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tabs>
          <w:tab w:val="left" w:pos="360"/>
          <w:tab w:val="left" w:pos="7200"/>
        </w:tabs>
        <w:jc w:val="center"/>
        <w:rPr>
          <w:b w:val="1"/>
          <w:bCs w:val="1"/>
          <w:sz w:val="32"/>
          <w:szCs w:val="32"/>
        </w:rPr>
      </w:pPr>
      <w:r>
        <w:rPr>
          <w:b w:val="1"/>
          <w:bCs w:val="1"/>
          <w:sz w:val="32"/>
          <w:szCs w:val="32"/>
          <w:rtl w:val="0"/>
          <w:lang w:val="en-US"/>
        </w:rPr>
        <w:t>Libertarian National Committee</w:t>
      </w:r>
    </w:p>
    <w:p>
      <w:pPr>
        <w:pStyle w:val="Normal"/>
        <w:tabs>
          <w:tab w:val="left" w:pos="360"/>
          <w:tab w:val="left" w:pos="7200"/>
        </w:tabs>
        <w:jc w:val="center"/>
        <w:rPr>
          <w:b w:val="1"/>
          <w:bCs w:val="1"/>
          <w:sz w:val="32"/>
          <w:szCs w:val="32"/>
        </w:rPr>
      </w:pPr>
      <w:r>
        <w:rPr>
          <w:b w:val="1"/>
          <w:bCs w:val="1"/>
          <w:sz w:val="32"/>
          <w:szCs w:val="32"/>
          <w:rtl w:val="0"/>
          <w:lang w:val="en-US"/>
        </w:rPr>
        <w:t>Chair</w:t>
      </w:r>
      <w:r>
        <w:rPr>
          <w:rFonts w:hAnsi="Times New Roman" w:hint="default"/>
          <w:b w:val="1"/>
          <w:bCs w:val="1"/>
          <w:sz w:val="32"/>
          <w:szCs w:val="32"/>
          <w:rtl w:val="0"/>
          <w:lang w:val="en-US"/>
        </w:rPr>
        <w:t>’</w:t>
      </w:r>
      <w:r>
        <w:rPr>
          <w:b w:val="1"/>
          <w:bCs w:val="1"/>
          <w:sz w:val="32"/>
          <w:szCs w:val="32"/>
          <w:rtl w:val="0"/>
          <w:lang w:val="en-US"/>
        </w:rPr>
        <w:t>s Proposed Agenda</w:t>
      </w:r>
    </w:p>
    <w:p>
      <w:pPr>
        <w:pStyle w:val="Normal"/>
        <w:tabs>
          <w:tab w:val="left" w:pos="360"/>
          <w:tab w:val="left" w:pos="7200"/>
        </w:tabs>
        <w:jc w:val="center"/>
        <w:rPr>
          <w:b w:val="1"/>
          <w:bCs w:val="1"/>
          <w:sz w:val="32"/>
          <w:szCs w:val="32"/>
          <w:shd w:val="clear" w:color="auto" w:fill="auto"/>
        </w:rPr>
      </w:pPr>
      <w:r>
        <w:rPr>
          <w:b w:val="1"/>
          <w:bCs w:val="1"/>
          <w:sz w:val="32"/>
          <w:szCs w:val="32"/>
          <w:shd w:val="clear" w:color="auto" w:fill="auto"/>
          <w:rtl w:val="0"/>
          <w:lang w:val="en-US"/>
        </w:rPr>
        <w:t>December 13-14, 2014</w:t>
      </w:r>
      <w:r>
        <w:rPr>
          <w:rFonts w:hAnsi="Times New Roman" w:hint="default"/>
          <w:b w:val="1"/>
          <w:bCs w:val="1"/>
          <w:sz w:val="32"/>
          <w:szCs w:val="32"/>
          <w:shd w:val="clear" w:color="auto" w:fill="auto"/>
          <w:rtl w:val="0"/>
          <w:lang w:val="en-US"/>
        </w:rPr>
        <w:t xml:space="preserve"> – </w:t>
      </w:r>
      <w:r>
        <w:rPr>
          <w:b w:val="1"/>
          <w:bCs w:val="1"/>
          <w:sz w:val="32"/>
          <w:szCs w:val="32"/>
          <w:shd w:val="clear" w:color="auto" w:fill="auto"/>
          <w:rtl w:val="0"/>
          <w:lang w:val="en-US"/>
        </w:rPr>
        <w:t>New Orleans, LA</w:t>
      </w:r>
    </w:p>
    <w:p>
      <w:pPr>
        <w:pStyle w:val="Normal"/>
        <w:tabs>
          <w:tab w:val="left" w:pos="360"/>
          <w:tab w:val="left" w:pos="7200"/>
        </w:tabs>
        <w:rPr>
          <w:u w:val="single"/>
        </w:rPr>
      </w:pPr>
    </w:p>
    <w:p>
      <w:pPr>
        <w:pStyle w:val="Normal"/>
        <w:tabs>
          <w:tab w:val="left" w:pos="360"/>
          <w:tab w:val="left" w:pos="7200"/>
        </w:tabs>
        <w:rPr>
          <w:u w:val="single"/>
        </w:rPr>
      </w:pPr>
      <w:r>
        <w:rPr>
          <w:u w:val="single"/>
          <w:rtl w:val="0"/>
          <w:lang w:val="en-US"/>
        </w:rPr>
        <w:t>Opening Ceremony</w:t>
      </w:r>
    </w:p>
    <w:p>
      <w:pPr>
        <w:pStyle w:val="Normal"/>
        <w:tabs>
          <w:tab w:val="left" w:pos="360"/>
          <w:tab w:val="left" w:pos="7200"/>
        </w:tabs>
        <w:rPr>
          <w:rtl w:val="0"/>
        </w:rPr>
      </w:pPr>
      <w:r>
        <w:rPr>
          <w:rtl w:val="0"/>
        </w:rPr>
        <w:tab/>
        <w:t>Call to Order</w:t>
        <w:tab/>
        <w:t>9:00 am</w:t>
      </w:r>
    </w:p>
    <w:p>
      <w:pPr>
        <w:pStyle w:val="Normal"/>
        <w:tabs>
          <w:tab w:val="left" w:pos="360"/>
          <w:tab w:val="left" w:pos="7200"/>
        </w:tabs>
        <w:rPr>
          <w:rtl w:val="0"/>
        </w:rPr>
      </w:pPr>
      <w:r>
        <w:rPr>
          <w:rtl w:val="0"/>
        </w:rPr>
        <w:tab/>
        <w:t>Opportunity for Public Comment</w:t>
        <w:tab/>
        <w:t>10 minutes</w:t>
      </w:r>
    </w:p>
    <w:p>
      <w:pPr>
        <w:pStyle w:val="Normal"/>
        <w:tabs>
          <w:tab w:val="left" w:pos="360"/>
          <w:tab w:val="left" w:pos="7200"/>
        </w:tabs>
        <w:rPr>
          <w:rtl w:val="0"/>
        </w:rPr>
      </w:pPr>
    </w:p>
    <w:p>
      <w:pPr>
        <w:pStyle w:val="Normal"/>
        <w:tabs>
          <w:tab w:val="left" w:pos="360"/>
          <w:tab w:val="left" w:pos="7200"/>
        </w:tabs>
        <w:rPr>
          <w:u w:val="single"/>
          <w:rtl w:val="0"/>
        </w:rPr>
      </w:pPr>
      <w:r>
        <w:rPr>
          <w:u w:val="single"/>
          <w:rtl w:val="0"/>
          <w:lang w:val="en-US"/>
        </w:rPr>
        <w:t>Housekeeping</w:t>
      </w:r>
    </w:p>
    <w:p>
      <w:pPr>
        <w:pStyle w:val="Normal"/>
        <w:tabs>
          <w:tab w:val="left" w:pos="360"/>
          <w:tab w:val="left" w:pos="7200"/>
        </w:tabs>
        <w:rPr>
          <w:u w:val="single"/>
        </w:rPr>
      </w:pPr>
      <w:r>
        <w:rPr>
          <w:rtl w:val="0"/>
        </w:rPr>
        <w:tab/>
        <w:t>Credentials Report and Paperwork Check</w:t>
        <w:tab/>
        <w:t>2 minutes</w:t>
      </w:r>
    </w:p>
    <w:p>
      <w:pPr>
        <w:pStyle w:val="Normal"/>
        <w:tabs>
          <w:tab w:val="left" w:pos="360"/>
          <w:tab w:val="left" w:pos="7200"/>
        </w:tabs>
        <w:rPr>
          <w:rtl w:val="0"/>
        </w:rPr>
      </w:pPr>
      <w:r>
        <w:rPr>
          <w:rtl w:val="0"/>
        </w:rPr>
        <w:tab/>
        <w:t>Adoption of Agenda</w:t>
        <w:tab/>
        <w:t>10 minutes</w:t>
      </w:r>
    </w:p>
    <w:p>
      <w:pPr>
        <w:pStyle w:val="Normal"/>
        <w:tabs>
          <w:tab w:val="left" w:pos="360"/>
          <w:tab w:val="left" w:pos="7200"/>
        </w:tabs>
        <w:rPr>
          <w:rtl w:val="0"/>
        </w:rPr>
      </w:pPr>
      <w:r>
        <w:rPr>
          <w:rtl w:val="0"/>
        </w:rPr>
        <w:tab/>
        <w:t>Report of Potential Conflicts of Interest (Mattson)</w:t>
        <w:tab/>
      </w:r>
      <w:r>
        <w:rPr>
          <w:rtl w:val="0"/>
          <w:lang w:val="en-US"/>
        </w:rPr>
        <w:t>3</w:t>
      </w:r>
      <w:r>
        <w:rPr>
          <w:rtl w:val="0"/>
          <w:lang w:val="en-US"/>
        </w:rPr>
        <w:t xml:space="preserve"> minutes</w:t>
      </w:r>
    </w:p>
    <w:p>
      <w:pPr>
        <w:pStyle w:val="Normal"/>
        <w:tabs>
          <w:tab w:val="left" w:pos="360"/>
          <w:tab w:val="left" w:pos="7200"/>
        </w:tabs>
        <w:rPr>
          <w:rtl w:val="0"/>
        </w:rPr>
      </w:pPr>
    </w:p>
    <w:p>
      <w:pPr>
        <w:pStyle w:val="Normal"/>
        <w:tabs>
          <w:tab w:val="left" w:pos="360"/>
          <w:tab w:val="left" w:pos="7200"/>
        </w:tabs>
        <w:rPr>
          <w:u w:val="single"/>
        </w:rPr>
      </w:pPr>
      <w:r>
        <w:rPr>
          <w:u w:val="single"/>
          <w:rtl w:val="0"/>
          <w:lang w:val="en-US"/>
        </w:rPr>
        <w:t>Officer Reports</w:t>
      </w:r>
    </w:p>
    <w:p>
      <w:pPr>
        <w:pStyle w:val="Normal"/>
        <w:tabs>
          <w:tab w:val="left" w:pos="360"/>
          <w:tab w:val="left" w:pos="7200"/>
        </w:tabs>
        <w:rPr>
          <w:rtl w:val="0"/>
        </w:rPr>
      </w:pPr>
      <w:r>
        <w:rPr>
          <w:rtl w:val="0"/>
        </w:rPr>
        <w:tab/>
        <w:t>Chair's Report (Sarwark)</w:t>
        <w:tab/>
      </w:r>
      <w:r>
        <w:rPr>
          <w:rtl w:val="0"/>
          <w:lang w:val="en-US"/>
        </w:rPr>
        <w:t>15</w:t>
      </w:r>
      <w:r>
        <w:rPr>
          <w:rtl w:val="0"/>
          <w:lang w:val="en-US"/>
        </w:rPr>
        <w:t xml:space="preserve"> minutes</w:t>
      </w:r>
    </w:p>
    <w:p>
      <w:pPr>
        <w:pStyle w:val="Normal"/>
        <w:tabs>
          <w:tab w:val="left" w:pos="360"/>
          <w:tab w:val="left" w:pos="7200"/>
        </w:tabs>
        <w:rPr>
          <w:rtl w:val="0"/>
        </w:rPr>
      </w:pPr>
      <w:r>
        <w:rPr>
          <w:rtl w:val="0"/>
        </w:rPr>
        <w:tab/>
        <w:t>Treasurer's Report (Hagan)</w:t>
        <w:tab/>
      </w:r>
      <w:r>
        <w:rPr>
          <w:rtl w:val="0"/>
          <w:lang w:val="en-US"/>
        </w:rPr>
        <w:t>15</w:t>
      </w:r>
      <w:r>
        <w:rPr>
          <w:rtl w:val="0"/>
          <w:lang w:val="en-US"/>
        </w:rPr>
        <w:t xml:space="preserve"> minute</w:t>
      </w:r>
      <w:r>
        <w:rPr>
          <w:rtl w:val="0"/>
          <w:lang w:val="en-US"/>
        </w:rPr>
        <w:t>s</w:t>
      </w:r>
    </w:p>
    <w:p>
      <w:pPr>
        <w:pStyle w:val="Normal"/>
        <w:tabs>
          <w:tab w:val="left" w:pos="360"/>
          <w:tab w:val="left" w:pos="7200"/>
        </w:tabs>
        <w:rPr>
          <w:rtl w:val="0"/>
        </w:rPr>
      </w:pPr>
      <w:r>
        <w:rPr>
          <w:rtl w:val="0"/>
        </w:rPr>
        <w:tab/>
        <w:t>Secretary's Report (Mattson)</w:t>
        <w:tab/>
      </w:r>
      <w:r>
        <w:rPr>
          <w:rtl w:val="0"/>
          <w:lang w:val="en-US"/>
        </w:rPr>
        <w:t>15</w:t>
      </w:r>
      <w:r>
        <w:rPr>
          <w:rtl w:val="0"/>
          <w:lang w:val="en-US"/>
        </w:rPr>
        <w:t xml:space="preserve"> minutes</w:t>
      </w:r>
    </w:p>
    <w:p>
      <w:pPr>
        <w:pStyle w:val="Normal"/>
        <w:tabs>
          <w:tab w:val="left" w:pos="360"/>
          <w:tab w:val="left" w:pos="7200"/>
        </w:tabs>
        <w:rPr>
          <w:rtl w:val="0"/>
        </w:rPr>
      </w:pPr>
    </w:p>
    <w:p>
      <w:pPr>
        <w:pStyle w:val="Normal"/>
        <w:tabs>
          <w:tab w:val="left" w:pos="360"/>
          <w:tab w:val="left" w:pos="7200"/>
        </w:tabs>
        <w:rPr>
          <w:rtl w:val="0"/>
        </w:rPr>
      </w:pPr>
      <w:r>
        <w:rPr>
          <w:u w:val="single"/>
          <w:rtl w:val="0"/>
          <w:lang w:val="en-US"/>
        </w:rPr>
        <w:t>Staff Reports</w:t>
      </w:r>
      <w:r>
        <w:rPr>
          <w:rtl w:val="0"/>
        </w:rPr>
        <w:tab/>
        <w:t>45 minutes</w:t>
      </w:r>
    </w:p>
    <w:p>
      <w:pPr>
        <w:pStyle w:val="Normal"/>
        <w:tabs>
          <w:tab w:val="left" w:pos="360"/>
          <w:tab w:val="left" w:pos="7200"/>
        </w:tabs>
        <w:rPr>
          <w:rtl w:val="0"/>
        </w:rPr>
      </w:pPr>
    </w:p>
    <w:p>
      <w:pPr>
        <w:pStyle w:val="Normal"/>
        <w:tabs>
          <w:tab w:val="left" w:pos="360"/>
          <w:tab w:val="left" w:pos="7200"/>
        </w:tabs>
        <w:rPr>
          <w:rtl w:val="0"/>
        </w:rPr>
      </w:pPr>
      <w:r>
        <w:rPr>
          <w:u w:val="single"/>
          <w:rtl w:val="0"/>
          <w:lang w:val="en-US"/>
        </w:rPr>
        <w:t>Recess</w:t>
      </w:r>
      <w:r>
        <w:rPr>
          <w:rtl w:val="0"/>
        </w:rPr>
        <w:tab/>
        <w:t>10 minutes</w:t>
      </w:r>
    </w:p>
    <w:p>
      <w:pPr>
        <w:pStyle w:val="Normal"/>
        <w:tabs>
          <w:tab w:val="left" w:pos="360"/>
          <w:tab w:val="left" w:pos="7200"/>
        </w:tabs>
        <w:rPr>
          <w:rtl w:val="0"/>
        </w:rPr>
      </w:pPr>
    </w:p>
    <w:p>
      <w:pPr>
        <w:pStyle w:val="Normal"/>
        <w:tabs>
          <w:tab w:val="left" w:pos="360"/>
          <w:tab w:val="left" w:pos="7200"/>
        </w:tabs>
        <w:rPr>
          <w:rtl w:val="0"/>
        </w:rPr>
      </w:pPr>
      <w:r>
        <w:rPr>
          <w:u w:val="single"/>
          <w:rtl w:val="0"/>
          <w:lang w:val="en-US"/>
        </w:rPr>
        <w:t>Counsel</w:t>
      </w:r>
      <w:r>
        <w:rPr>
          <w:u w:val="single"/>
          <w:rtl w:val="0"/>
          <w:lang w:val="en-US"/>
        </w:rPr>
        <w:t xml:space="preserve"> Search Report</w:t>
      </w:r>
      <w:r>
        <w:rPr>
          <w:rtl w:val="0"/>
        </w:rPr>
        <w:tab/>
        <w:t>5 minutes</w:t>
      </w:r>
    </w:p>
    <w:p>
      <w:pPr>
        <w:pStyle w:val="Normal"/>
        <w:tabs>
          <w:tab w:val="left" w:pos="360"/>
          <w:tab w:val="left" w:pos="7200"/>
        </w:tabs>
        <w:rPr>
          <w:rtl w:val="0"/>
        </w:rPr>
      </w:pPr>
    </w:p>
    <w:p>
      <w:pPr>
        <w:pStyle w:val="Normal"/>
        <w:tabs>
          <w:tab w:val="left" w:pos="360"/>
          <w:tab w:val="left" w:pos="7200"/>
        </w:tabs>
        <w:rPr>
          <w:u w:val="single"/>
          <w:rtl w:val="0"/>
        </w:rPr>
      </w:pPr>
      <w:r>
        <w:rPr>
          <w:u w:val="single"/>
          <w:rtl w:val="0"/>
          <w:lang w:val="en-US"/>
        </w:rPr>
        <w:t>Regional Reports (supplements to printed reports)</w:t>
      </w:r>
    </w:p>
    <w:p>
      <w:pPr>
        <w:pStyle w:val="Normal"/>
        <w:tabs>
          <w:tab w:val="left" w:pos="360"/>
          <w:tab w:val="left" w:pos="7200"/>
        </w:tabs>
        <w:rPr>
          <w:rtl w:val="0"/>
        </w:rPr>
      </w:pPr>
      <w:r>
        <w:rPr>
          <w:rtl w:val="0"/>
        </w:rPr>
        <w:tab/>
      </w:r>
      <w:r>
        <w:rPr>
          <w:rtl w:val="0"/>
          <w:lang w:val="en-US"/>
        </w:rPr>
        <w:t>Region 1</w:t>
      </w:r>
      <w:r>
        <w:rPr>
          <w:rtl w:val="0"/>
        </w:rPr>
        <w:tab/>
        <w:t>5 minutes</w:t>
      </w:r>
    </w:p>
    <w:p>
      <w:pPr>
        <w:pStyle w:val="Normal"/>
        <w:tabs>
          <w:tab w:val="left" w:pos="360"/>
          <w:tab w:val="left" w:pos="7200"/>
        </w:tabs>
        <w:rPr>
          <w:rtl w:val="0"/>
        </w:rPr>
      </w:pPr>
      <w:r>
        <w:rPr>
          <w:rtl w:val="0"/>
        </w:rPr>
        <w:tab/>
        <w:t>Region 2</w:t>
      </w:r>
      <w:r>
        <w:rPr>
          <w:rtl w:val="0"/>
        </w:rPr>
        <w:tab/>
        <w:t>5 minutes</w:t>
      </w:r>
    </w:p>
    <w:p>
      <w:pPr>
        <w:pStyle w:val="Normal"/>
        <w:tabs>
          <w:tab w:val="left" w:pos="360"/>
          <w:tab w:val="left" w:pos="7200"/>
        </w:tabs>
        <w:rPr>
          <w:rtl w:val="0"/>
        </w:rPr>
      </w:pPr>
      <w:r>
        <w:rPr>
          <w:rtl w:val="0"/>
        </w:rPr>
        <w:tab/>
      </w:r>
      <w:r>
        <w:rPr>
          <w:rtl w:val="0"/>
          <w:lang w:val="en-US"/>
        </w:rPr>
        <w:t>Region 3</w:t>
      </w:r>
      <w:r>
        <w:rPr>
          <w:rtl w:val="0"/>
        </w:rPr>
        <w:tab/>
        <w:t>5 minutes</w:t>
      </w:r>
    </w:p>
    <w:p>
      <w:pPr>
        <w:pStyle w:val="Normal"/>
        <w:tabs>
          <w:tab w:val="left" w:pos="360"/>
          <w:tab w:val="left" w:pos="7200"/>
        </w:tabs>
        <w:rPr>
          <w:rtl w:val="0"/>
        </w:rPr>
      </w:pPr>
      <w:r>
        <w:rPr>
          <w:rtl w:val="0"/>
        </w:rPr>
        <w:tab/>
        <w:t>Region 4</w:t>
      </w:r>
      <w:r>
        <w:rPr>
          <w:rtl w:val="0"/>
        </w:rPr>
        <w:tab/>
        <w:t>5 minutes</w:t>
      </w:r>
    </w:p>
    <w:p>
      <w:pPr>
        <w:pStyle w:val="Normal"/>
        <w:tabs>
          <w:tab w:val="left" w:pos="360"/>
          <w:tab w:val="left" w:pos="7200"/>
        </w:tabs>
        <w:rPr>
          <w:rtl w:val="0"/>
        </w:rPr>
      </w:pPr>
      <w:r>
        <w:rPr>
          <w:rtl w:val="0"/>
        </w:rPr>
        <w:tab/>
      </w:r>
      <w:r>
        <w:rPr>
          <w:rtl w:val="0"/>
          <w:lang w:val="en-US"/>
        </w:rPr>
        <w:t>Region 5</w:t>
      </w:r>
      <w:r>
        <w:rPr>
          <w:rtl w:val="0"/>
        </w:rPr>
        <w:tab/>
        <w:t>5 minutes</w:t>
      </w:r>
    </w:p>
    <w:p>
      <w:pPr>
        <w:pStyle w:val="Normal"/>
        <w:tabs>
          <w:tab w:val="left" w:pos="360"/>
          <w:tab w:val="left" w:pos="7200"/>
        </w:tabs>
        <w:rPr>
          <w:rtl w:val="0"/>
        </w:rPr>
      </w:pPr>
      <w:r>
        <w:rPr>
          <w:rtl w:val="0"/>
        </w:rPr>
        <w:tab/>
        <w:t>Region 6</w:t>
      </w:r>
      <w:r>
        <w:rPr>
          <w:rtl w:val="0"/>
        </w:rPr>
        <w:tab/>
        <w:t>5 minutes</w:t>
      </w:r>
    </w:p>
    <w:p>
      <w:pPr>
        <w:pStyle w:val="Normal"/>
        <w:tabs>
          <w:tab w:val="left" w:pos="360"/>
          <w:tab w:val="left" w:pos="7200"/>
        </w:tabs>
        <w:rPr>
          <w:rtl w:val="0"/>
        </w:rPr>
      </w:pPr>
      <w:r>
        <w:rPr>
          <w:rtl w:val="0"/>
        </w:rPr>
        <w:tab/>
      </w:r>
      <w:r>
        <w:rPr>
          <w:rtl w:val="0"/>
          <w:lang w:val="en-US"/>
        </w:rPr>
        <w:t>Region 7</w:t>
      </w:r>
      <w:r>
        <w:rPr>
          <w:rtl w:val="0"/>
        </w:rPr>
        <w:tab/>
        <w:t>5 minutes</w:t>
      </w:r>
    </w:p>
    <w:p>
      <w:pPr>
        <w:pStyle w:val="Normal"/>
        <w:tabs>
          <w:tab w:val="left" w:pos="360"/>
          <w:tab w:val="left" w:pos="7200"/>
        </w:tabs>
        <w:rPr>
          <w:rtl w:val="0"/>
        </w:rPr>
      </w:pPr>
      <w:r>
        <w:rPr>
          <w:rtl w:val="0"/>
        </w:rPr>
        <w:tab/>
        <w:t>Region 8</w:t>
      </w:r>
      <w:r>
        <w:rPr>
          <w:rtl w:val="0"/>
        </w:rPr>
        <w:tab/>
        <w:t>5 minutes</w:t>
      </w:r>
    </w:p>
    <w:p>
      <w:pPr>
        <w:pStyle w:val="Normal"/>
        <w:tabs>
          <w:tab w:val="left" w:pos="360"/>
          <w:tab w:val="left" w:pos="7200"/>
        </w:tabs>
        <w:rPr>
          <w:rtl w:val="0"/>
        </w:rPr>
      </w:pPr>
    </w:p>
    <w:p>
      <w:pPr>
        <w:pStyle w:val="Normal"/>
        <w:tabs>
          <w:tab w:val="left" w:pos="360"/>
          <w:tab w:val="left" w:pos="7200"/>
        </w:tabs>
        <w:rPr>
          <w:u w:val="single"/>
        </w:rPr>
      </w:pPr>
      <w:r>
        <w:rPr>
          <w:u w:val="single"/>
          <w:rtl w:val="0"/>
          <w:lang w:val="en-US"/>
        </w:rPr>
        <w:t>Ballot Access Report</w:t>
      </w:r>
      <w:r>
        <w:rPr>
          <w:rtl w:val="0"/>
        </w:rPr>
        <w:tab/>
        <w:t>10 minutes</w:t>
      </w:r>
    </w:p>
    <w:p>
      <w:pPr>
        <w:pStyle w:val="Normal"/>
        <w:tabs>
          <w:tab w:val="left" w:pos="360"/>
          <w:tab w:val="left" w:pos="7200"/>
        </w:tabs>
        <w:rPr>
          <w:u w:val="single"/>
          <w:rtl w:val="0"/>
        </w:rPr>
      </w:pPr>
    </w:p>
    <w:p>
      <w:pPr>
        <w:pStyle w:val="Normal"/>
        <w:tabs>
          <w:tab w:val="left" w:pos="360"/>
          <w:tab w:val="left" w:pos="7200"/>
        </w:tabs>
        <w:rPr>
          <w:u w:val="none"/>
        </w:rPr>
      </w:pPr>
      <w:r>
        <w:rPr>
          <w:u w:val="single"/>
          <w:rtl w:val="0"/>
          <w:lang w:val="en-US"/>
        </w:rPr>
        <w:t>Adjourn (Lunch)</w:t>
      </w:r>
      <w:r>
        <w:rPr>
          <w:u w:val="none"/>
          <w:rtl w:val="0"/>
        </w:rPr>
        <w:tab/>
        <w:t>90 minutes</w:t>
      </w:r>
    </w:p>
    <w:p>
      <w:pPr>
        <w:pStyle w:val="Normal"/>
        <w:tabs>
          <w:tab w:val="left" w:pos="360"/>
          <w:tab w:val="left" w:pos="7200"/>
        </w:tabs>
        <w:rPr>
          <w:u w:val="none"/>
        </w:rPr>
      </w:pPr>
      <w:r>
        <w:rPr>
          <w:u w:val="none"/>
        </w:rPr>
        <w:tab/>
      </w:r>
    </w:p>
    <w:p>
      <w:pPr>
        <w:pStyle w:val="Normal"/>
        <w:tabs>
          <w:tab w:val="left" w:pos="360"/>
          <w:tab w:val="left" w:pos="7200"/>
        </w:tabs>
        <w:rPr>
          <w:u w:val="single"/>
        </w:rPr>
      </w:pPr>
      <w:r>
        <w:rPr>
          <w:u w:val="none"/>
          <w:rtl w:val="0"/>
          <w:lang w:val="en-US"/>
        </w:rPr>
        <w:t>Note: Lunch will be a working lunch during which an informal discussion of the future of the Libertarian Party</w:t>
      </w:r>
      <w:r>
        <w:rPr>
          <w:rFonts w:hAnsi="Times New Roman" w:hint="default"/>
          <w:u w:val="none"/>
          <w:rtl w:val="0"/>
          <w:lang w:val="en-US"/>
        </w:rPr>
        <w:t>’</w:t>
      </w:r>
      <w:r>
        <w:rPr>
          <w:u w:val="none"/>
          <w:rtl w:val="0"/>
          <w:lang w:val="en-US"/>
        </w:rPr>
        <w:t>s website will be held.</w:t>
      </w:r>
    </w:p>
    <w:p>
      <w:pPr>
        <w:pStyle w:val="Normal"/>
        <w:tabs>
          <w:tab w:val="left" w:pos="360"/>
          <w:tab w:val="left" w:pos="7200"/>
        </w:tabs>
        <w:rPr>
          <w:u w:val="single"/>
        </w:rPr>
      </w:pPr>
    </w:p>
    <w:p>
      <w:pPr>
        <w:pStyle w:val="Normal"/>
        <w:tabs>
          <w:tab w:val="left" w:pos="360"/>
          <w:tab w:val="left" w:pos="7200"/>
        </w:tabs>
        <w:rPr>
          <w:u w:val="single"/>
        </w:rPr>
      </w:pPr>
    </w:p>
    <w:p>
      <w:pPr>
        <w:pStyle w:val="Normal"/>
        <w:tabs>
          <w:tab w:val="left" w:pos="360"/>
          <w:tab w:val="left" w:pos="7200"/>
        </w:tabs>
        <w:rPr>
          <w:u w:val="single"/>
        </w:rPr>
      </w:pPr>
      <w:r>
        <w:rPr>
          <w:u w:val="single"/>
          <w:rtl w:val="0"/>
          <w:lang w:val="en-US"/>
        </w:rPr>
        <w:t>Reports of Standing Committees</w:t>
      </w:r>
    </w:p>
    <w:p>
      <w:pPr>
        <w:pStyle w:val="Normal"/>
        <w:tabs>
          <w:tab w:val="left" w:pos="360"/>
          <w:tab w:val="left" w:pos="7200"/>
        </w:tabs>
        <w:rPr>
          <w:rtl w:val="0"/>
        </w:rPr>
      </w:pPr>
      <w:r>
        <w:rPr>
          <w:rtl w:val="0"/>
        </w:rPr>
        <w:tab/>
        <w:t>Affiliate Support Committee</w:t>
        <w:tab/>
      </w:r>
      <w:r>
        <w:rPr>
          <w:rtl w:val="0"/>
          <w:lang w:val="en-US"/>
        </w:rPr>
        <w:t xml:space="preserve">10 </w:t>
      </w:r>
      <w:r>
        <w:rPr>
          <w:rtl w:val="0"/>
          <w:lang w:val="en-US"/>
        </w:rPr>
        <w:t>minutes</w:t>
      </w:r>
    </w:p>
    <w:p>
      <w:pPr>
        <w:pStyle w:val="Normal"/>
        <w:tabs>
          <w:tab w:val="left" w:pos="360"/>
          <w:tab w:val="left" w:pos="7200"/>
        </w:tabs>
        <w:rPr>
          <w:rtl w:val="0"/>
        </w:rPr>
      </w:pPr>
      <w:r>
        <w:rPr>
          <w:rtl w:val="0"/>
        </w:rPr>
        <w:tab/>
      </w:r>
      <w:r>
        <w:rPr>
          <w:rtl w:val="0"/>
          <w:lang w:val="en-US"/>
        </w:rPr>
        <w:t xml:space="preserve">Appointment of the </w:t>
      </w:r>
      <w:r>
        <w:rPr>
          <w:rtl w:val="0"/>
          <w:lang w:val="en-US"/>
        </w:rPr>
        <w:t>Audit Committee</w:t>
        <w:tab/>
        <w:t>5 minutes</w:t>
      </w:r>
    </w:p>
    <w:p>
      <w:pPr>
        <w:pStyle w:val="Normal"/>
        <w:tabs>
          <w:tab w:val="left" w:pos="360"/>
          <w:tab w:val="left" w:pos="7200"/>
        </w:tabs>
        <w:rPr>
          <w:rtl w:val="0"/>
        </w:rPr>
      </w:pPr>
      <w:r>
        <w:rPr>
          <w:rtl w:val="0"/>
        </w:rPr>
        <w:tab/>
        <w:t>Awards Committee</w:t>
        <w:tab/>
        <w:t>5 minutes</w:t>
      </w:r>
    </w:p>
    <w:p>
      <w:pPr>
        <w:pStyle w:val="Normal"/>
        <w:tabs>
          <w:tab w:val="left" w:pos="360"/>
          <w:tab w:val="left" w:pos="7200"/>
        </w:tabs>
        <w:rPr>
          <w:rtl w:val="0"/>
        </w:rPr>
      </w:pPr>
      <w:r>
        <w:rPr>
          <w:rtl w:val="0"/>
        </w:rPr>
        <w:tab/>
      </w:r>
      <w:r>
        <w:rPr>
          <w:rtl w:val="0"/>
          <w:lang w:val="en-US"/>
        </w:rPr>
        <w:t xml:space="preserve">Appointment of the </w:t>
      </w:r>
      <w:r>
        <w:rPr>
          <w:rtl w:val="0"/>
          <w:lang w:val="en-US"/>
        </w:rPr>
        <w:t>Convention Oversight Committee</w:t>
        <w:tab/>
        <w:t>5 minutes</w:t>
      </w:r>
    </w:p>
    <w:p>
      <w:pPr>
        <w:pStyle w:val="Normal"/>
        <w:tabs>
          <w:tab w:val="left" w:pos="360"/>
          <w:tab w:val="left" w:pos="7200"/>
        </w:tabs>
        <w:rPr>
          <w:rtl w:val="0"/>
        </w:rPr>
      </w:pPr>
      <w:r>
        <w:rPr>
          <w:rtl w:val="0"/>
        </w:rPr>
        <w:tab/>
        <w:t>Employment Policy &amp; Compensation Committee</w:t>
        <w:tab/>
        <w:t>5 minutes</w:t>
      </w:r>
    </w:p>
    <w:p>
      <w:pPr>
        <w:pStyle w:val="Normal"/>
        <w:tabs>
          <w:tab w:val="left" w:pos="360"/>
          <w:tab w:val="left" w:pos="7200"/>
        </w:tabs>
        <w:rPr>
          <w:rtl w:val="0"/>
        </w:rPr>
      </w:pPr>
      <w:r>
        <w:rPr>
          <w:rtl w:val="0"/>
        </w:rPr>
        <w:tab/>
        <w:t>IT Committee</w:t>
        <w:tab/>
      </w:r>
      <w:r>
        <w:rPr>
          <w:rtl w:val="0"/>
          <w:lang w:val="en-US"/>
        </w:rPr>
        <w:t xml:space="preserve">10 </w:t>
      </w:r>
      <w:r>
        <w:rPr>
          <w:rtl w:val="0"/>
          <w:lang w:val="en-US"/>
        </w:rPr>
        <w:t>minutes</w:t>
      </w:r>
    </w:p>
    <w:p>
      <w:pPr>
        <w:pStyle w:val="Normal"/>
        <w:tabs>
          <w:tab w:val="left" w:pos="360"/>
          <w:tab w:val="left" w:pos="7200"/>
        </w:tabs>
        <w:rPr>
          <w:rtl w:val="0"/>
        </w:rPr>
      </w:pPr>
      <w:r>
        <w:rPr>
          <w:rtl w:val="0"/>
        </w:rPr>
        <w:tab/>
      </w:r>
    </w:p>
    <w:p>
      <w:pPr>
        <w:pStyle w:val="Normal"/>
        <w:tabs>
          <w:tab w:val="left" w:pos="360"/>
          <w:tab w:val="left" w:pos="7200"/>
        </w:tabs>
        <w:rPr>
          <w:u w:val="single"/>
        </w:rPr>
      </w:pPr>
      <w:r>
        <w:rPr>
          <w:u w:val="single"/>
          <w:rtl w:val="0"/>
          <w:lang w:val="en-US"/>
        </w:rPr>
        <w:t>Reports of Special Committees</w:t>
      </w:r>
    </w:p>
    <w:p>
      <w:pPr>
        <w:pStyle w:val="Normal"/>
        <w:tabs>
          <w:tab w:val="left" w:pos="360"/>
          <w:tab w:val="left" w:pos="7200"/>
        </w:tabs>
        <w:rPr>
          <w:u w:val="single"/>
        </w:rPr>
      </w:pPr>
    </w:p>
    <w:p>
      <w:pPr>
        <w:pStyle w:val="Normal"/>
        <w:tabs>
          <w:tab w:val="left" w:pos="360"/>
          <w:tab w:val="left" w:pos="7200"/>
        </w:tabs>
        <w:rPr>
          <w:rtl w:val="0"/>
        </w:rPr>
      </w:pPr>
      <w:r>
        <w:rPr>
          <w:rtl w:val="0"/>
        </w:rPr>
        <w:tab/>
      </w:r>
      <w:r>
        <w:rPr>
          <w:rtl w:val="0"/>
          <w:lang w:val="en-US"/>
        </w:rPr>
        <w:t>Electronic Meeting Rules Drafting Committee</w:t>
      </w:r>
      <w:r>
        <w:rPr>
          <w:rtl w:val="0"/>
        </w:rPr>
        <w:tab/>
      </w:r>
      <w:r>
        <w:rPr>
          <w:rtl w:val="0"/>
          <w:lang w:val="en-US"/>
        </w:rPr>
        <w:t>10</w:t>
      </w:r>
      <w:r>
        <w:rPr>
          <w:rtl w:val="0"/>
          <w:lang w:val="en-US"/>
        </w:rPr>
        <w:t xml:space="preserve"> minutes</w:t>
      </w:r>
    </w:p>
    <w:p>
      <w:pPr>
        <w:pStyle w:val="Normal"/>
        <w:tabs>
          <w:tab w:val="left" w:pos="360"/>
          <w:tab w:val="left" w:pos="7200"/>
        </w:tabs>
        <w:rPr>
          <w:rtl w:val="0"/>
        </w:rPr>
      </w:pPr>
      <w:r>
        <w:rPr>
          <w:rtl w:val="0"/>
        </w:rPr>
        <w:tab/>
      </w:r>
    </w:p>
    <w:p>
      <w:pPr>
        <w:pStyle w:val="Normal"/>
        <w:tabs>
          <w:tab w:val="left" w:pos="360"/>
          <w:tab w:val="left" w:pos="7200"/>
        </w:tabs>
        <w:rPr>
          <w:u w:val="single"/>
        </w:rPr>
      </w:pPr>
      <w:r>
        <w:rPr>
          <w:u w:val="single"/>
          <w:rtl w:val="0"/>
          <w:lang w:val="en-US"/>
        </w:rPr>
        <w:t>Unfinished Business and Items Postponed from Previous Meeting</w:t>
      </w:r>
    </w:p>
    <w:p>
      <w:pPr>
        <w:pStyle w:val="Normal"/>
        <w:tabs>
          <w:tab w:val="left" w:pos="360"/>
          <w:tab w:val="left" w:pos="7200"/>
        </w:tabs>
        <w:rPr>
          <w:rtl w:val="0"/>
        </w:rPr>
      </w:pPr>
    </w:p>
    <w:p>
      <w:pPr>
        <w:pStyle w:val="Normal"/>
        <w:tabs>
          <w:tab w:val="left" w:pos="360"/>
          <w:tab w:val="left" w:pos="7200"/>
        </w:tabs>
        <w:rPr>
          <w:rtl w:val="0"/>
        </w:rPr>
      </w:pPr>
      <w:r>
        <w:rPr>
          <w:u w:val="single"/>
          <w:rtl w:val="0"/>
          <w:lang w:val="en-US"/>
        </w:rPr>
        <w:t>Adoption of 2015 Budget</w:t>
      </w:r>
      <w:r>
        <w:rPr>
          <w:rtl w:val="0"/>
        </w:rPr>
        <w:tab/>
        <w:t>120 minutes</w:t>
      </w:r>
    </w:p>
    <w:p>
      <w:pPr>
        <w:pStyle w:val="Normal"/>
        <w:tabs>
          <w:tab w:val="left" w:pos="360"/>
          <w:tab w:val="left" w:pos="7200"/>
        </w:tabs>
        <w:rPr>
          <w:u w:val="single"/>
        </w:rPr>
      </w:pPr>
    </w:p>
    <w:p>
      <w:pPr>
        <w:pStyle w:val="Normal"/>
        <w:tabs>
          <w:tab w:val="left" w:pos="360"/>
          <w:tab w:val="left" w:pos="7200"/>
        </w:tabs>
        <w:rPr>
          <w:rtl w:val="0"/>
        </w:rPr>
      </w:pPr>
      <w:r>
        <w:rPr>
          <w:u w:val="single"/>
          <w:rtl w:val="0"/>
          <w:lang w:val="en-US"/>
        </w:rPr>
        <w:t>Evening Recess</w:t>
      </w:r>
      <w:r>
        <w:rPr>
          <w:rtl w:val="0"/>
        </w:rPr>
        <w:tab/>
      </w:r>
    </w:p>
    <w:p>
      <w:pPr>
        <w:pStyle w:val="Normal"/>
        <w:tabs>
          <w:tab w:val="left" w:pos="360"/>
          <w:tab w:val="left" w:pos="7200"/>
        </w:tabs>
        <w:rPr>
          <w:rtl w:val="0"/>
        </w:rPr>
      </w:pPr>
    </w:p>
    <w:p>
      <w:pPr>
        <w:pStyle w:val="Normal"/>
        <w:tabs>
          <w:tab w:val="left" w:pos="360"/>
          <w:tab w:val="left" w:pos="7200"/>
        </w:tabs>
        <w:rPr>
          <w:rtl w:val="0"/>
        </w:rPr>
      </w:pPr>
      <w:r>
        <w:rPr>
          <w:u w:val="single"/>
          <w:rtl w:val="0"/>
          <w:lang w:val="en-US"/>
        </w:rPr>
        <w:t>Sunday Morning Session</w:t>
      </w:r>
      <w:r>
        <w:rPr>
          <w:rtl w:val="0"/>
        </w:rPr>
        <w:tab/>
        <w:t>9:00 am</w:t>
      </w:r>
    </w:p>
    <w:p>
      <w:pPr>
        <w:pStyle w:val="Normal"/>
        <w:tabs>
          <w:tab w:val="left" w:pos="360"/>
          <w:tab w:val="left" w:pos="7200"/>
        </w:tabs>
        <w:rPr>
          <w:u w:val="single"/>
        </w:rPr>
      </w:pPr>
    </w:p>
    <w:p>
      <w:pPr>
        <w:pStyle w:val="Normal"/>
        <w:tabs>
          <w:tab w:val="left" w:pos="360"/>
          <w:tab w:val="left" w:pos="7200"/>
        </w:tabs>
        <w:rPr>
          <w:u w:val="single"/>
          <w:rtl w:val="0"/>
        </w:rPr>
      </w:pPr>
      <w:r>
        <w:rPr>
          <w:u w:val="single"/>
          <w:rtl w:val="0"/>
          <w:lang w:val="en-US"/>
        </w:rPr>
        <w:t>New Business with Previous Notice</w:t>
      </w:r>
    </w:p>
    <w:p>
      <w:pPr>
        <w:pStyle w:val="Normal"/>
        <w:tabs>
          <w:tab w:val="left" w:pos="360"/>
          <w:tab w:val="left" w:pos="7200"/>
        </w:tabs>
        <w:rPr>
          <w:u w:val="single"/>
          <w:rtl w:val="0"/>
        </w:rPr>
      </w:pPr>
    </w:p>
    <w:p>
      <w:pPr>
        <w:pStyle w:val="Normal"/>
        <w:tabs>
          <w:tab w:val="left" w:pos="360"/>
          <w:tab w:val="left" w:pos="7200"/>
        </w:tabs>
        <w:rPr>
          <w:rtl w:val="0"/>
        </w:rPr>
      </w:pPr>
      <w:r>
        <w:rPr>
          <w:rtl w:val="0"/>
        </w:rPr>
        <w:tab/>
      </w:r>
      <w:r>
        <w:rPr>
          <w:rtl w:val="0"/>
          <w:lang w:val="en-US"/>
        </w:rPr>
        <w:t xml:space="preserve">Amend Policy Manual to Have Convention Oversight </w:t>
      </w:r>
    </w:p>
    <w:p>
      <w:pPr>
        <w:pStyle w:val="Normal"/>
        <w:tabs>
          <w:tab w:val="left" w:pos="360"/>
          <w:tab w:val="left" w:pos="7200"/>
        </w:tabs>
        <w:rPr>
          <w:rtl w:val="0"/>
        </w:rPr>
      </w:pPr>
      <w:r>
        <w:rPr>
          <w:rtl w:val="0"/>
        </w:rPr>
        <w:tab/>
        <w:t>Committee Maintain Convention Archive (Mattson)</w:t>
        <w:tab/>
        <w:t>10</w:t>
      </w:r>
      <w:r>
        <w:rPr>
          <w:rtl w:val="0"/>
          <w:lang w:val="en-US"/>
        </w:rPr>
        <w:t xml:space="preserve"> minutes</w:t>
      </w:r>
    </w:p>
    <w:p>
      <w:pPr>
        <w:pStyle w:val="Normal"/>
        <w:tabs>
          <w:tab w:val="left" w:pos="360"/>
          <w:tab w:val="left" w:pos="7200"/>
        </w:tabs>
        <w:ind w:left="785"/>
        <w:rPr>
          <w:sz w:val="22"/>
          <w:szCs w:val="22"/>
          <w:rtl w:val="0"/>
        </w:rPr>
      </w:pPr>
    </w:p>
    <w:p>
      <w:pPr>
        <w:pStyle w:val="Normal"/>
        <w:tabs>
          <w:tab w:val="left" w:pos="360"/>
          <w:tab w:val="left" w:pos="7200"/>
        </w:tabs>
        <w:ind w:left="785"/>
        <w:rPr>
          <w:sz w:val="22"/>
          <w:szCs w:val="22"/>
          <w:rtl w:val="0"/>
        </w:rPr>
      </w:pPr>
      <w:r>
        <w:rPr>
          <w:sz w:val="22"/>
          <w:szCs w:val="22"/>
          <w:rtl w:val="0"/>
          <w:lang w:val="en-US"/>
        </w:rPr>
        <w:t>Adopting this motion would expand the term of the Convention Oversight Committee so that it extends 90 days after a convention, rather than ending at the close of the convention.  During that time, it tasks them with providing a final report to the LNC and with updating the convention archive materials while that data is still readily available.</w:t>
      </w:r>
    </w:p>
    <w:p>
      <w:pPr>
        <w:pStyle w:val="Normal"/>
        <w:tabs>
          <w:tab w:val="left" w:pos="360"/>
          <w:tab w:val="left" w:pos="7200"/>
        </w:tabs>
        <w:rPr>
          <w:sz w:val="22"/>
          <w:szCs w:val="22"/>
          <w:rtl w:val="0"/>
        </w:rPr>
      </w:pPr>
    </w:p>
    <w:p>
      <w:pPr>
        <w:pStyle w:val="Normal"/>
        <w:tabs>
          <w:tab w:val="left" w:pos="360"/>
          <w:tab w:val="left" w:pos="7200"/>
        </w:tabs>
        <w:rPr>
          <w:rtl w:val="0"/>
        </w:rPr>
      </w:pPr>
      <w:r>
        <w:rPr>
          <w:rtl w:val="0"/>
        </w:rPr>
        <w:tab/>
        <w:t xml:space="preserve">Amend Policy Manual to Modify Awards Committee </w:t>
      </w:r>
    </w:p>
    <w:p>
      <w:pPr>
        <w:pStyle w:val="Normal"/>
        <w:tabs>
          <w:tab w:val="left" w:pos="360"/>
          <w:tab w:val="left" w:pos="7200"/>
        </w:tabs>
        <w:rPr>
          <w:rtl w:val="0"/>
        </w:rPr>
      </w:pPr>
      <w:r>
        <w:rPr>
          <w:rtl w:val="0"/>
        </w:rPr>
        <w:tab/>
      </w:r>
      <w:r>
        <w:rPr>
          <w:rtl w:val="0"/>
          <w:lang w:val="en-US"/>
        </w:rPr>
        <w:t>Structure and Appointment</w:t>
      </w:r>
      <w:r>
        <w:rPr>
          <w:rtl w:val="0"/>
          <w:lang w:val="en-US"/>
        </w:rPr>
        <w:t xml:space="preserve"> (Mattson)</w:t>
        <w:tab/>
        <w:t>10</w:t>
      </w:r>
      <w:r>
        <w:rPr>
          <w:rtl w:val="0"/>
          <w:lang w:val="en-US"/>
        </w:rPr>
        <w:t xml:space="preserve"> minutes</w:t>
      </w:r>
    </w:p>
    <w:p>
      <w:pPr>
        <w:pStyle w:val="Normal"/>
        <w:tabs>
          <w:tab w:val="left" w:pos="360"/>
          <w:tab w:val="left" w:pos="7200"/>
        </w:tabs>
        <w:ind w:left="785"/>
        <w:rPr>
          <w:sz w:val="22"/>
          <w:szCs w:val="22"/>
          <w:rtl w:val="0"/>
        </w:rPr>
      </w:pPr>
    </w:p>
    <w:p>
      <w:pPr>
        <w:pStyle w:val="Normal"/>
        <w:tabs>
          <w:tab w:val="left" w:pos="360"/>
          <w:tab w:val="left" w:pos="7200"/>
        </w:tabs>
        <w:ind w:left="785"/>
        <w:rPr>
          <w:sz w:val="22"/>
          <w:szCs w:val="22"/>
          <w:rtl w:val="0"/>
        </w:rPr>
      </w:pPr>
      <w:r>
        <w:rPr>
          <w:sz w:val="22"/>
          <w:szCs w:val="22"/>
          <w:rtl w:val="0"/>
          <w:lang w:val="en-US"/>
        </w:rPr>
        <w:t>The current language was presented as a concept, rather than as policy-ready language, but someone made a motion to adopt it just because it was the final meeting of the term.  I was busy writing minutes and didn't speak up fast enough to stop the "without objection" approach.</w:t>
      </w:r>
    </w:p>
    <w:p>
      <w:pPr>
        <w:pStyle w:val="Normal"/>
        <w:tabs>
          <w:tab w:val="left" w:pos="360"/>
          <w:tab w:val="left" w:pos="7200"/>
        </w:tabs>
        <w:ind w:left="785"/>
        <w:rPr>
          <w:sz w:val="22"/>
          <w:szCs w:val="22"/>
          <w:rtl w:val="0"/>
        </w:rPr>
      </w:pPr>
    </w:p>
    <w:p>
      <w:pPr>
        <w:pStyle w:val="Normal"/>
        <w:tabs>
          <w:tab w:val="left" w:pos="360"/>
          <w:tab w:val="left" w:pos="7200"/>
        </w:tabs>
        <w:ind w:left="785"/>
        <w:rPr>
          <w:sz w:val="22"/>
          <w:szCs w:val="22"/>
          <w:rtl w:val="0"/>
        </w:rPr>
      </w:pPr>
      <w:r>
        <w:rPr>
          <w:sz w:val="22"/>
          <w:szCs w:val="22"/>
          <w:rtl w:val="0"/>
          <w:lang w:val="en-US"/>
        </w:rPr>
        <w:t xml:space="preserve">The language is problematic, though.  It currently says the Awards Committee will be populated with volunteers, or by the chair if volunteers don't show up.  What happens if we get more volunteers than there are positions available?  Who picks?  Technically it only says the chair picks if there's a shortage of volunteers, not if there are too many.  And what if we get exactly 5 volunteers, but they are people that, if the LNC were to vote on it, would not be acceptable candidates?  Are we just stuck with whoever raises their hand first?  How can the chair appoint someone who isn't willing to volunteer for the job?  He can't conscript service. </w:t>
      </w:r>
    </w:p>
    <w:p>
      <w:pPr>
        <w:pStyle w:val="Normal"/>
        <w:tabs>
          <w:tab w:val="left" w:pos="360"/>
          <w:tab w:val="left" w:pos="7200"/>
        </w:tabs>
        <w:ind w:left="785"/>
        <w:rPr>
          <w:sz w:val="22"/>
          <w:szCs w:val="22"/>
          <w:rtl w:val="0"/>
        </w:rPr>
      </w:pPr>
    </w:p>
    <w:p>
      <w:pPr>
        <w:pStyle w:val="Normal"/>
        <w:tabs>
          <w:tab w:val="left" w:pos="360"/>
          <w:tab w:val="left" w:pos="7200"/>
        </w:tabs>
        <w:ind w:left="785"/>
        <w:rPr>
          <w:sz w:val="22"/>
          <w:szCs w:val="22"/>
          <w:rtl w:val="0"/>
        </w:rPr>
      </w:pPr>
      <w:r>
        <w:rPr>
          <w:sz w:val="22"/>
          <w:szCs w:val="22"/>
          <w:rtl w:val="0"/>
          <w:lang w:val="en-US"/>
        </w:rPr>
        <w:t>In general, I prefer that the LNC appoint committees rather than just having one person do it, thus I have proposed that this language be changed to say simply that the LNC chooses the Awards Committee members.</w:t>
      </w:r>
    </w:p>
    <w:p>
      <w:pPr>
        <w:pStyle w:val="Normal"/>
        <w:tabs>
          <w:tab w:val="left" w:pos="360"/>
          <w:tab w:val="left" w:pos="7200"/>
        </w:tabs>
        <w:rPr>
          <w:sz w:val="22"/>
          <w:szCs w:val="22"/>
          <w:rtl w:val="0"/>
        </w:rPr>
      </w:pPr>
    </w:p>
    <w:p>
      <w:pPr>
        <w:pStyle w:val="Normal"/>
        <w:tabs>
          <w:tab w:val="left" w:pos="360"/>
          <w:tab w:val="left" w:pos="7200"/>
        </w:tabs>
        <w:rPr>
          <w:rtl w:val="0"/>
        </w:rPr>
      </w:pPr>
      <w:r>
        <w:rPr>
          <w:rtl w:val="0"/>
        </w:rPr>
        <w:tab/>
        <w:t>Amend Policy Manual for Constructive Candidate Portrayal (Mattson)</w:t>
        <w:tab/>
        <w:t>10 minutes</w:t>
      </w:r>
    </w:p>
    <w:p>
      <w:pPr>
        <w:pStyle w:val="Normal"/>
        <w:tabs>
          <w:tab w:val="left" w:pos="360"/>
          <w:tab w:val="left" w:pos="7200"/>
        </w:tabs>
        <w:ind w:left="785"/>
        <w:rPr>
          <w:sz w:val="22"/>
          <w:szCs w:val="22"/>
          <w:rtl w:val="0"/>
        </w:rPr>
      </w:pPr>
    </w:p>
    <w:p>
      <w:pPr>
        <w:pStyle w:val="Normal"/>
        <w:tabs>
          <w:tab w:val="left" w:pos="360"/>
          <w:tab w:val="left" w:pos="7200"/>
        </w:tabs>
        <w:ind w:left="785"/>
        <w:rPr>
          <w:sz w:val="22"/>
          <w:szCs w:val="22"/>
        </w:rPr>
      </w:pPr>
      <w:r>
        <w:rPr>
          <w:sz w:val="22"/>
          <w:szCs w:val="22"/>
          <w:rtl w:val="0"/>
          <w:lang w:val="en-US"/>
        </w:rPr>
        <w:t>This new policy would require that our public communications portray our candidates as people seeking to change public policy by getting themselves elected, not as spoilers who get their kicks by just being monkey wrenches in some other candidate's election plans.</w:t>
      </w:r>
    </w:p>
    <w:p>
      <w:pPr>
        <w:pStyle w:val="Normal"/>
        <w:tabs>
          <w:tab w:val="left" w:pos="360"/>
          <w:tab w:val="left" w:pos="7200"/>
        </w:tabs>
        <w:rPr>
          <w:u w:val="single"/>
        </w:rPr>
      </w:pPr>
      <w:r>
        <w:rPr>
          <w:rtl w:val="0"/>
        </w:rPr>
        <w:tab/>
      </w:r>
    </w:p>
    <w:p>
      <w:pPr>
        <w:pStyle w:val="Normal"/>
        <w:tabs>
          <w:tab w:val="left" w:pos="360"/>
          <w:tab w:val="left" w:pos="7200"/>
        </w:tabs>
        <w:rPr>
          <w:u w:val="single"/>
        </w:rPr>
      </w:pPr>
    </w:p>
    <w:p>
      <w:pPr>
        <w:pStyle w:val="Normal"/>
        <w:tabs>
          <w:tab w:val="left" w:pos="360"/>
          <w:tab w:val="left" w:pos="7200"/>
        </w:tabs>
        <w:rPr>
          <w:u w:val="single"/>
        </w:rPr>
      </w:pPr>
      <w:r>
        <w:rPr>
          <w:u w:val="single"/>
          <w:rtl w:val="0"/>
          <w:lang w:val="en-US"/>
        </w:rPr>
        <w:t>New Business without Previous Notice</w:t>
      </w:r>
    </w:p>
    <w:p>
      <w:pPr>
        <w:pStyle w:val="Normal"/>
        <w:tabs>
          <w:tab w:val="left" w:pos="360"/>
          <w:tab w:val="left" w:pos="7200"/>
        </w:tabs>
        <w:rPr>
          <w:u w:val="single"/>
        </w:rPr>
      </w:pPr>
    </w:p>
    <w:p>
      <w:pPr>
        <w:pStyle w:val="Normal"/>
        <w:tabs>
          <w:tab w:val="left" w:pos="360"/>
          <w:tab w:val="left" w:pos="7200"/>
        </w:tabs>
        <w:rPr>
          <w:rtl w:val="0"/>
        </w:rPr>
      </w:pPr>
      <w:r>
        <w:tab/>
      </w:r>
      <w:r>
        <w:rPr>
          <w:rtl w:val="0"/>
          <w:lang w:val="en-US"/>
        </w:rPr>
        <w:t>Branding/LP Logo Redesign (Bittner)</w:t>
        <w:tab/>
        <w:t>20</w:t>
      </w:r>
      <w:r>
        <w:rPr>
          <w:rtl w:val="0"/>
          <w:lang w:val="en-US"/>
        </w:rPr>
        <w:t xml:space="preserve"> minutes</w:t>
      </w:r>
    </w:p>
    <w:p>
      <w:pPr>
        <w:pStyle w:val="Normal"/>
        <w:tabs>
          <w:tab w:val="left" w:pos="360"/>
          <w:tab w:val="left" w:pos="7200"/>
        </w:tabs>
        <w:rPr>
          <w:rtl w:val="0"/>
        </w:rPr>
      </w:pPr>
    </w:p>
    <w:p>
      <w:pPr>
        <w:pStyle w:val="Normal"/>
        <w:tabs>
          <w:tab w:val="left" w:pos="360"/>
          <w:tab w:val="left" w:pos="7200"/>
        </w:tabs>
        <w:rPr>
          <w:rtl w:val="0"/>
        </w:rPr>
      </w:pPr>
      <w:r>
        <w:tab/>
      </w:r>
      <w:r>
        <w:rPr>
          <w:rtl w:val="0"/>
          <w:lang w:val="en-US"/>
        </w:rPr>
        <w:t>Renewing FEC Litigation (Sarwark)</w:t>
        <w:tab/>
        <w:t>15</w:t>
      </w:r>
      <w:r>
        <w:rPr>
          <w:rtl w:val="0"/>
          <w:lang w:val="en-US"/>
        </w:rPr>
        <w:t xml:space="preserve"> minutes</w:t>
      </w:r>
    </w:p>
    <w:p>
      <w:pPr>
        <w:pStyle w:val="Normal"/>
        <w:tabs>
          <w:tab w:val="left" w:pos="360"/>
          <w:tab w:val="left" w:pos="7200"/>
        </w:tabs>
        <w:rPr>
          <w:rtl w:val="0"/>
        </w:rPr>
      </w:pPr>
    </w:p>
    <w:p>
      <w:pPr>
        <w:pStyle w:val="Normal"/>
        <w:tabs>
          <w:tab w:val="left" w:pos="360"/>
          <w:tab w:val="left" w:pos="7200"/>
        </w:tabs>
        <w:rPr>
          <w:rtl w:val="0"/>
        </w:rPr>
      </w:pPr>
      <w:r>
        <w:rPr>
          <w:rtl w:val="0"/>
        </w:rPr>
        <w:tab/>
        <w:t>Amend</w:t>
      </w:r>
      <w:r>
        <w:rPr>
          <w:rtl w:val="0"/>
          <w:lang w:val="en-US"/>
        </w:rPr>
        <w:t xml:space="preserve"> Policy Manual section 2.02 (2) Affiliate Support Committee</w:t>
      </w:r>
      <w:r>
        <w:rPr>
          <w:rtl w:val="0"/>
          <w:lang w:val="en-US"/>
        </w:rPr>
        <w:t xml:space="preserve"> (Tomasso)</w:t>
      </w:r>
    </w:p>
    <w:p>
      <w:pPr>
        <w:pStyle w:val="Normal"/>
        <w:tabs>
          <w:tab w:val="left" w:pos="360"/>
          <w:tab w:val="left" w:pos="7200"/>
        </w:tabs>
        <w:rPr>
          <w:rtl w:val="0"/>
        </w:rPr>
      </w:pPr>
      <w:r>
        <w:rPr>
          <w:rtl w:val="0"/>
        </w:rPr>
        <w:tab/>
        <w:tab/>
        <w:t>10 minutes</w:t>
        <w:tab/>
      </w:r>
    </w:p>
    <w:p>
      <w:pPr>
        <w:pStyle w:val="Normal"/>
        <w:tabs>
          <w:tab w:val="left" w:pos="360"/>
          <w:tab w:val="left" w:pos="7200"/>
        </w:tabs>
        <w:rPr>
          <w:rtl w:val="0"/>
        </w:rPr>
      </w:pPr>
    </w:p>
    <w:p>
      <w:pPr>
        <w:pStyle w:val="Normal"/>
        <w:tabs>
          <w:tab w:val="left" w:pos="360"/>
          <w:tab w:val="left" w:pos="7200"/>
        </w:tabs>
        <w:ind w:left="785"/>
        <w:rPr>
          <w:sz w:val="22"/>
          <w:szCs w:val="22"/>
        </w:rPr>
      </w:pPr>
      <w:r>
        <w:rPr>
          <w:sz w:val="22"/>
          <w:szCs w:val="22"/>
          <w:rtl w:val="0"/>
          <w:lang w:val="en-US"/>
        </w:rPr>
        <w:t>Change first sentence of third paragraph from:</w:t>
      </w:r>
    </w:p>
    <w:p>
      <w:pPr>
        <w:pStyle w:val="Normal"/>
        <w:tabs>
          <w:tab w:val="left" w:pos="360"/>
          <w:tab w:val="left" w:pos="7200"/>
        </w:tabs>
        <w:ind w:left="785"/>
        <w:rPr>
          <w:sz w:val="22"/>
          <w:szCs w:val="22"/>
        </w:rPr>
      </w:pPr>
      <w:r>
        <w:rPr>
          <w:sz w:val="22"/>
          <w:szCs w:val="22"/>
          <w:rtl w:val="0"/>
          <w:lang w:val="en-US"/>
        </w:rPr>
        <w:t>"The ASC shall deliver a report to the LNC on November 10th of each year, identifying and prioritizing those needs and interests of the various affiliates.</w:t>
      </w:r>
      <w:r>
        <w:rPr>
          <w:rFonts w:hAnsi="Times New Roman" w:hint="default"/>
          <w:sz w:val="22"/>
          <w:szCs w:val="22"/>
          <w:rtl w:val="0"/>
          <w:lang w:val="en-US"/>
        </w:rPr>
        <w:t>”</w:t>
      </w:r>
    </w:p>
    <w:p>
      <w:pPr>
        <w:pStyle w:val="Normal"/>
        <w:tabs>
          <w:tab w:val="left" w:pos="360"/>
          <w:tab w:val="left" w:pos="7200"/>
        </w:tabs>
        <w:ind w:left="785"/>
        <w:rPr>
          <w:sz w:val="22"/>
          <w:szCs w:val="22"/>
          <w:rtl w:val="0"/>
        </w:rPr>
      </w:pPr>
      <w:r>
        <w:rPr>
          <w:sz w:val="22"/>
          <w:szCs w:val="22"/>
          <w:rtl w:val="0"/>
          <w:lang w:val="en-US"/>
        </w:rPr>
        <w:t>to:</w:t>
      </w:r>
    </w:p>
    <w:p>
      <w:pPr>
        <w:pStyle w:val="Normal"/>
        <w:tabs>
          <w:tab w:val="left" w:pos="360"/>
          <w:tab w:val="left" w:pos="7200"/>
        </w:tabs>
        <w:ind w:left="785"/>
        <w:rPr>
          <w:sz w:val="22"/>
          <w:szCs w:val="22"/>
          <w:rtl w:val="0"/>
        </w:rPr>
      </w:pPr>
      <w:r>
        <w:rPr>
          <w:sz w:val="22"/>
          <w:szCs w:val="22"/>
          <w:rtl w:val="0"/>
          <w:lang w:val="en-US"/>
        </w:rPr>
        <w:t>"The ASC shall deliver a report to the LNC for last LNC meeting of each calendar year identifying and prioritizing those needs and interests of the various affiliates."</w:t>
      </w:r>
    </w:p>
    <w:p>
      <w:pPr>
        <w:pStyle w:val="Normal"/>
        <w:tabs>
          <w:tab w:val="left" w:pos="360"/>
          <w:tab w:val="left" w:pos="7200"/>
        </w:tabs>
        <w:ind w:left="857"/>
      </w:pPr>
    </w:p>
    <w:p>
      <w:pPr>
        <w:pStyle w:val="Normal"/>
        <w:tabs>
          <w:tab w:val="left" w:pos="360"/>
          <w:tab w:val="left" w:pos="7200"/>
        </w:tabs>
        <w:rPr>
          <w:u w:val="single"/>
        </w:rPr>
      </w:pPr>
      <w:r>
        <w:rPr>
          <w:rtl w:val="0"/>
        </w:rPr>
        <w:tab/>
      </w:r>
    </w:p>
    <w:p>
      <w:pPr>
        <w:pStyle w:val="Normal"/>
        <w:tabs>
          <w:tab w:val="left" w:pos="360"/>
          <w:tab w:val="left" w:pos="7200"/>
        </w:tabs>
        <w:rPr>
          <w:rtl w:val="0"/>
        </w:rPr>
      </w:pPr>
    </w:p>
    <w:p>
      <w:pPr>
        <w:pStyle w:val="Normal"/>
        <w:tabs>
          <w:tab w:val="left" w:pos="360"/>
          <w:tab w:val="left" w:pos="7200"/>
        </w:tabs>
        <w:rPr>
          <w:u w:val="single"/>
        </w:rPr>
      </w:pPr>
    </w:p>
    <w:p>
      <w:pPr>
        <w:pStyle w:val="Normal"/>
        <w:tabs>
          <w:tab w:val="left" w:pos="360"/>
          <w:tab w:val="left" w:pos="7200"/>
        </w:tabs>
        <w:rPr>
          <w:u w:val="single"/>
        </w:rPr>
      </w:pPr>
      <w:r>
        <w:rPr>
          <w:u w:val="single"/>
          <w:rtl w:val="0"/>
          <w:lang w:val="en-US"/>
        </w:rPr>
        <w:t>Announcements</w:t>
      </w:r>
      <w:r>
        <w:tab/>
      </w:r>
      <w:r>
        <w:rPr>
          <w:rtl w:val="0"/>
          <w:lang w:val="en-US"/>
        </w:rPr>
        <w:t>10 minutes</w:t>
      </w:r>
    </w:p>
    <w:p>
      <w:pPr>
        <w:pStyle w:val="Normal"/>
        <w:tabs>
          <w:tab w:val="left" w:pos="360"/>
          <w:tab w:val="left" w:pos="7200"/>
        </w:tabs>
        <w:rPr>
          <w:u w:val="single"/>
        </w:rPr>
      </w:pPr>
    </w:p>
    <w:p>
      <w:pPr>
        <w:pStyle w:val="Normal"/>
        <w:tabs>
          <w:tab w:val="left" w:pos="360"/>
          <w:tab w:val="left" w:pos="7200"/>
        </w:tabs>
        <w:rPr>
          <w:rtl w:val="0"/>
        </w:rPr>
      </w:pPr>
      <w:r>
        <w:rPr>
          <w:u w:val="single"/>
          <w:rtl w:val="0"/>
          <w:lang w:val="en-US"/>
        </w:rPr>
        <w:t>Opportunity for Public Comment</w:t>
      </w:r>
      <w:r>
        <w:rPr>
          <w:rtl w:val="0"/>
        </w:rPr>
        <w:tab/>
        <w:t>10 minutes</w:t>
      </w:r>
    </w:p>
    <w:p>
      <w:pPr>
        <w:pStyle w:val="Normal"/>
        <w:tabs>
          <w:tab w:val="left" w:pos="360"/>
          <w:tab w:val="left" w:pos="7200"/>
        </w:tabs>
        <w:rPr>
          <w:rtl w:val="0"/>
        </w:rPr>
      </w:pPr>
    </w:p>
    <w:p>
      <w:pPr>
        <w:pStyle w:val="Normal"/>
        <w:tabs>
          <w:tab w:val="left" w:pos="360"/>
          <w:tab w:val="left" w:pos="7200"/>
        </w:tabs>
      </w:pPr>
      <w:r>
        <w:rPr>
          <w:rtl w:val="0"/>
        </w:rPr>
        <w:tab/>
        <w:tab/>
        <w:t xml:space="preserve">TOTAL:  </w:t>
      </w:r>
      <w:r>
        <w:rPr>
          <w:rtl w:val="0"/>
          <w:lang w:val="en-US"/>
        </w:rPr>
        <w:t>535</w:t>
      </w:r>
      <w:r>
        <w:rPr>
          <w:rtl w:val="0"/>
          <w:lang w:val="en-US"/>
        </w:rPr>
        <w:t xml:space="preserve"> minutes</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