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Chair</w:t>
      </w:r>
      <w:r>
        <w:rPr>
          <w:rFonts w:hAnsi="Helvetic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Report - 9/16/14 - 12/13/14</w:t>
      </w:r>
    </w:p>
    <w:p>
      <w:pPr>
        <w:pStyle w:val="Body"/>
        <w:rPr>
          <w:sz w:val="24"/>
          <w:szCs w:val="24"/>
        </w:rPr>
      </w:pPr>
    </w:p>
    <w:p>
      <w:pPr>
        <w:pStyle w:val="Body"/>
        <w:numPr>
          <w:ilvl w:val="1"/>
          <w:numId w:val="3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Gave a number of interviews.</w:t>
      </w:r>
    </w:p>
    <w:p>
      <w:pPr>
        <w:pStyle w:val="Body"/>
        <w:numPr>
          <w:ilvl w:val="1"/>
          <w:numId w:val="4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Calls and written correspondence with major donors.</w:t>
      </w:r>
    </w:p>
    <w:p>
      <w:pPr>
        <w:pStyle w:val="Body"/>
        <w:numPr>
          <w:ilvl w:val="1"/>
          <w:numId w:val="5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Wrote columns in LP News and Reason.</w:t>
      </w:r>
    </w:p>
    <w:p>
      <w:pPr>
        <w:pStyle w:val="Body"/>
        <w:numPr>
          <w:ilvl w:val="1"/>
          <w:numId w:val="6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Engaged with candidates and LP members on social media.</w:t>
      </w:r>
    </w:p>
    <w:p>
      <w:pPr>
        <w:pStyle w:val="Body"/>
        <w:numPr>
          <w:ilvl w:val="1"/>
          <w:numId w:val="7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Responded to LP member correspondence regarding official positions and concerns.</w:t>
      </w:r>
    </w:p>
    <w:p>
      <w:pPr>
        <w:pStyle w:val="Body"/>
        <w:numPr>
          <w:ilvl w:val="1"/>
          <w:numId w:val="8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Coordinated litigation in various states in absence of a general counsel.</w:t>
      </w:r>
    </w:p>
    <w:p>
      <w:pPr>
        <w:pStyle w:val="Body"/>
        <w:numPr>
          <w:ilvl w:val="1"/>
          <w:numId w:val="9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Populated the Employment Policy and Compensation Committee.</w:t>
      </w:r>
    </w:p>
    <w:p>
      <w:pPr>
        <w:pStyle w:val="Body"/>
        <w:numPr>
          <w:ilvl w:val="1"/>
          <w:numId w:val="10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Recruited members for a general counsel search committee.</w:t>
      </w:r>
    </w:p>
    <w:p>
      <w:pPr>
        <w:pStyle w:val="Body"/>
        <w:numPr>
          <w:ilvl w:val="1"/>
          <w:numId w:val="11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Called major donors.</w:t>
      </w:r>
    </w:p>
    <w:p>
      <w:pPr>
        <w:pStyle w:val="Body"/>
        <w:numPr>
          <w:ilvl w:val="1"/>
          <w:numId w:val="12"/>
        </w:numPr>
        <w:spacing w:line="360" w:lineRule="auto"/>
        <w:ind w:left="360"/>
        <w:rPr>
          <w:position w:val="-2"/>
          <w:sz w:val="24"/>
          <w:szCs w:val="24"/>
        </w:rPr>
      </w:pPr>
      <w:r>
        <w:rPr>
          <w:sz w:val="24"/>
          <w:szCs w:val="24"/>
          <w:rtl w:val="0"/>
          <w:lang w:val="en-US"/>
        </w:rPr>
        <w:t>Sent letter to all candidates we had contact information for, personally thanking them for running for office as a Libertarian.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3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4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5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6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7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8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9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0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abstractNum w:abstractNumId="11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-2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Bullet"/>
    <w:next w:val="List 0"/>
    <w:pPr>
      <w:numPr>
        <w:numId w:val="1"/>
      </w:numPr>
    </w:pPr>
  </w:style>
  <w:style w:type="numbering" w:styleId="Bullet">
    <w:name w:val="Bullet"/>
    <w:next w:val="Bullet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