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E8" w:rsidRDefault="008253A8">
      <w:r>
        <w:t>April 18, 2018</w:t>
      </w:r>
    </w:p>
    <w:p w:rsidR="000F11E8" w:rsidRDefault="000F11E8" w:rsidP="000F11E8">
      <w:pPr>
        <w:contextualSpacing/>
        <w:jc w:val="center"/>
      </w:pPr>
      <w:r>
        <w:t>Report to the LNC</w:t>
      </w:r>
    </w:p>
    <w:p w:rsidR="000F11E8" w:rsidRDefault="000F11E8" w:rsidP="000F11E8">
      <w:pPr>
        <w:contextualSpacing/>
        <w:jc w:val="center"/>
      </w:pPr>
      <w:r>
        <w:t>Region 2 (Florida, Georgia, Tennessee)</w:t>
      </w:r>
    </w:p>
    <w:p w:rsidR="000F11E8" w:rsidRDefault="000F11E8" w:rsidP="000F11E8">
      <w:pPr>
        <w:contextualSpacing/>
        <w:jc w:val="center"/>
      </w:pPr>
    </w:p>
    <w:p w:rsidR="000F11E8" w:rsidRDefault="000F11E8" w:rsidP="000F11E8">
      <w:pPr>
        <w:contextualSpacing/>
        <w:jc w:val="center"/>
      </w:pPr>
      <w:r>
        <w:t>Ed Marsh, Region 2 Representative</w:t>
      </w:r>
    </w:p>
    <w:p w:rsidR="000F11E8" w:rsidRDefault="000F11E8" w:rsidP="000F11E8">
      <w:pPr>
        <w:contextualSpacing/>
        <w:jc w:val="center"/>
      </w:pPr>
      <w:r>
        <w:t>Stephen Nekhaila, Region 2 Alternate</w:t>
      </w:r>
    </w:p>
    <w:p w:rsidR="000F11E8" w:rsidRDefault="000F11E8" w:rsidP="000F11E8">
      <w:pPr>
        <w:contextualSpacing/>
        <w:jc w:val="center"/>
      </w:pPr>
    </w:p>
    <w:p w:rsidR="000F11E8" w:rsidRPr="000F11E8" w:rsidRDefault="000F11E8" w:rsidP="000F11E8">
      <w:pPr>
        <w:contextualSpacing/>
        <w:jc w:val="center"/>
        <w:rPr>
          <w:u w:val="thick"/>
        </w:rPr>
      </w:pPr>
      <w:r w:rsidRPr="000F11E8">
        <w:rPr>
          <w:u w:val="thick"/>
        </w:rPr>
        <w:t>Florida</w:t>
      </w:r>
    </w:p>
    <w:p w:rsidR="000F11E8" w:rsidRDefault="000F11E8" w:rsidP="000F11E8">
      <w:pPr>
        <w:contextualSpacing/>
        <w:jc w:val="center"/>
      </w:pPr>
      <w:r>
        <w:t>Website:  LPF.org</w:t>
      </w:r>
    </w:p>
    <w:p w:rsidR="000F11E8" w:rsidRDefault="000F11E8" w:rsidP="000F11E8">
      <w:pPr>
        <w:contextualSpacing/>
        <w:jc w:val="center"/>
      </w:pPr>
      <w:r>
        <w:t>Chair:  Marcos Miralles</w:t>
      </w:r>
    </w:p>
    <w:p w:rsidR="000F11E8" w:rsidRDefault="000F11E8" w:rsidP="000F11E8">
      <w:pPr>
        <w:contextualSpacing/>
        <w:jc w:val="center"/>
      </w:pPr>
      <w:r>
        <w:t>Vice-Chair: Omar Recuerto</w:t>
      </w:r>
    </w:p>
    <w:p w:rsidR="000F11E8" w:rsidRDefault="000F11E8" w:rsidP="000F11E8">
      <w:pPr>
        <w:contextualSpacing/>
        <w:jc w:val="center"/>
      </w:pPr>
    </w:p>
    <w:p w:rsidR="000F11E8" w:rsidRDefault="000F11E8" w:rsidP="000F11E8">
      <w:pPr>
        <w:contextualSpacing/>
        <w:jc w:val="center"/>
      </w:pPr>
    </w:p>
    <w:p w:rsidR="0029792A" w:rsidRDefault="008253A8">
      <w:r>
        <w:t>Florida LP convention was held in Ft. Walton Beach from Feb. 23-25, 2018.  Several new county affiliates have been organized or are in process of being chartered.</w:t>
      </w:r>
    </w:p>
    <w:p w:rsidR="0029792A" w:rsidRPr="000F11E8" w:rsidRDefault="0029792A" w:rsidP="0029792A">
      <w:pPr>
        <w:contextualSpacing/>
        <w:jc w:val="center"/>
        <w:rPr>
          <w:u w:val="thick"/>
        </w:rPr>
      </w:pPr>
      <w:r>
        <w:rPr>
          <w:u w:val="thick"/>
        </w:rPr>
        <w:t>Georgia</w:t>
      </w:r>
    </w:p>
    <w:p w:rsidR="0029792A" w:rsidRDefault="0029792A" w:rsidP="0029792A">
      <w:pPr>
        <w:contextualSpacing/>
        <w:jc w:val="center"/>
      </w:pPr>
      <w:r>
        <w:t>Website:  lpgeorgia.com</w:t>
      </w:r>
    </w:p>
    <w:p w:rsidR="0029792A" w:rsidRDefault="0029792A" w:rsidP="0029792A">
      <w:pPr>
        <w:contextualSpacing/>
        <w:jc w:val="center"/>
      </w:pPr>
      <w:r>
        <w:t>Chair:  Ted Metz</w:t>
      </w:r>
    </w:p>
    <w:p w:rsidR="0029792A" w:rsidRDefault="0029792A" w:rsidP="0029792A">
      <w:pPr>
        <w:contextualSpacing/>
        <w:jc w:val="center"/>
      </w:pPr>
      <w:r>
        <w:t>Vice-Chair: Ryan Graham</w:t>
      </w:r>
    </w:p>
    <w:p w:rsidR="0029792A" w:rsidRDefault="0029792A" w:rsidP="0029792A"/>
    <w:p w:rsidR="002D575A" w:rsidRDefault="002D575A" w:rsidP="0029792A">
      <w:r>
        <w:t xml:space="preserve">The LP of Georgia </w:t>
      </w:r>
      <w:r w:rsidR="008253A8">
        <w:t>held</w:t>
      </w:r>
      <w:r>
        <w:t xml:space="preserve"> its annual convention at Andretti’s in Marietta, Georgia, February 3, 2018.</w:t>
      </w:r>
      <w:r w:rsidR="008253A8">
        <w:t xml:space="preserve">  Ted Metz was nominated and will be the Libertarian candidate for Governor.  In addition a total of 10 Libertarian candidates will be running this fall.</w:t>
      </w:r>
    </w:p>
    <w:p w:rsidR="002D575A" w:rsidRPr="000F11E8" w:rsidRDefault="002D575A" w:rsidP="002D575A">
      <w:pPr>
        <w:contextualSpacing/>
        <w:jc w:val="center"/>
        <w:rPr>
          <w:u w:val="thick"/>
        </w:rPr>
      </w:pPr>
      <w:r>
        <w:rPr>
          <w:u w:val="thick"/>
        </w:rPr>
        <w:t>Tennessee</w:t>
      </w:r>
    </w:p>
    <w:p w:rsidR="002D575A" w:rsidRDefault="002D575A" w:rsidP="002D575A">
      <w:pPr>
        <w:contextualSpacing/>
        <w:jc w:val="center"/>
      </w:pPr>
      <w:r>
        <w:t>Website:  lptn.org</w:t>
      </w:r>
    </w:p>
    <w:p w:rsidR="002D575A" w:rsidRDefault="002D575A" w:rsidP="002D575A">
      <w:pPr>
        <w:contextualSpacing/>
        <w:jc w:val="center"/>
      </w:pPr>
      <w:r>
        <w:t xml:space="preserve">Chair:  Cole </w:t>
      </w:r>
      <w:proofErr w:type="spellStart"/>
      <w:r>
        <w:t>Ebel</w:t>
      </w:r>
      <w:proofErr w:type="spellEnd"/>
    </w:p>
    <w:p w:rsidR="005A1259" w:rsidRDefault="005A1259" w:rsidP="002D575A">
      <w:pPr>
        <w:contextualSpacing/>
        <w:jc w:val="center"/>
      </w:pPr>
      <w:r>
        <w:t>Vice-Chair:  David Sexton</w:t>
      </w:r>
    </w:p>
    <w:p w:rsidR="002D575A" w:rsidRDefault="002D575A" w:rsidP="002D575A">
      <w:pPr>
        <w:contextualSpacing/>
        <w:jc w:val="center"/>
      </w:pPr>
    </w:p>
    <w:p w:rsidR="002D575A" w:rsidRDefault="002D575A" w:rsidP="002D575A"/>
    <w:p w:rsidR="0029792A" w:rsidRDefault="008253A8" w:rsidP="008253A8">
      <w:r>
        <w:t xml:space="preserve">The Tennessee Libertarian party held its convention at the Wilson County </w:t>
      </w:r>
      <w:r w:rsidR="005A1259">
        <w:t>E</w:t>
      </w:r>
      <w:r>
        <w:t>xpo in Lebanon</w:t>
      </w:r>
      <w:r w:rsidR="00315621">
        <w:t xml:space="preserve"> </w:t>
      </w:r>
      <w:bookmarkStart w:id="0" w:name="_GoBack"/>
      <w:bookmarkEnd w:id="0"/>
      <w:r>
        <w:t>March 17</w:t>
      </w:r>
      <w:r>
        <w:rPr>
          <w:vertAlign w:val="superscript"/>
        </w:rPr>
        <w:t xml:space="preserve">, </w:t>
      </w:r>
      <w:r>
        <w:t>2018. A complete set of new o</w:t>
      </w:r>
      <w:r w:rsidR="005A1259">
        <w:t>fficers were elected,</w:t>
      </w:r>
      <w:r>
        <w:t xml:space="preserve"> Cole </w:t>
      </w:r>
      <w:proofErr w:type="spellStart"/>
      <w:r>
        <w:t>Ebel</w:t>
      </w:r>
      <w:proofErr w:type="spellEnd"/>
      <w:r>
        <w:t xml:space="preserve"> beco</w:t>
      </w:r>
      <w:r w:rsidR="005A1259">
        <w:t>ming the elected permanent chai</w:t>
      </w:r>
      <w:r>
        <w:t>r.</w:t>
      </w:r>
      <w:r w:rsidR="005A1259">
        <w:t xml:space="preserve">  Presentations were given by Jess Mears and Larry Sharpe on community engagement and activism.</w:t>
      </w:r>
    </w:p>
    <w:p w:rsidR="0029792A" w:rsidRDefault="0029792A" w:rsidP="0029792A">
      <w:pPr>
        <w:contextualSpacing/>
        <w:jc w:val="center"/>
      </w:pPr>
    </w:p>
    <w:p w:rsidR="0029792A" w:rsidRDefault="0029792A" w:rsidP="0029792A">
      <w:pPr>
        <w:contextualSpacing/>
        <w:jc w:val="center"/>
      </w:pPr>
    </w:p>
    <w:p w:rsidR="0029792A" w:rsidRDefault="0029792A"/>
    <w:sectPr w:rsidR="00297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8"/>
    <w:rsid w:val="000F11E8"/>
    <w:rsid w:val="001F5518"/>
    <w:rsid w:val="0029792A"/>
    <w:rsid w:val="002D575A"/>
    <w:rsid w:val="00315621"/>
    <w:rsid w:val="005A1259"/>
    <w:rsid w:val="005C22A3"/>
    <w:rsid w:val="005E0D9C"/>
    <w:rsid w:val="008253A8"/>
    <w:rsid w:val="00AD597E"/>
    <w:rsid w:val="00B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cp:lastPrinted>2018-04-18T17:15:00Z</cp:lastPrinted>
  <dcterms:created xsi:type="dcterms:W3CDTF">2018-04-18T17:14:00Z</dcterms:created>
  <dcterms:modified xsi:type="dcterms:W3CDTF">2018-04-18T17:19:00Z</dcterms:modified>
</cp:coreProperties>
</file>