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2697" w:right="0" w:firstLine="0"/>
        <w:jc w:val="left"/>
        <w:rPr>
          <w:rFonts w:ascii="Times New Roman"/>
          <w:sz w:val="40"/>
        </w:rPr>
      </w:pPr>
      <w:r>
        <w:rPr/>
        <w:pict>
          <v:line style="position:absolute;mso-position-horizontal-relative:page;mso-position-vertical-relative:paragraph;z-index:0;mso-wrap-distance-left:0;mso-wrap-distance-right:0" from="54pt,28.596878pt" to="558.000015pt,28.596878pt" stroked="true" strokeweight=".75pt" strokecolor="#c0c0c0">
            <v:stroke dashstyle="solid"/>
            <w10:wrap type="topAndBottom"/>
          </v:line>
        </w:pict>
      </w:r>
      <w:r>
        <w:rPr>
          <w:rFonts w:ascii="Times New Roman"/>
          <w:color w:val="2B2B2B"/>
          <w:sz w:val="40"/>
        </w:rPr>
        <w:t>Libertarian National Committee</w:t>
      </w:r>
    </w:p>
    <w:p>
      <w:pPr>
        <w:pStyle w:val="BodyText"/>
        <w:rPr>
          <w:rFonts w:ascii="Times New Roman"/>
          <w:sz w:val="44"/>
        </w:rPr>
      </w:pPr>
    </w:p>
    <w:p>
      <w:pPr>
        <w:pStyle w:val="BodyText"/>
        <w:rPr>
          <w:rFonts w:ascii="Times New Roman"/>
          <w:sz w:val="44"/>
        </w:rPr>
      </w:pPr>
    </w:p>
    <w:p>
      <w:pPr>
        <w:pStyle w:val="BodyText"/>
        <w:spacing w:before="3"/>
        <w:rPr>
          <w:rFonts w:ascii="Times New Roman"/>
          <w:sz w:val="38"/>
        </w:rPr>
      </w:pPr>
    </w:p>
    <w:p>
      <w:pPr>
        <w:spacing w:before="0"/>
        <w:ind w:left="3374" w:right="0" w:firstLine="0"/>
        <w:jc w:val="left"/>
        <w:rPr>
          <w:rFonts w:ascii="Times New Roman"/>
          <w:sz w:val="60"/>
        </w:rPr>
      </w:pPr>
      <w:r>
        <w:rPr>
          <w:rFonts w:ascii="Times New Roman"/>
          <w:color w:val="2B2B2B"/>
          <w:sz w:val="60"/>
        </w:rPr>
        <w:t>Region 3 Report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0"/>
        </w:rPr>
      </w:pPr>
      <w:r>
        <w:rPr/>
        <w:pict>
          <v:rect style="position:absolute;margin-left:54pt;margin-top:7.869008pt;width:504.000015pt;height:13.609223pt;mso-position-horizontal-relative:page;mso-position-vertical-relative:paragraph;z-index:1048;mso-wrap-distance-left:0;mso-wrap-distance-right:0" filled="true" fillcolor="#c0c0c0" stroked="false">
            <v:fill type="solid"/>
            <w10:wrap type="topAndBottom"/>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3"/>
        </w:rPr>
      </w:pPr>
      <w:r>
        <w:rPr/>
        <w:pict>
          <v:line style="position:absolute;mso-position-horizontal-relative:page;mso-position-vertical-relative:paragraph;z-index:1072;mso-wrap-distance-left:0;mso-wrap-distance-right:0" from="54pt,11.074018pt" to="558.000015pt,11.074018pt" stroked="true" strokeweight="2.602989pt" strokecolor="#c0c0c0">
            <v:stroke dashstyle="solid"/>
            <w10:wrap type="topAndBottom"/>
          </v:line>
        </w:pict>
      </w:r>
    </w:p>
    <w:p>
      <w:pPr>
        <w:pStyle w:val="Heading2"/>
        <w:spacing w:line="261" w:lineRule="auto"/>
        <w:ind w:left="3527" w:right="3138" w:hanging="76"/>
        <w:jc w:val="center"/>
        <w:rPr>
          <w:rFonts w:ascii="Arial"/>
        </w:rPr>
      </w:pPr>
      <w:r>
        <w:rPr>
          <w:rFonts w:ascii="Arial"/>
          <w:color w:val="404040"/>
        </w:rPr>
        <w:t>Regional Report - Region 3 Libertarian National</w:t>
      </w:r>
      <w:r>
        <w:rPr>
          <w:rFonts w:ascii="Arial"/>
          <w:color w:val="404040"/>
          <w:spacing w:val="-31"/>
        </w:rPr>
        <w:t> </w:t>
      </w:r>
      <w:r>
        <w:rPr>
          <w:rFonts w:ascii="Arial"/>
          <w:color w:val="404040"/>
        </w:rPr>
        <w:t>Committee Meeting Sept. 29-30,</w:t>
      </w:r>
      <w:r>
        <w:rPr>
          <w:rFonts w:ascii="Arial"/>
          <w:color w:val="404040"/>
          <w:spacing w:val="-14"/>
        </w:rPr>
        <w:t> </w:t>
      </w:r>
      <w:r>
        <w:rPr>
          <w:rFonts w:ascii="Arial"/>
          <w:color w:val="404040"/>
        </w:rPr>
        <w:t>2018</w:t>
      </w:r>
    </w:p>
    <w:p>
      <w:pPr>
        <w:spacing w:line="319" w:lineRule="exact" w:before="0"/>
        <w:ind w:left="4002" w:right="3691" w:firstLine="0"/>
        <w:jc w:val="center"/>
        <w:rPr>
          <w:sz w:val="28"/>
        </w:rPr>
      </w:pPr>
      <w:r>
        <w:rPr/>
        <w:pict>
          <v:line style="position:absolute;mso-position-horizontal-relative:page;mso-position-vertical-relative:paragraph;z-index:1096;mso-wrap-distance-left:0;mso-wrap-distance-right:0" from="97.5pt,25.045086pt" to="514.500012pt,25.045086pt" stroked="true" strokeweight="4.950027pt" strokecolor="#c0c0c0">
            <v:stroke dashstyle="solid"/>
            <w10:wrap type="topAndBottom"/>
          </v:line>
        </w:pict>
      </w:r>
      <w:r>
        <w:rPr>
          <w:color w:val="404040"/>
          <w:sz w:val="28"/>
        </w:rPr>
        <w:t>by Elizabeth Van Horn</w:t>
      </w:r>
    </w:p>
    <w:p>
      <w:pPr>
        <w:pStyle w:val="BodyText"/>
        <w:rPr>
          <w:sz w:val="20"/>
        </w:rPr>
      </w:pPr>
    </w:p>
    <w:p>
      <w:pPr>
        <w:pStyle w:val="BodyText"/>
        <w:spacing w:before="5"/>
        <w:rPr>
          <w:sz w:val="28"/>
        </w:rPr>
      </w:pPr>
    </w:p>
    <w:p>
      <w:pPr>
        <w:spacing w:after="0"/>
        <w:rPr>
          <w:sz w:val="28"/>
        </w:rPr>
        <w:sectPr>
          <w:type w:val="continuous"/>
          <w:pgSz w:w="12240" w:h="15840"/>
          <w:pgMar w:top="1280" w:bottom="280" w:left="760" w:right="960"/>
        </w:sectPr>
      </w:pPr>
    </w:p>
    <w:p>
      <w:pPr>
        <w:pStyle w:val="Heading4"/>
        <w:spacing w:before="93"/>
        <w:ind w:left="1377"/>
      </w:pPr>
      <w:r>
        <w:rPr>
          <w:color w:val="2B2B2B"/>
          <w:u w:val="single" w:color="2B2B2B"/>
        </w:rPr>
        <w:t>Region 3 Representative</w:t>
      </w:r>
    </w:p>
    <w:p>
      <w:pPr>
        <w:pStyle w:val="BodyText"/>
        <w:spacing w:before="10"/>
        <w:rPr>
          <w:b/>
          <w:sz w:val="20"/>
        </w:rPr>
      </w:pPr>
    </w:p>
    <w:p>
      <w:pPr>
        <w:pStyle w:val="BodyText"/>
        <w:spacing w:line="355" w:lineRule="auto" w:before="1"/>
        <w:ind w:left="1138" w:right="18"/>
        <w:jc w:val="center"/>
      </w:pPr>
      <w:r>
        <w:rPr>
          <w:rFonts w:ascii="Calibri"/>
          <w:color w:val="2B2B2B"/>
        </w:rPr>
        <w:t>ElizabethVanHorn</w:t>
      </w:r>
      <w:r>
        <w:rPr>
          <w:color w:val="2B2B2B"/>
        </w:rPr>
        <w:t>, Indiana Libertarian National Committee </w:t>
      </w:r>
      <w:hyperlink r:id="rId5">
        <w:r>
          <w:rPr>
            <w:rFonts w:ascii="Calibri"/>
            <w:color w:val="001F5F"/>
            <w:u w:val="single" w:color="001F5F"/>
          </w:rPr>
          <w:t>Elizabeth.VanHorn</w:t>
        </w:r>
        <w:r>
          <w:rPr>
            <w:color w:val="001F5F"/>
            <w:u w:val="single" w:color="001F5F"/>
          </w:rPr>
          <w:t>@lp.org</w:t>
        </w:r>
      </w:hyperlink>
    </w:p>
    <w:p>
      <w:pPr>
        <w:pStyle w:val="Heading4"/>
        <w:spacing w:before="103"/>
        <w:ind w:left="1589"/>
      </w:pPr>
      <w:r>
        <w:rPr>
          <w:b w:val="0"/>
        </w:rPr>
        <w:br w:type="column"/>
      </w:r>
      <w:r>
        <w:rPr>
          <w:color w:val="2B2B2B"/>
          <w:u w:val="single" w:color="2B2B2B"/>
        </w:rPr>
        <w:t>Region 3 Alternate</w:t>
      </w:r>
    </w:p>
    <w:p>
      <w:pPr>
        <w:pStyle w:val="BodyText"/>
        <w:spacing w:line="355" w:lineRule="auto" w:before="220"/>
        <w:ind w:left="1195" w:right="841"/>
        <w:jc w:val="center"/>
      </w:pPr>
      <w:r>
        <w:rPr/>
        <w:pict>
          <v:rect style="position:absolute;margin-left:486.75pt;margin-top:41.166798pt;width:2.25pt;height:.75pt;mso-position-horizontal-relative:page;mso-position-vertical-relative:paragraph;z-index:-9688" filled="true" fillcolor="#7e7e7e" stroked="false">
            <v:fill type="solid"/>
            <w10:wrap type="none"/>
          </v:rect>
        </w:pict>
      </w:r>
      <w:r>
        <w:rPr>
          <w:rFonts w:ascii="Calibri"/>
          <w:color w:val="2B2B2B"/>
        </w:rPr>
        <w:t>Dustin Nanna</w:t>
      </w:r>
      <w:r>
        <w:rPr>
          <w:color w:val="2B2B2B"/>
        </w:rPr>
        <w:t>, </w:t>
      </w:r>
      <w:r>
        <w:rPr>
          <w:rFonts w:ascii="Calibri"/>
          <w:color w:val="2B2B2B"/>
        </w:rPr>
        <w:t>Ohio </w:t>
      </w:r>
      <w:r>
        <w:rPr>
          <w:color w:val="2B2B2B"/>
        </w:rPr>
        <w:t>Libertarian National Committee </w:t>
      </w:r>
      <w:hyperlink r:id="rId6">
        <w:r>
          <w:rPr>
            <w:rFonts w:ascii="Calibri"/>
            <w:color w:val="001F5F"/>
            <w:u w:val="single" w:color="001F5F"/>
          </w:rPr>
          <w:t>Dustin.Nanna</w:t>
        </w:r>
        <w:r>
          <w:rPr>
            <w:color w:val="001F5F"/>
            <w:u w:val="single" w:color="001F5F"/>
          </w:rPr>
          <w:t>@lp.org</w:t>
        </w:r>
      </w:hyperlink>
    </w:p>
    <w:p>
      <w:pPr>
        <w:spacing w:after="0" w:line="355" w:lineRule="auto"/>
        <w:jc w:val="center"/>
        <w:sectPr>
          <w:type w:val="continuous"/>
          <w:pgSz w:w="12240" w:h="15840"/>
          <w:pgMar w:top="1280" w:bottom="280" w:left="760" w:right="960"/>
          <w:cols w:num="2" w:equalWidth="0">
            <w:col w:w="4502" w:space="832"/>
            <w:col w:w="5186"/>
          </w:cols>
        </w:sectPr>
      </w:pPr>
    </w:p>
    <w:p>
      <w:pPr>
        <w:pStyle w:val="BodyText"/>
        <w:spacing w:before="89"/>
        <w:ind w:right="117"/>
        <w:jc w:val="right"/>
        <w:rPr>
          <w:rFonts w:ascii="Trebuchet MS"/>
        </w:rPr>
      </w:pPr>
      <w:r>
        <w:rPr>
          <w:rFonts w:ascii="Trebuchet MS"/>
          <w:color w:val="404040"/>
        </w:rPr>
        <w:t>| 2</w:t>
      </w:r>
    </w:p>
    <w:p>
      <w:pPr>
        <w:pStyle w:val="BodyText"/>
        <w:rPr>
          <w:rFonts w:ascii="Trebuchet MS"/>
          <w:sz w:val="20"/>
        </w:rPr>
      </w:pPr>
    </w:p>
    <w:p>
      <w:pPr>
        <w:pStyle w:val="BodyText"/>
        <w:rPr>
          <w:rFonts w:ascii="Trebuchet MS"/>
          <w:sz w:val="20"/>
        </w:rPr>
      </w:pPr>
    </w:p>
    <w:p>
      <w:pPr>
        <w:pStyle w:val="BodyText"/>
        <w:spacing w:before="7"/>
        <w:rPr>
          <w:rFonts w:ascii="Trebuchet MS"/>
          <w:sz w:val="16"/>
        </w:rPr>
      </w:pPr>
      <w:r>
        <w:rPr/>
        <w:pict>
          <v:line style="position:absolute;mso-position-horizontal-relative:page;mso-position-vertical-relative:paragraph;z-index:1144;mso-wrap-distance-left:0;mso-wrap-distance-right:0" from="54pt,12.019885pt" to="558.000015pt,12.019885pt" stroked="true" strokeweight=".75pt" strokecolor="#c0c0c0">
            <v:stroke dashstyle="solid"/>
            <w10:wrap type="topAndBottom"/>
          </v:line>
        </w:pict>
      </w:r>
    </w:p>
    <w:p>
      <w:pPr>
        <w:spacing w:before="67" w:after="73"/>
        <w:ind w:left="319" w:right="0" w:firstLine="0"/>
        <w:jc w:val="left"/>
        <w:rPr>
          <w:rFonts w:ascii="Trebuchet MS"/>
          <w:b/>
          <w:sz w:val="28"/>
        </w:rPr>
      </w:pPr>
      <w:r>
        <w:rPr>
          <w:rFonts w:ascii="Trebuchet MS"/>
          <w:b/>
          <w:color w:val="001F5F"/>
          <w:sz w:val="28"/>
        </w:rPr>
        <w:t>CONTENTS</w:t>
      </w:r>
    </w:p>
    <w:p>
      <w:pPr>
        <w:pStyle w:val="BodyText"/>
        <w:spacing w:line="20" w:lineRule="exact"/>
        <w:ind w:left="312"/>
        <w:rPr>
          <w:rFonts w:ascii="Trebuchet MS"/>
          <w:sz w:val="2"/>
        </w:rPr>
      </w:pPr>
      <w:r>
        <w:rPr>
          <w:rFonts w:ascii="Trebuchet MS"/>
          <w:sz w:val="2"/>
        </w:rPr>
        <w:pict>
          <v:group style="width:504pt;height:.75pt;mso-position-horizontal-relative:char;mso-position-vertical-relative:line" coordorigin="0,0" coordsize="10080,15">
            <v:line style="position:absolute" from="0,8" to="10080,8" stroked="true" strokeweight=".75pt" strokecolor="#c0c0c0">
              <v:stroke dashstyle="solid"/>
            </v:line>
          </v:group>
        </w:pict>
      </w:r>
      <w:r>
        <w:rPr>
          <w:rFonts w:ascii="Trebuchet MS"/>
          <w:sz w:val="2"/>
        </w:rPr>
      </w:r>
    </w:p>
    <w:p>
      <w:pPr>
        <w:pStyle w:val="BodyText"/>
        <w:rPr>
          <w:rFonts w:ascii="Trebuchet MS"/>
          <w:b/>
          <w:sz w:val="32"/>
        </w:rPr>
      </w:pPr>
    </w:p>
    <w:p>
      <w:pPr>
        <w:pStyle w:val="BodyText"/>
        <w:rPr>
          <w:rFonts w:ascii="Trebuchet MS"/>
          <w:b/>
          <w:sz w:val="32"/>
        </w:rPr>
      </w:pPr>
    </w:p>
    <w:p>
      <w:pPr>
        <w:pStyle w:val="Heading2"/>
        <w:spacing w:line="309" w:lineRule="auto" w:before="283"/>
        <w:ind w:right="5020"/>
      </w:pPr>
      <w:r>
        <w:rPr>
          <w:b/>
          <w:color w:val="001F5F"/>
          <w:sz w:val="32"/>
          <w:u w:val="thick" w:color="001F5F"/>
        </w:rPr>
        <w:t>Region          3          States:</w:t>
      </w:r>
      <w:r>
        <w:rPr>
          <w:b/>
          <w:color w:val="001F5F"/>
          <w:sz w:val="32"/>
        </w:rPr>
        <w:t> </w:t>
      </w:r>
      <w:r>
        <w:rPr>
          <w:color w:val="001F5F"/>
        </w:rPr>
        <w:t>I</w:t>
      </w:r>
      <w:r>
        <w:rPr>
          <w:color w:val="001F5F"/>
          <w:u w:val="single" w:color="001F5F"/>
        </w:rPr>
        <w:t>ndiana, Kentucky, Michigan, and Ohio.</w:t>
      </w:r>
      <w:r>
        <w:rPr>
          <w:color w:val="001F5F"/>
        </w:rPr>
        <w:t> Libertarian Party of Indiana: Pages 3 - 5 Libertarian Party of Kentucky: Pages 6 -</w:t>
      </w:r>
      <w:r>
        <w:rPr>
          <w:color w:val="001F5F"/>
          <w:spacing w:val="-14"/>
        </w:rPr>
        <w:t> </w:t>
      </w:r>
      <w:r>
        <w:rPr>
          <w:color w:val="001F5F"/>
        </w:rPr>
        <w:t>7 Libertarian Party of Michigan: Pages 8 - 9 Libertarian Party of Ohio - Pages 10</w:t>
      </w:r>
      <w:r>
        <w:rPr>
          <w:color w:val="001F5F"/>
          <w:spacing w:val="-13"/>
        </w:rPr>
        <w:t> </w:t>
      </w:r>
      <w:r>
        <w:rPr>
          <w:color w:val="001F5F"/>
        </w:rPr>
        <w:t>-12</w:t>
      </w:r>
    </w:p>
    <w:p>
      <w:pPr>
        <w:pStyle w:val="BodyText"/>
        <w:spacing w:before="7"/>
        <w:rPr>
          <w:rFonts w:ascii="Trebuchet MS"/>
          <w:sz w:val="35"/>
        </w:rPr>
      </w:pPr>
    </w:p>
    <w:p>
      <w:pPr>
        <w:spacing w:line="309" w:lineRule="auto" w:before="0"/>
        <w:ind w:left="249" w:right="2702" w:firstLine="0"/>
        <w:jc w:val="left"/>
        <w:rPr>
          <w:rFonts w:ascii="Trebuchet MS"/>
          <w:sz w:val="28"/>
        </w:rPr>
      </w:pPr>
      <w:r>
        <w:rPr>
          <w:rFonts w:ascii="Trebuchet MS"/>
          <w:color w:val="001F5F"/>
          <w:sz w:val="28"/>
        </w:rPr>
        <w:t>In the April Region 3 LNC Report I covered membership numbers and how they related to changes from the</w:t>
      </w:r>
      <w:r>
        <w:rPr>
          <w:rFonts w:ascii="Trebuchet MS"/>
          <w:color w:val="001F5F"/>
          <w:spacing w:val="-36"/>
          <w:sz w:val="28"/>
        </w:rPr>
        <w:t> </w:t>
      </w:r>
      <w:r>
        <w:rPr>
          <w:rFonts w:ascii="Trebuchet MS"/>
          <w:color w:val="001F5F"/>
          <w:sz w:val="28"/>
        </w:rPr>
        <w:t>previous year. In the final 2018 report in December, I shall revisit the membership numbers for an ongoing picture of national membership within Region</w:t>
      </w:r>
      <w:r>
        <w:rPr>
          <w:rFonts w:ascii="Trebuchet MS"/>
          <w:color w:val="001F5F"/>
          <w:spacing w:val="-5"/>
          <w:sz w:val="28"/>
        </w:rPr>
        <w:t> </w:t>
      </w:r>
      <w:r>
        <w:rPr>
          <w:rFonts w:ascii="Trebuchet MS"/>
          <w:color w:val="001F5F"/>
          <w:sz w:val="28"/>
        </w:rPr>
        <w:t>3.</w:t>
      </w:r>
    </w:p>
    <w:p>
      <w:pPr>
        <w:pStyle w:val="BodyText"/>
        <w:spacing w:before="4"/>
        <w:rPr>
          <w:rFonts w:ascii="Trebuchet MS"/>
          <w:sz w:val="36"/>
        </w:rPr>
      </w:pPr>
    </w:p>
    <w:p>
      <w:pPr>
        <w:spacing w:line="309" w:lineRule="auto" w:before="0"/>
        <w:ind w:left="249" w:right="2449" w:firstLine="0"/>
        <w:jc w:val="left"/>
        <w:rPr>
          <w:rFonts w:ascii="Trebuchet MS"/>
          <w:sz w:val="28"/>
        </w:rPr>
      </w:pPr>
      <w:r>
        <w:rPr>
          <w:rFonts w:ascii="Trebuchet MS"/>
          <w:color w:val="001F5F"/>
          <w:sz w:val="28"/>
        </w:rPr>
        <w:t>For this report, I've primarily covered the state affiliate candidates, and any recent leadership changes within the states.</w:t>
      </w:r>
    </w:p>
    <w:p>
      <w:pPr>
        <w:spacing w:after="0" w:line="309" w:lineRule="auto"/>
        <w:jc w:val="left"/>
        <w:rPr>
          <w:rFonts w:ascii="Trebuchet MS"/>
          <w:sz w:val="28"/>
        </w:rPr>
        <w:sectPr>
          <w:pgSz w:w="12240" w:h="15840"/>
          <w:pgMar w:top="1020" w:bottom="280" w:left="760" w:right="960"/>
        </w:sectPr>
      </w:pPr>
    </w:p>
    <w:p>
      <w:pPr>
        <w:tabs>
          <w:tab w:pos="9642" w:val="left" w:leader="none"/>
        </w:tabs>
        <w:spacing w:before="68"/>
        <w:ind w:left="316" w:right="0" w:firstLine="0"/>
        <w:jc w:val="left"/>
        <w:rPr>
          <w:rFonts w:ascii="Trebuchet MS"/>
          <w:sz w:val="24"/>
        </w:rPr>
      </w:pPr>
      <w:r>
        <w:rPr>
          <w:rFonts w:ascii="Times New Roman"/>
          <w:color w:val="001F5F"/>
          <w:sz w:val="48"/>
        </w:rPr>
        <w:t>Libertarian Party of</w:t>
      </w:r>
      <w:r>
        <w:rPr>
          <w:rFonts w:ascii="Times New Roman"/>
          <w:color w:val="001F5F"/>
          <w:spacing w:val="5"/>
          <w:sz w:val="48"/>
        </w:rPr>
        <w:t> </w:t>
      </w:r>
      <w:r>
        <w:rPr>
          <w:rFonts w:ascii="Times New Roman"/>
          <w:color w:val="001F5F"/>
          <w:sz w:val="48"/>
        </w:rPr>
        <w:t>Indiana</w:t>
        <w:tab/>
      </w:r>
      <w:r>
        <w:rPr>
          <w:rFonts w:ascii="Trebuchet MS"/>
          <w:color w:val="404040"/>
          <w:position w:val="-4"/>
          <w:sz w:val="24"/>
        </w:rPr>
        <w:t>|</w:t>
      </w:r>
      <w:r>
        <w:rPr>
          <w:rFonts w:ascii="Trebuchet MS"/>
          <w:color w:val="404040"/>
          <w:spacing w:val="-1"/>
          <w:position w:val="-4"/>
          <w:sz w:val="24"/>
        </w:rPr>
        <w:t> </w:t>
      </w:r>
      <w:r>
        <w:rPr>
          <w:rFonts w:ascii="Trebuchet MS"/>
          <w:color w:val="404040"/>
          <w:position w:val="-4"/>
          <w:sz w:val="24"/>
        </w:rPr>
        <w:t>3</w:t>
      </w:r>
    </w:p>
    <w:p>
      <w:pPr>
        <w:pStyle w:val="BodyText"/>
        <w:spacing w:before="3"/>
        <w:rPr>
          <w:rFonts w:ascii="Trebuchet MS"/>
          <w:sz w:val="27"/>
        </w:rPr>
      </w:pPr>
      <w:r>
        <w:rPr/>
        <w:pict>
          <v:line style="position:absolute;mso-position-horizontal-relative:page;mso-position-vertical-relative:paragraph;z-index:1192;mso-wrap-distance-left:0;mso-wrap-distance-right:0" from="54pt,21.032892pt" to="558.000015pt,21.032892pt" stroked="true" strokeweight="6.428709pt" strokecolor="#c0c0c0">
            <v:stroke dashstyle="solid"/>
            <w10:wrap type="topAndBottom"/>
          </v:line>
        </w:pict>
      </w:r>
    </w:p>
    <w:p>
      <w:pPr>
        <w:pStyle w:val="Heading3"/>
        <w:spacing w:before="340"/>
        <w:ind w:left="234"/>
      </w:pPr>
      <w:r>
        <w:rPr>
          <w:u w:val="single"/>
        </w:rPr>
        <w:t>Party Leadership</w:t>
      </w:r>
    </w:p>
    <w:p>
      <w:pPr>
        <w:spacing w:before="158"/>
        <w:ind w:left="234" w:right="0" w:firstLine="0"/>
        <w:jc w:val="left"/>
        <w:rPr>
          <w:sz w:val="24"/>
        </w:rPr>
      </w:pPr>
      <w:r>
        <w:rPr>
          <w:b/>
          <w:sz w:val="24"/>
        </w:rPr>
        <w:t>State Chair</w:t>
      </w:r>
      <w:r>
        <w:rPr>
          <w:sz w:val="24"/>
        </w:rPr>
        <w:t>: Timothy Maguire (</w:t>
      </w:r>
      <w:r>
        <w:rPr>
          <w:color w:val="001F5F"/>
          <w:sz w:val="24"/>
          <w:u w:val="single" w:color="001F5F"/>
        </w:rPr>
        <w:t>chair@lpin.org</w:t>
      </w:r>
      <w:r>
        <w:rPr>
          <w:sz w:val="24"/>
        </w:rPr>
        <w:t>)</w:t>
      </w:r>
    </w:p>
    <w:p>
      <w:pPr>
        <w:pStyle w:val="BodyText"/>
        <w:spacing w:line="312" w:lineRule="auto" w:before="84"/>
        <w:ind w:left="234" w:right="4649"/>
      </w:pPr>
      <w:r>
        <w:rPr>
          <w:b/>
        </w:rPr>
        <w:t>Vice Chair</w:t>
      </w:r>
      <w:r>
        <w:rPr/>
        <w:t>: Rodney Benker (</w:t>
      </w:r>
      <w:r>
        <w:rPr>
          <w:color w:val="001F5F"/>
          <w:u w:val="single" w:color="001F5F"/>
        </w:rPr>
        <w:t>vicechair@lpin.org</w:t>
      </w:r>
      <w:r>
        <w:rPr/>
        <w:t>) </w:t>
      </w:r>
      <w:r>
        <w:rPr>
          <w:b/>
        </w:rPr>
        <w:t>Treasurer</w:t>
      </w:r>
      <w:r>
        <w:rPr/>
        <w:t>: Michael Schultheiss (</w:t>
      </w:r>
      <w:r>
        <w:rPr>
          <w:color w:val="001F5F"/>
          <w:u w:val="single" w:color="001F5F"/>
        </w:rPr>
        <w:t>treasurer@lpin.org</w:t>
      </w:r>
      <w:r>
        <w:rPr/>
        <w:t>) </w:t>
      </w:r>
      <w:r>
        <w:rPr>
          <w:b/>
        </w:rPr>
        <w:t>Secretary</w:t>
      </w:r>
      <w:r>
        <w:rPr/>
        <w:t>:</w:t>
      </w:r>
      <w:r>
        <w:rPr>
          <w:spacing w:val="-53"/>
        </w:rPr>
        <w:t> </w:t>
      </w:r>
      <w:r>
        <w:rPr/>
        <w:t>Frank Rossa (</w:t>
      </w:r>
      <w:r>
        <w:rPr>
          <w:color w:val="00007F"/>
          <w:u w:val="single" w:color="00007F"/>
        </w:rPr>
        <w:t>secretary@lpin.org</w:t>
      </w:r>
      <w:r>
        <w:rPr/>
        <w:t>)</w:t>
      </w:r>
    </w:p>
    <w:p>
      <w:pPr>
        <w:pStyle w:val="BodyText"/>
        <w:rPr>
          <w:sz w:val="26"/>
        </w:rPr>
      </w:pPr>
    </w:p>
    <w:p>
      <w:pPr>
        <w:pStyle w:val="BodyText"/>
        <w:spacing w:before="4"/>
        <w:rPr>
          <w:sz w:val="20"/>
        </w:rPr>
      </w:pPr>
    </w:p>
    <w:p>
      <w:pPr>
        <w:pStyle w:val="BodyText"/>
        <w:ind w:left="234"/>
      </w:pPr>
      <w:r>
        <w:rPr>
          <w:u w:val="single"/>
        </w:rPr>
        <w:t>Elected by County Chairs within the District</w:t>
      </w:r>
      <w:r>
        <w:rPr/>
        <w:t> - 2018 some new District Reps</w:t>
      </w:r>
    </w:p>
    <w:p>
      <w:pPr>
        <w:spacing w:line="312" w:lineRule="auto" w:before="84"/>
        <w:ind w:left="234" w:right="6674" w:firstLine="0"/>
        <w:jc w:val="left"/>
        <w:rPr>
          <w:sz w:val="24"/>
        </w:rPr>
      </w:pPr>
      <w:r>
        <w:rPr>
          <w:b/>
          <w:sz w:val="24"/>
        </w:rPr>
        <w:t>District</w:t>
      </w:r>
      <w:r>
        <w:rPr>
          <w:b/>
          <w:spacing w:val="-26"/>
          <w:sz w:val="24"/>
        </w:rPr>
        <w:t> </w:t>
      </w:r>
      <w:r>
        <w:rPr>
          <w:b/>
          <w:sz w:val="24"/>
        </w:rPr>
        <w:t>1</w:t>
      </w:r>
      <w:r>
        <w:rPr>
          <w:b/>
          <w:spacing w:val="-15"/>
          <w:sz w:val="24"/>
        </w:rPr>
        <w:t> </w:t>
      </w:r>
      <w:r>
        <w:rPr>
          <w:b/>
          <w:sz w:val="24"/>
        </w:rPr>
        <w:t>Rep</w:t>
      </w:r>
      <w:r>
        <w:rPr>
          <w:sz w:val="24"/>
        </w:rPr>
        <w:t>:</w:t>
      </w:r>
      <w:r>
        <w:rPr>
          <w:spacing w:val="-31"/>
          <w:sz w:val="24"/>
        </w:rPr>
        <w:t> </w:t>
      </w:r>
      <w:r>
        <w:rPr>
          <w:sz w:val="24"/>
        </w:rPr>
        <w:t>Micheal</w:t>
      </w:r>
      <w:r>
        <w:rPr>
          <w:spacing w:val="-5"/>
          <w:sz w:val="24"/>
        </w:rPr>
        <w:t> </w:t>
      </w:r>
      <w:r>
        <w:rPr>
          <w:sz w:val="24"/>
        </w:rPr>
        <w:t>Sandridge </w:t>
      </w:r>
      <w:r>
        <w:rPr>
          <w:b/>
          <w:sz w:val="24"/>
        </w:rPr>
        <w:t>District 2 Rep</w:t>
      </w:r>
      <w:r>
        <w:rPr>
          <w:sz w:val="24"/>
        </w:rPr>
        <w:t>: Joe Novak </w:t>
      </w:r>
      <w:r>
        <w:rPr>
          <w:b/>
          <w:sz w:val="24"/>
        </w:rPr>
        <w:t>District</w:t>
      </w:r>
      <w:r>
        <w:rPr>
          <w:b/>
          <w:spacing w:val="-23"/>
          <w:sz w:val="24"/>
        </w:rPr>
        <w:t> </w:t>
      </w:r>
      <w:r>
        <w:rPr>
          <w:b/>
          <w:sz w:val="24"/>
        </w:rPr>
        <w:t>3</w:t>
      </w:r>
      <w:r>
        <w:rPr>
          <w:b/>
          <w:spacing w:val="-12"/>
          <w:sz w:val="24"/>
        </w:rPr>
        <w:t> </w:t>
      </w:r>
      <w:r>
        <w:rPr>
          <w:b/>
          <w:sz w:val="24"/>
        </w:rPr>
        <w:t>Rep</w:t>
      </w:r>
      <w:r>
        <w:rPr>
          <w:sz w:val="24"/>
        </w:rPr>
        <w:t>:</w:t>
      </w:r>
      <w:r>
        <w:rPr>
          <w:spacing w:val="-29"/>
          <w:sz w:val="24"/>
        </w:rPr>
        <w:t> </w:t>
      </w:r>
      <w:r>
        <w:rPr>
          <w:sz w:val="24"/>
        </w:rPr>
        <w:t>Kristi</w:t>
      </w:r>
      <w:r>
        <w:rPr>
          <w:spacing w:val="-1"/>
          <w:sz w:val="24"/>
        </w:rPr>
        <w:t> </w:t>
      </w:r>
      <w:r>
        <w:rPr>
          <w:sz w:val="24"/>
        </w:rPr>
        <w:t>Avery</w:t>
      </w:r>
    </w:p>
    <w:p>
      <w:pPr>
        <w:spacing w:line="304" w:lineRule="auto" w:before="52"/>
        <w:ind w:left="234" w:right="6831" w:firstLine="0"/>
        <w:jc w:val="left"/>
        <w:rPr>
          <w:sz w:val="24"/>
        </w:rPr>
      </w:pPr>
      <w:r>
        <w:rPr>
          <w:sz w:val="24"/>
        </w:rPr>
        <w:t>D</w:t>
      </w:r>
      <w:r>
        <w:rPr>
          <w:b/>
          <w:sz w:val="24"/>
        </w:rPr>
        <w:t>istrict 4 Rep</w:t>
      </w:r>
      <w:r>
        <w:rPr>
          <w:sz w:val="24"/>
        </w:rPr>
        <w:t>: Rick Irvine </w:t>
      </w:r>
      <w:r>
        <w:rPr>
          <w:b/>
          <w:sz w:val="24"/>
        </w:rPr>
        <w:t>District 5 Rep</w:t>
      </w:r>
      <w:r>
        <w:rPr>
          <w:sz w:val="24"/>
        </w:rPr>
        <w:t>: Greg Noland </w:t>
      </w:r>
      <w:r>
        <w:rPr>
          <w:b/>
          <w:sz w:val="24"/>
        </w:rPr>
        <w:t>District 6 Rep</w:t>
      </w:r>
      <w:r>
        <w:rPr>
          <w:sz w:val="24"/>
        </w:rPr>
        <w:t>: Brandtley Spicer </w:t>
      </w:r>
      <w:r>
        <w:rPr>
          <w:b/>
          <w:sz w:val="24"/>
        </w:rPr>
        <w:t>District 7 Rep</w:t>
      </w:r>
      <w:r>
        <w:rPr>
          <w:sz w:val="24"/>
        </w:rPr>
        <w:t>: Bill Bean </w:t>
      </w:r>
      <w:r>
        <w:rPr>
          <w:b/>
          <w:sz w:val="24"/>
        </w:rPr>
        <w:t>District 8 Rep</w:t>
      </w:r>
      <w:r>
        <w:rPr>
          <w:sz w:val="24"/>
        </w:rPr>
        <w:t>: Bart Gadau </w:t>
      </w:r>
      <w:r>
        <w:rPr>
          <w:b/>
          <w:sz w:val="24"/>
        </w:rPr>
        <w:t>District 9 Rep</w:t>
      </w:r>
      <w:r>
        <w:rPr>
          <w:sz w:val="24"/>
        </w:rPr>
        <w:t>: Greg Hertzsch</w:t>
      </w:r>
    </w:p>
    <w:p>
      <w:pPr>
        <w:pStyle w:val="BodyText"/>
        <w:rPr>
          <w:sz w:val="26"/>
        </w:rPr>
      </w:pPr>
    </w:p>
    <w:p>
      <w:pPr>
        <w:spacing w:line="312" w:lineRule="auto" w:before="158"/>
        <w:ind w:left="204" w:right="6527" w:firstLine="0"/>
        <w:jc w:val="left"/>
        <w:rPr>
          <w:sz w:val="24"/>
        </w:rPr>
      </w:pPr>
      <w:r>
        <w:rPr>
          <w:color w:val="2B2B2B"/>
          <w:sz w:val="24"/>
          <w:u w:val="single" w:color="2B2B2B"/>
        </w:rPr>
        <w:t>Appointed by the SCC:</w:t>
      </w:r>
      <w:r>
        <w:rPr>
          <w:color w:val="2B2B2B"/>
          <w:sz w:val="24"/>
        </w:rPr>
        <w:t> </w:t>
      </w:r>
      <w:r>
        <w:rPr>
          <w:b/>
          <w:sz w:val="24"/>
        </w:rPr>
        <w:t>Technology</w:t>
      </w:r>
      <w:r>
        <w:rPr>
          <w:b/>
          <w:spacing w:val="-20"/>
          <w:sz w:val="24"/>
        </w:rPr>
        <w:t> </w:t>
      </w:r>
      <w:r>
        <w:rPr>
          <w:b/>
          <w:sz w:val="24"/>
        </w:rPr>
        <w:t>Director</w:t>
      </w:r>
      <w:r>
        <w:rPr>
          <w:sz w:val="24"/>
        </w:rPr>
        <w:t>:</w:t>
      </w:r>
      <w:r>
        <w:rPr>
          <w:spacing w:val="-31"/>
          <w:sz w:val="24"/>
        </w:rPr>
        <w:t> </w:t>
      </w:r>
      <w:r>
        <w:rPr>
          <w:sz w:val="24"/>
        </w:rPr>
        <w:t>Jesse</w:t>
      </w:r>
      <w:r>
        <w:rPr>
          <w:spacing w:val="-16"/>
          <w:sz w:val="24"/>
        </w:rPr>
        <w:t> </w:t>
      </w:r>
      <w:r>
        <w:rPr>
          <w:sz w:val="24"/>
        </w:rPr>
        <w:t>Riddle </w:t>
      </w:r>
      <w:r>
        <w:rPr>
          <w:b/>
          <w:sz w:val="24"/>
        </w:rPr>
        <w:t>Political</w:t>
      </w:r>
      <w:r>
        <w:rPr>
          <w:b/>
          <w:spacing w:val="-31"/>
          <w:sz w:val="24"/>
        </w:rPr>
        <w:t> </w:t>
      </w:r>
      <w:r>
        <w:rPr>
          <w:b/>
          <w:sz w:val="24"/>
        </w:rPr>
        <w:t>Director</w:t>
      </w:r>
      <w:r>
        <w:rPr>
          <w:sz w:val="24"/>
        </w:rPr>
        <w:t>:</w:t>
      </w:r>
      <w:r>
        <w:rPr>
          <w:spacing w:val="-28"/>
          <w:sz w:val="24"/>
        </w:rPr>
        <w:t> </w:t>
      </w:r>
      <w:r>
        <w:rPr>
          <w:sz w:val="24"/>
        </w:rPr>
        <w:t>Jared</w:t>
      </w:r>
      <w:r>
        <w:rPr>
          <w:spacing w:val="-1"/>
          <w:sz w:val="24"/>
        </w:rPr>
        <w:t> </w:t>
      </w:r>
      <w:r>
        <w:rPr>
          <w:sz w:val="24"/>
        </w:rPr>
        <w:t>Hall</w:t>
      </w:r>
    </w:p>
    <w:p>
      <w:pPr>
        <w:pStyle w:val="BodyText"/>
        <w:rPr>
          <w:sz w:val="26"/>
        </w:rPr>
      </w:pPr>
    </w:p>
    <w:p>
      <w:pPr>
        <w:pStyle w:val="BodyText"/>
        <w:spacing w:line="312" w:lineRule="auto" w:before="233"/>
        <w:ind w:left="204" w:right="7141"/>
      </w:pPr>
      <w:r>
        <w:rPr>
          <w:u w:val="single"/>
        </w:rPr>
        <w:t>Contact Information:</w:t>
      </w:r>
      <w:r>
        <w:rPr/>
        <w:t> Libertarian Party of Indiana 1300 E. 86th Street #40573</w:t>
      </w:r>
    </w:p>
    <w:p>
      <w:pPr>
        <w:pStyle w:val="BodyText"/>
        <w:spacing w:line="273" w:lineRule="exact"/>
        <w:ind w:left="204"/>
      </w:pPr>
      <w:r>
        <w:rPr/>
        <w:t>Indianapolis, IN 46240</w:t>
      </w:r>
    </w:p>
    <w:p>
      <w:pPr>
        <w:pStyle w:val="BodyText"/>
        <w:spacing w:before="3"/>
        <w:rPr>
          <w:sz w:val="38"/>
        </w:rPr>
      </w:pPr>
    </w:p>
    <w:p>
      <w:pPr>
        <w:pStyle w:val="BodyText"/>
        <w:spacing w:line="312" w:lineRule="auto"/>
        <w:ind w:left="204" w:right="7141"/>
      </w:pPr>
      <w:r>
        <w:rPr/>
        <w:t>Telephone: 317-920-1994 Email: </w:t>
      </w:r>
      <w:hyperlink r:id="rId7">
        <w:r>
          <w:rPr>
            <w:color w:val="00007F"/>
          </w:rPr>
          <w:t>lpinhq@lpin.org</w:t>
        </w:r>
      </w:hyperlink>
    </w:p>
    <w:p>
      <w:pPr>
        <w:spacing w:after="0" w:line="312" w:lineRule="auto"/>
        <w:sectPr>
          <w:pgSz w:w="12240" w:h="15840"/>
          <w:pgMar w:top="800" w:bottom="280" w:left="760" w:right="960"/>
        </w:sectPr>
      </w:pPr>
    </w:p>
    <w:p>
      <w:pPr>
        <w:pStyle w:val="BodyText"/>
        <w:spacing w:before="80"/>
        <w:ind w:right="549"/>
        <w:jc w:val="right"/>
        <w:rPr>
          <w:rFonts w:ascii="Trebuchet MS"/>
        </w:rPr>
      </w:pPr>
      <w:r>
        <w:rPr>
          <w:rFonts w:ascii="Trebuchet MS"/>
          <w:color w:val="404040"/>
        </w:rPr>
        <w:t>| 4</w:t>
      </w:r>
    </w:p>
    <w:p>
      <w:pPr>
        <w:pStyle w:val="BodyText"/>
        <w:rPr>
          <w:rFonts w:ascii="Trebuchet MS"/>
          <w:sz w:val="20"/>
        </w:rPr>
      </w:pPr>
    </w:p>
    <w:p>
      <w:pPr>
        <w:pStyle w:val="BodyText"/>
        <w:spacing w:before="11"/>
        <w:rPr>
          <w:rFonts w:ascii="Trebuchet MS"/>
          <w:sz w:val="23"/>
        </w:rPr>
      </w:pPr>
      <w:r>
        <w:rPr/>
        <w:pict>
          <v:line style="position:absolute;mso-position-horizontal-relative:page;mso-position-vertical-relative:paragraph;z-index:1216;mso-wrap-distance-left:0;mso-wrap-distance-right:0" from="54pt,18.727716pt" to="558.000015pt,18.727716pt" stroked="true" strokeweight="5.673737pt" strokecolor="#c0c0c0">
            <v:stroke dashstyle="solid"/>
            <w10:wrap type="topAndBottom"/>
          </v:line>
        </w:pict>
      </w:r>
    </w:p>
    <w:p>
      <w:pPr>
        <w:pStyle w:val="BodyText"/>
        <w:spacing w:before="4"/>
        <w:rPr>
          <w:rFonts w:ascii="Trebuchet MS"/>
          <w:sz w:val="7"/>
        </w:rPr>
      </w:pPr>
    </w:p>
    <w:p>
      <w:pPr>
        <w:spacing w:before="89"/>
        <w:ind w:left="316" w:right="0" w:firstLine="0"/>
        <w:jc w:val="left"/>
        <w:rPr>
          <w:sz w:val="32"/>
        </w:rPr>
      </w:pPr>
      <w:r>
        <w:rPr>
          <w:color w:val="001F5F"/>
          <w:sz w:val="32"/>
          <w:u w:val="single" w:color="001F5F"/>
        </w:rPr>
        <w:t>Current candidates for 2018:</w:t>
      </w:r>
    </w:p>
    <w:p>
      <w:pPr>
        <w:pStyle w:val="BodyText"/>
        <w:spacing w:line="288" w:lineRule="auto" w:before="72"/>
        <w:ind w:left="316" w:right="6115"/>
      </w:pPr>
      <w:r>
        <w:rPr>
          <w:color w:val="001F5F"/>
        </w:rPr>
        <w:t>Mark Rutherford for Secretary of State John Schick for State Auditor</w:t>
      </w:r>
    </w:p>
    <w:p>
      <w:pPr>
        <w:pStyle w:val="BodyText"/>
        <w:ind w:left="316"/>
      </w:pPr>
      <w:r>
        <w:rPr>
          <w:color w:val="001F5F"/>
        </w:rPr>
        <w:t>Lucy Brenton for US Senate</w:t>
      </w:r>
    </w:p>
    <w:p>
      <w:pPr>
        <w:pStyle w:val="BodyText"/>
        <w:spacing w:line="288" w:lineRule="auto" w:before="55"/>
        <w:ind w:left="316" w:right="5608"/>
      </w:pPr>
      <w:r>
        <w:rPr>
          <w:color w:val="001F5F"/>
        </w:rPr>
        <w:t>Tom Ferkinhoff for US House District Donna Dunn for Indiana House District 1 Ethan Legg for Indiana House District 21 Adam Werner for Indiana House District 23</w:t>
      </w:r>
    </w:p>
    <w:p>
      <w:pPr>
        <w:pStyle w:val="BodyText"/>
        <w:spacing w:line="288" w:lineRule="auto"/>
        <w:ind w:left="316" w:right="5188"/>
      </w:pPr>
      <w:r>
        <w:rPr>
          <w:color w:val="001F5F"/>
        </w:rPr>
        <w:t>Donald Rainwater for Indiana House District 24 Dale Arnett for Indiana House District 33 Robert Wilson Jr. for Indiana House District 48 Clyde Myers for Indiana House District 59 Steve Buffington for Indiana House District 69 Thomas Keister for Indiana House District 71 Robert Jozwiak for Indiana Senate District 25 Greg Noland for Indiana Senate District 26 Charles Johnson for Indiana Senate District 45 Brent Land for Wayne Township Trustee Russell Meuller for County Council District 1 Eric Harris for Elkhart County Council District 2</w:t>
      </w:r>
    </w:p>
    <w:p>
      <w:pPr>
        <w:pStyle w:val="BodyText"/>
        <w:spacing w:line="288" w:lineRule="auto"/>
        <w:ind w:left="316" w:right="4649"/>
      </w:pPr>
      <w:r>
        <w:rPr>
          <w:color w:val="001F5F"/>
        </w:rPr>
        <w:t>Jeremiah Morrell for Henry County Council District 1 Jesse Riddle for Henry County Council District 3 Frances Lewis for Henry County Township Board Terry Coffman for Liberty Township Board</w:t>
      </w:r>
    </w:p>
    <w:p>
      <w:pPr>
        <w:pStyle w:val="BodyText"/>
        <w:spacing w:line="288" w:lineRule="auto"/>
        <w:ind w:left="316" w:right="5395"/>
      </w:pPr>
      <w:r>
        <w:rPr>
          <w:color w:val="001F5F"/>
        </w:rPr>
        <w:t>Jamie Owens for Liberty Township Trustee Erin Meadors for Jackson Township Board Patrick Jamison for Kosciusko County Sheriff Rick Brown for Madison County Treasurer</w:t>
      </w:r>
    </w:p>
    <w:p>
      <w:pPr>
        <w:pStyle w:val="BodyText"/>
        <w:spacing w:line="288" w:lineRule="auto" w:before="1"/>
        <w:ind w:left="316" w:right="4167"/>
      </w:pPr>
      <w:r>
        <w:rPr>
          <w:color w:val="001F5F"/>
        </w:rPr>
        <w:t>Danny Lundy Morgan County for Brown Township Board Dean Hartley for Franklin Township Board</w:t>
      </w:r>
    </w:p>
    <w:p>
      <w:pPr>
        <w:pStyle w:val="BodyText"/>
        <w:spacing w:line="288" w:lineRule="auto"/>
        <w:ind w:left="316" w:right="5571"/>
        <w:jc w:val="both"/>
      </w:pPr>
      <w:r>
        <w:rPr>
          <w:color w:val="001F5F"/>
        </w:rPr>
        <w:t>Tom Knueven for Franklin Township Board Frank Stewart for Wayne Township Trustee Adam Hutchison for Union Township Board Samuel Kinsey for County Council</w:t>
      </w:r>
    </w:p>
    <w:p>
      <w:pPr>
        <w:pStyle w:val="BodyText"/>
        <w:spacing w:line="288" w:lineRule="auto"/>
        <w:ind w:left="316" w:right="5329"/>
      </w:pPr>
      <w:r>
        <w:rPr>
          <w:color w:val="001F5F"/>
        </w:rPr>
        <w:t>Max Green for County Council District 3 Tommy Brown III for County Council District 1</w:t>
      </w:r>
    </w:p>
    <w:p>
      <w:pPr>
        <w:pStyle w:val="BodyText"/>
        <w:ind w:left="316"/>
      </w:pPr>
      <w:r>
        <w:rPr>
          <w:color w:val="001F5F"/>
        </w:rPr>
        <w:t>Cheryl Heacox for Greensfork Township Advisory Committee</w:t>
      </w:r>
    </w:p>
    <w:p>
      <w:pPr>
        <w:spacing w:after="0"/>
        <w:sectPr>
          <w:pgSz w:w="12240" w:h="15840"/>
          <w:pgMar w:top="700" w:bottom="280" w:left="760" w:right="960"/>
        </w:sectPr>
      </w:pPr>
    </w:p>
    <w:p>
      <w:pPr>
        <w:pStyle w:val="BodyText"/>
        <w:spacing w:before="89"/>
        <w:ind w:right="550"/>
        <w:jc w:val="right"/>
        <w:rPr>
          <w:rFonts w:ascii="Trebuchet MS"/>
        </w:rPr>
      </w:pPr>
      <w:r>
        <w:rPr>
          <w:rFonts w:ascii="Trebuchet MS"/>
          <w:color w:val="404040"/>
        </w:rPr>
        <w:t>| 5</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10"/>
        <w:rPr>
          <w:rFonts w:ascii="Trebuchet MS"/>
          <w:sz w:val="20"/>
        </w:rPr>
      </w:pPr>
      <w:r>
        <w:rPr/>
        <w:pict>
          <v:line style="position:absolute;mso-position-horizontal-relative:page;mso-position-vertical-relative:paragraph;z-index:1240;mso-wrap-distance-left:0;mso-wrap-distance-right:0" from="54pt,16.062082pt" to="558.000015pt,16.062082pt" stroked="true" strokeweight="3.954861pt" strokecolor="#c0c0c0">
            <v:stroke dashstyle="solid"/>
            <w10:wrap type="topAndBottom"/>
          </v:line>
        </w:pict>
      </w:r>
    </w:p>
    <w:p>
      <w:pPr>
        <w:pStyle w:val="BodyText"/>
        <w:spacing w:before="3"/>
        <w:rPr>
          <w:rFonts w:ascii="Trebuchet MS"/>
          <w:sz w:val="15"/>
        </w:rPr>
      </w:pPr>
    </w:p>
    <w:p>
      <w:pPr>
        <w:pStyle w:val="Heading2"/>
        <w:spacing w:before="91"/>
        <w:ind w:left="316"/>
        <w:rPr>
          <w:rFonts w:ascii="Arial"/>
        </w:rPr>
      </w:pPr>
      <w:r>
        <w:rPr>
          <w:rFonts w:ascii="Arial"/>
          <w:color w:val="001F5F"/>
        </w:rPr>
        <w:t>Ballot Access</w:t>
      </w:r>
    </w:p>
    <w:p>
      <w:pPr>
        <w:pStyle w:val="BodyText"/>
        <w:spacing w:before="2"/>
        <w:rPr>
          <w:sz w:val="22"/>
        </w:rPr>
      </w:pPr>
      <w:r>
        <w:rPr/>
        <w:pict>
          <v:line style="position:absolute;mso-position-horizontal-relative:page;mso-position-vertical-relative:paragraph;z-index:1264;mso-wrap-distance-left:0;mso-wrap-distance-right:0" from="54.039429pt,15.378053pt" to="558.039444pt,15.378053pt" stroked="true" strokeweight="1.255142pt" strokecolor="#c0c0c0">
            <v:stroke dashstyle="solid"/>
            <w10:wrap type="topAndBottom"/>
          </v:line>
        </w:pict>
      </w:r>
    </w:p>
    <w:p>
      <w:pPr>
        <w:pStyle w:val="BodyText"/>
        <w:spacing w:before="2"/>
        <w:rPr>
          <w:sz w:val="29"/>
        </w:rPr>
      </w:pPr>
    </w:p>
    <w:p>
      <w:pPr>
        <w:pStyle w:val="Heading3"/>
        <w:rPr>
          <w:rFonts w:ascii="Arial"/>
        </w:rPr>
      </w:pPr>
      <w:r>
        <w:rPr>
          <w:rFonts w:ascii="Arial"/>
        </w:rPr>
        <w:t>Ballot Access</w:t>
      </w:r>
    </w:p>
    <w:p>
      <w:pPr>
        <w:pStyle w:val="BodyText"/>
        <w:spacing w:line="288" w:lineRule="auto" w:before="132"/>
        <w:ind w:left="316" w:right="738"/>
      </w:pPr>
      <w:r>
        <w:rPr/>
        <w:t>LPIN has had ballot access since 1994, because they have consistently surpassed 2% in the Secretary of State (SOS) race.</w:t>
      </w:r>
    </w:p>
    <w:p>
      <w:pPr>
        <w:pStyle w:val="BodyText"/>
        <w:spacing w:before="5"/>
        <w:rPr>
          <w:sz w:val="33"/>
        </w:rPr>
      </w:pPr>
    </w:p>
    <w:p>
      <w:pPr>
        <w:pStyle w:val="Heading3"/>
        <w:rPr>
          <w:rFonts w:ascii="Arial"/>
        </w:rPr>
      </w:pPr>
      <w:r>
        <w:rPr>
          <w:rFonts w:ascii="Arial"/>
        </w:rPr>
        <w:t>2018 Ballot Access Efforts</w:t>
      </w:r>
    </w:p>
    <w:p>
      <w:pPr>
        <w:pStyle w:val="BodyText"/>
        <w:spacing w:line="297" w:lineRule="auto" w:before="70"/>
        <w:ind w:left="316" w:right="751"/>
      </w:pPr>
      <w:r>
        <w:rPr/>
        <w:t>Every 4 years in the Secretary of State race, the LPIN candidate must get at least 2% of the total vote in the election. LPIN has nominated Mark Rutherford as the SOS candidate for LPIN in 2018.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r>
        <w:rPr/>
        <w:pict>
          <v:line style="position:absolute;mso-position-horizontal-relative:page;mso-position-vertical-relative:paragraph;z-index:1288;mso-wrap-distance-left:0;mso-wrap-distance-right:0" from="54pt,14.670877pt" to="558.000015pt,14.670877pt" stroked="true" strokeweight="1.711823pt" strokecolor="#c0c0c0">
            <v:stroke dashstyle="solid"/>
            <w10:wrap type="topAndBottom"/>
          </v:line>
        </w:pict>
      </w:r>
    </w:p>
    <w:p>
      <w:pPr>
        <w:pStyle w:val="Heading2"/>
        <w:spacing w:before="27"/>
        <w:ind w:left="316"/>
      </w:pPr>
      <w:r>
        <w:rPr>
          <w:color w:val="001F5F"/>
        </w:rPr>
        <w:t>Events</w:t>
      </w:r>
    </w:p>
    <w:p>
      <w:pPr>
        <w:pStyle w:val="BodyText"/>
        <w:spacing w:before="5"/>
        <w:rPr>
          <w:rFonts w:ascii="Trebuchet MS"/>
          <w:sz w:val="9"/>
        </w:rPr>
      </w:pPr>
      <w:r>
        <w:rPr/>
        <w:pict>
          <v:line style="position:absolute;mso-position-horizontal-relative:page;mso-position-vertical-relative:paragraph;z-index:1312;mso-wrap-distance-left:0;mso-wrap-distance-right:0" from="54pt,7.850265pt" to="558.000015pt,7.850265pt" stroked="true" strokeweight=".75pt" strokecolor="#c0c0c0">
            <v:stroke dashstyle="solid"/>
            <w10:wrap type="topAndBottom"/>
          </v:line>
        </w:pict>
      </w:r>
    </w:p>
    <w:p>
      <w:pPr>
        <w:spacing w:before="52"/>
        <w:ind w:left="320" w:right="0" w:firstLine="0"/>
        <w:jc w:val="left"/>
        <w:rPr>
          <w:b/>
          <w:sz w:val="22"/>
        </w:rPr>
      </w:pPr>
      <w:r>
        <w:rPr>
          <w:rFonts w:ascii="Trebuchet MS"/>
          <w:b/>
          <w:sz w:val="26"/>
          <w:u w:val="thick"/>
        </w:rPr>
        <w:t>State Events -</w:t>
      </w:r>
      <w:r>
        <w:rPr>
          <w:rFonts w:ascii="Trebuchet MS"/>
          <w:b/>
          <w:sz w:val="26"/>
        </w:rPr>
        <w:t> </w:t>
      </w:r>
      <w:r>
        <w:rPr>
          <w:b/>
          <w:color w:val="2B2B2B"/>
          <w:sz w:val="22"/>
          <w:u w:val="single" w:color="2B2B2B"/>
        </w:rPr>
        <w:t>2018 STATE CONVENTION</w:t>
      </w:r>
    </w:p>
    <w:p>
      <w:pPr>
        <w:pStyle w:val="BodyText"/>
        <w:rPr>
          <w:b/>
          <w:sz w:val="29"/>
        </w:rPr>
      </w:pPr>
    </w:p>
    <w:p>
      <w:pPr>
        <w:pStyle w:val="BodyText"/>
        <w:spacing w:line="312" w:lineRule="auto"/>
        <w:ind w:left="320" w:right="738"/>
      </w:pPr>
      <w:r>
        <w:rPr/>
        <w:t>The 2018 Libertarian Party of Indiana Convention was held May 4th - 6th, at the Downtown Indianapolis Marriott 350 W Maryland St, Indianapolis, IN 46225</w:t>
      </w:r>
    </w:p>
    <w:p>
      <w:pPr>
        <w:pStyle w:val="BodyText"/>
        <w:spacing w:before="6"/>
        <w:rPr>
          <w:sz w:val="31"/>
        </w:rPr>
      </w:pPr>
    </w:p>
    <w:p>
      <w:pPr>
        <w:pStyle w:val="BodyText"/>
        <w:spacing w:line="312" w:lineRule="auto"/>
        <w:ind w:left="320" w:right="2122"/>
      </w:pPr>
      <w:r>
        <w:rPr/>
        <w:t>Training and workshops were done for LPIN members, and delegates to the LP national convention were selected. Candidates were confirmed.</w:t>
      </w:r>
    </w:p>
    <w:p>
      <w:pPr>
        <w:spacing w:after="0" w:line="312" w:lineRule="auto"/>
        <w:sectPr>
          <w:pgSz w:w="12240" w:h="15840"/>
          <w:pgMar w:top="1020" w:bottom="280" w:left="760" w:right="960"/>
        </w:sectPr>
      </w:pPr>
    </w:p>
    <w:p>
      <w:pPr>
        <w:pStyle w:val="Heading1"/>
        <w:tabs>
          <w:tab w:pos="9903" w:val="left" w:leader="none"/>
        </w:tabs>
        <w:spacing w:before="61"/>
        <w:rPr>
          <w:rFonts w:ascii="Trebuchet MS"/>
          <w:sz w:val="24"/>
        </w:rPr>
      </w:pPr>
      <w:r>
        <w:rPr>
          <w:color w:val="001F5F"/>
        </w:rPr>
        <w:t>Libertarian Party of</w:t>
      </w:r>
      <w:r>
        <w:rPr>
          <w:color w:val="001F5F"/>
          <w:spacing w:val="0"/>
        </w:rPr>
        <w:t> </w:t>
      </w:r>
      <w:r>
        <w:rPr>
          <w:color w:val="001F5F"/>
        </w:rPr>
        <w:t>Kentucky</w:t>
        <w:tab/>
      </w:r>
      <w:r>
        <w:rPr>
          <w:rFonts w:ascii="Trebuchet MS"/>
          <w:color w:val="404040"/>
          <w:position w:val="15"/>
          <w:sz w:val="24"/>
        </w:rPr>
        <w:t>| 6</w:t>
      </w:r>
    </w:p>
    <w:p>
      <w:pPr>
        <w:pStyle w:val="BodyText"/>
        <w:spacing w:before="7"/>
        <w:rPr>
          <w:rFonts w:ascii="Trebuchet MS"/>
          <w:sz w:val="10"/>
        </w:rPr>
      </w:pPr>
      <w:r>
        <w:rPr/>
        <w:pict>
          <v:line style="position:absolute;mso-position-horizontal-relative:page;mso-position-vertical-relative:paragraph;z-index:1336;mso-wrap-distance-left:0;mso-wrap-distance-right:0" from="54pt,11.382877pt" to="558.000015pt,11.382877pt" stroked="true" strokeweight="6.428709pt" strokecolor="#c0c0c0">
            <v:stroke dashstyle="solid"/>
            <w10:wrap type="topAndBottom"/>
          </v:line>
        </w:pict>
      </w:r>
    </w:p>
    <w:p>
      <w:pPr>
        <w:spacing w:line="312" w:lineRule="auto" w:before="291"/>
        <w:ind w:left="319" w:right="7501" w:firstLine="0"/>
        <w:jc w:val="left"/>
        <w:rPr>
          <w:sz w:val="24"/>
        </w:rPr>
      </w:pPr>
      <w:r>
        <w:rPr>
          <w:rFonts w:ascii="Trebuchet MS"/>
          <w:b/>
          <w:sz w:val="26"/>
          <w:u w:val="single"/>
        </w:rPr>
        <w:t>Party Leadership</w:t>
      </w:r>
      <w:r>
        <w:rPr>
          <w:rFonts w:ascii="Trebuchet MS"/>
          <w:b/>
          <w:sz w:val="26"/>
        </w:rPr>
        <w:t> </w:t>
      </w:r>
      <w:r>
        <w:rPr>
          <w:b/>
          <w:sz w:val="24"/>
        </w:rPr>
        <w:t>Chair</w:t>
      </w:r>
      <w:r>
        <w:rPr>
          <w:sz w:val="24"/>
        </w:rPr>
        <w:t>: Harlan Compton </w:t>
      </w:r>
      <w:r>
        <w:rPr>
          <w:b/>
          <w:sz w:val="24"/>
        </w:rPr>
        <w:t>Vice Chair</w:t>
      </w:r>
      <w:r>
        <w:rPr>
          <w:sz w:val="24"/>
        </w:rPr>
        <w:t>: Bryan Short </w:t>
      </w:r>
      <w:r>
        <w:rPr>
          <w:b/>
          <w:sz w:val="24"/>
        </w:rPr>
        <w:t>Treasurer</w:t>
      </w:r>
      <w:r>
        <w:rPr>
          <w:sz w:val="24"/>
        </w:rPr>
        <w:t>:</w:t>
      </w:r>
      <w:r>
        <w:rPr>
          <w:spacing w:val="-49"/>
          <w:sz w:val="24"/>
        </w:rPr>
        <w:t> </w:t>
      </w:r>
      <w:r>
        <w:rPr>
          <w:sz w:val="24"/>
        </w:rPr>
        <w:t>Ken</w:t>
      </w:r>
      <w:r>
        <w:rPr>
          <w:spacing w:val="-46"/>
          <w:sz w:val="24"/>
        </w:rPr>
        <w:t> </w:t>
      </w:r>
      <w:r>
        <w:rPr>
          <w:sz w:val="24"/>
        </w:rPr>
        <w:t>Moellman </w:t>
      </w:r>
      <w:r>
        <w:rPr>
          <w:b/>
          <w:sz w:val="24"/>
        </w:rPr>
        <w:t>Secretary:</w:t>
      </w:r>
      <w:r>
        <w:rPr>
          <w:b/>
          <w:spacing w:val="-56"/>
          <w:sz w:val="24"/>
        </w:rPr>
        <w:t> </w:t>
      </w:r>
      <w:r>
        <w:rPr>
          <w:sz w:val="24"/>
        </w:rPr>
        <w:t>Chris Wiest</w:t>
      </w:r>
    </w:p>
    <w:p>
      <w:pPr>
        <w:pStyle w:val="BodyText"/>
        <w:rPr>
          <w:sz w:val="26"/>
        </w:rPr>
      </w:pPr>
    </w:p>
    <w:p>
      <w:pPr>
        <w:pStyle w:val="BodyText"/>
        <w:spacing w:line="312" w:lineRule="auto" w:before="204"/>
        <w:ind w:left="316" w:right="7800"/>
      </w:pPr>
      <w:r>
        <w:rPr/>
        <w:t>At-Large: Mark Gailey At-Large: Dan Hull</w:t>
      </w:r>
    </w:p>
    <w:p>
      <w:pPr>
        <w:pStyle w:val="BodyText"/>
        <w:spacing w:before="6"/>
        <w:rPr>
          <w:sz w:val="31"/>
        </w:rPr>
      </w:pPr>
    </w:p>
    <w:p>
      <w:pPr>
        <w:pStyle w:val="BodyText"/>
        <w:spacing w:line="312" w:lineRule="auto"/>
        <w:ind w:left="316" w:right="6610"/>
      </w:pPr>
      <w:r>
        <w:rPr/>
        <w:t>District 1 Chair: David Watson District 2 Chair: Chris Dillingham District 3 Chair: John Hicks District 4 Chair: Cristi Kendrick District 5 Chair: Sidney L Cline III</w:t>
      </w:r>
    </w:p>
    <w:p>
      <w:pPr>
        <w:pStyle w:val="BodyText"/>
        <w:rPr>
          <w:sz w:val="26"/>
        </w:rPr>
      </w:pPr>
    </w:p>
    <w:p>
      <w:pPr>
        <w:pStyle w:val="BodyText"/>
        <w:spacing w:before="1"/>
        <w:rPr>
          <w:sz w:val="37"/>
        </w:rPr>
      </w:pPr>
    </w:p>
    <w:p>
      <w:pPr>
        <w:pStyle w:val="BodyText"/>
        <w:ind w:left="316"/>
      </w:pPr>
      <w:r>
        <w:rPr/>
        <w:t>Contact Information:</w:t>
      </w:r>
    </w:p>
    <w:p>
      <w:pPr>
        <w:pStyle w:val="BodyText"/>
        <w:spacing w:line="312" w:lineRule="auto" w:before="84"/>
        <w:ind w:left="316" w:right="6131"/>
      </w:pPr>
      <w:r>
        <w:rPr/>
        <w:t>PO Box 432 Independence, KY 41051 502-791-LPKY | </w:t>
      </w:r>
      <w:hyperlink r:id="rId8">
        <w:r>
          <w:rPr>
            <w:color w:val="00007F"/>
          </w:rPr>
          <w:t>info@lpky.org</w:t>
        </w:r>
      </w:hyperlink>
    </w:p>
    <w:p>
      <w:pPr>
        <w:spacing w:after="0" w:line="312" w:lineRule="auto"/>
        <w:sectPr>
          <w:pgSz w:w="12240" w:h="15840"/>
          <w:pgMar w:top="1000" w:bottom="280" w:left="760" w:right="960"/>
        </w:sectPr>
      </w:pPr>
    </w:p>
    <w:p>
      <w:pPr>
        <w:pStyle w:val="Heading2"/>
        <w:tabs>
          <w:tab w:pos="9516" w:val="left" w:leader="none"/>
        </w:tabs>
        <w:spacing w:before="92"/>
        <w:ind w:left="316"/>
        <w:rPr>
          <w:sz w:val="24"/>
        </w:rPr>
      </w:pPr>
      <w:r>
        <w:rPr>
          <w:color w:val="001F5F"/>
        </w:rPr>
        <w:t>Ballot Access</w:t>
      </w:r>
      <w:r>
        <w:rPr>
          <w:color w:val="001F5F"/>
          <w:spacing w:val="-7"/>
        </w:rPr>
        <w:t> </w:t>
      </w:r>
      <w:r>
        <w:rPr>
          <w:color w:val="001F5F"/>
        </w:rPr>
        <w:t>and</w:t>
      </w:r>
      <w:r>
        <w:rPr>
          <w:color w:val="001F5F"/>
          <w:spacing w:val="-4"/>
        </w:rPr>
        <w:t> </w:t>
      </w:r>
      <w:r>
        <w:rPr>
          <w:color w:val="001F5F"/>
        </w:rPr>
        <w:t>Candidates</w:t>
        <w:tab/>
      </w:r>
      <w:r>
        <w:rPr>
          <w:color w:val="404040"/>
          <w:position w:val="4"/>
          <w:sz w:val="24"/>
        </w:rPr>
        <w:t>|7</w:t>
      </w:r>
    </w:p>
    <w:p>
      <w:pPr>
        <w:pStyle w:val="Heading3"/>
        <w:spacing w:before="214"/>
      </w:pPr>
      <w:r>
        <w:rPr>
          <w:u w:val="single"/>
        </w:rPr>
        <w:t>Ballot Access</w:t>
      </w:r>
    </w:p>
    <w:p>
      <w:pPr>
        <w:pStyle w:val="BodyText"/>
        <w:spacing w:before="10"/>
        <w:rPr>
          <w:rFonts w:ascii="Trebuchet MS"/>
          <w:b/>
          <w:sz w:val="29"/>
        </w:rPr>
      </w:pPr>
    </w:p>
    <w:p>
      <w:pPr>
        <w:pStyle w:val="BodyText"/>
        <w:spacing w:line="249" w:lineRule="auto"/>
        <w:ind w:left="316" w:right="1413"/>
      </w:pPr>
      <w:r>
        <w:rPr/>
        <w:t>The Libertarian Party of Kentucky has ballot access for the first time. LPKY doesn't need to collect signed petitions in 2018 to place candidates on the ballot.</w:t>
      </w:r>
    </w:p>
    <w:p>
      <w:pPr>
        <w:pStyle w:val="BodyText"/>
        <w:spacing w:before="2"/>
        <w:rPr>
          <w:sz w:val="25"/>
        </w:rPr>
      </w:pPr>
    </w:p>
    <w:p>
      <w:pPr>
        <w:pStyle w:val="Heading4"/>
        <w:ind w:left="316"/>
      </w:pPr>
      <w:r>
        <w:rPr>
          <w:u w:val="single"/>
        </w:rPr>
        <w:t>Candidates selected to appear on the 2018 ballot:</w:t>
      </w:r>
    </w:p>
    <w:p>
      <w:pPr>
        <w:pStyle w:val="BodyText"/>
        <w:spacing w:before="1"/>
        <w:rPr>
          <w:b/>
          <w:sz w:val="26"/>
        </w:rPr>
      </w:pPr>
    </w:p>
    <w:p>
      <w:pPr>
        <w:pStyle w:val="BodyText"/>
        <w:ind w:left="316"/>
      </w:pPr>
      <w:r>
        <w:rPr/>
        <w:t>Joshua Gilpin - KY HOUSE – District 2 - District 1</w:t>
      </w:r>
    </w:p>
    <w:p>
      <w:pPr>
        <w:pStyle w:val="BodyText"/>
        <w:spacing w:line="288" w:lineRule="exact" w:before="7"/>
        <w:ind w:left="316" w:right="3303"/>
      </w:pPr>
      <w:r>
        <w:rPr>
          <w:w w:val="105"/>
        </w:rPr>
        <w:t>Shane</w:t>
      </w:r>
      <w:r>
        <w:rPr>
          <w:spacing w:val="-31"/>
          <w:w w:val="105"/>
        </w:rPr>
        <w:t> </w:t>
      </w:r>
      <w:r>
        <w:rPr>
          <w:w w:val="105"/>
        </w:rPr>
        <w:t>Walker</w:t>
      </w:r>
      <w:r>
        <w:rPr>
          <w:spacing w:val="-31"/>
          <w:w w:val="105"/>
        </w:rPr>
        <w:t> </w:t>
      </w:r>
      <w:r>
        <w:rPr>
          <w:w w:val="105"/>
        </w:rPr>
        <w:t>-</w:t>
      </w:r>
      <w:r>
        <w:rPr>
          <w:spacing w:val="-31"/>
          <w:w w:val="105"/>
        </w:rPr>
        <w:t> </w:t>
      </w:r>
      <w:r>
        <w:rPr>
          <w:w w:val="105"/>
        </w:rPr>
        <w:t>MAGISTRATE/J.P.</w:t>
      </w:r>
      <w:r>
        <w:rPr>
          <w:spacing w:val="-31"/>
          <w:w w:val="105"/>
        </w:rPr>
        <w:t> </w:t>
      </w:r>
      <w:r>
        <w:rPr>
          <w:w w:val="105"/>
        </w:rPr>
        <w:t>-</w:t>
      </w:r>
      <w:r>
        <w:rPr>
          <w:spacing w:val="-31"/>
          <w:w w:val="105"/>
        </w:rPr>
        <w:t> </w:t>
      </w:r>
      <w:r>
        <w:rPr>
          <w:w w:val="105"/>
        </w:rPr>
        <w:t>District</w:t>
      </w:r>
      <w:r>
        <w:rPr>
          <w:spacing w:val="-32"/>
          <w:w w:val="105"/>
        </w:rPr>
        <w:t> </w:t>
      </w:r>
      <w:r>
        <w:rPr>
          <w:w w:val="105"/>
        </w:rPr>
        <w:t>1</w:t>
      </w:r>
      <w:r>
        <w:rPr>
          <w:spacing w:val="-32"/>
          <w:w w:val="105"/>
        </w:rPr>
        <w:t> </w:t>
      </w:r>
      <w:r>
        <w:rPr>
          <w:w w:val="105"/>
        </w:rPr>
        <w:t>-</w:t>
      </w:r>
      <w:r>
        <w:rPr>
          <w:spacing w:val="-31"/>
          <w:w w:val="105"/>
        </w:rPr>
        <w:t> </w:t>
      </w:r>
      <w:r>
        <w:rPr>
          <w:w w:val="105"/>
        </w:rPr>
        <w:t>Graves</w:t>
      </w:r>
      <w:r>
        <w:rPr>
          <w:spacing w:val="-31"/>
          <w:w w:val="105"/>
        </w:rPr>
        <w:t> </w:t>
      </w:r>
      <w:r>
        <w:rPr>
          <w:w w:val="105"/>
        </w:rPr>
        <w:t>County James</w:t>
      </w:r>
      <w:r>
        <w:rPr>
          <w:spacing w:val="-34"/>
          <w:w w:val="105"/>
        </w:rPr>
        <w:t> </w:t>
      </w:r>
      <w:r>
        <w:rPr>
          <w:w w:val="105"/>
        </w:rPr>
        <w:t>Conley</w:t>
      </w:r>
      <w:r>
        <w:rPr>
          <w:spacing w:val="-35"/>
          <w:w w:val="105"/>
        </w:rPr>
        <w:t> </w:t>
      </w:r>
      <w:r>
        <w:rPr>
          <w:w w:val="105"/>
        </w:rPr>
        <w:t>-</w:t>
      </w:r>
      <w:r>
        <w:rPr>
          <w:spacing w:val="-34"/>
          <w:w w:val="105"/>
        </w:rPr>
        <w:t> </w:t>
      </w:r>
      <w:r>
        <w:rPr>
          <w:w w:val="105"/>
        </w:rPr>
        <w:t>CONSTABLE</w:t>
      </w:r>
      <w:r>
        <w:rPr>
          <w:spacing w:val="-35"/>
          <w:w w:val="105"/>
        </w:rPr>
        <w:t> </w:t>
      </w:r>
      <w:r>
        <w:rPr>
          <w:w w:val="105"/>
        </w:rPr>
        <w:t>-</w:t>
      </w:r>
      <w:r>
        <w:rPr>
          <w:spacing w:val="-34"/>
          <w:w w:val="105"/>
        </w:rPr>
        <w:t> </w:t>
      </w:r>
      <w:r>
        <w:rPr>
          <w:w w:val="105"/>
        </w:rPr>
        <w:t>District</w:t>
      </w:r>
      <w:r>
        <w:rPr>
          <w:spacing w:val="-35"/>
          <w:w w:val="105"/>
        </w:rPr>
        <w:t> </w:t>
      </w:r>
      <w:r>
        <w:rPr>
          <w:w w:val="105"/>
        </w:rPr>
        <w:t>2</w:t>
      </w:r>
      <w:r>
        <w:rPr>
          <w:spacing w:val="-35"/>
          <w:w w:val="105"/>
        </w:rPr>
        <w:t> </w:t>
      </w:r>
      <w:r>
        <w:rPr>
          <w:w w:val="105"/>
        </w:rPr>
        <w:t>-</w:t>
      </w:r>
      <w:r>
        <w:rPr>
          <w:spacing w:val="-34"/>
          <w:w w:val="105"/>
        </w:rPr>
        <w:t> </w:t>
      </w:r>
      <w:r>
        <w:rPr>
          <w:w w:val="105"/>
        </w:rPr>
        <w:t>Breckenridge</w:t>
      </w:r>
      <w:r>
        <w:rPr>
          <w:spacing w:val="-34"/>
          <w:w w:val="105"/>
        </w:rPr>
        <w:t> </w:t>
      </w:r>
      <w:r>
        <w:rPr>
          <w:w w:val="105"/>
        </w:rPr>
        <w:t>County Anthony</w:t>
      </w:r>
      <w:r>
        <w:rPr>
          <w:spacing w:val="-36"/>
          <w:w w:val="105"/>
        </w:rPr>
        <w:t> </w:t>
      </w:r>
      <w:r>
        <w:rPr>
          <w:w w:val="105"/>
        </w:rPr>
        <w:t>Scott</w:t>
      </w:r>
      <w:r>
        <w:rPr>
          <w:spacing w:val="-36"/>
          <w:w w:val="105"/>
        </w:rPr>
        <w:t> </w:t>
      </w:r>
      <w:r>
        <w:rPr>
          <w:w w:val="105"/>
        </w:rPr>
        <w:t>Filback</w:t>
      </w:r>
      <w:r>
        <w:rPr>
          <w:spacing w:val="-36"/>
          <w:w w:val="105"/>
        </w:rPr>
        <w:t> </w:t>
      </w:r>
      <w:r>
        <w:rPr>
          <w:w w:val="105"/>
        </w:rPr>
        <w:t>-</w:t>
      </w:r>
      <w:r>
        <w:rPr>
          <w:spacing w:val="-36"/>
          <w:w w:val="105"/>
        </w:rPr>
        <w:t> </w:t>
      </w:r>
      <w:r>
        <w:rPr>
          <w:w w:val="105"/>
        </w:rPr>
        <w:t>CONSTABLE</w:t>
      </w:r>
      <w:r>
        <w:rPr>
          <w:spacing w:val="-36"/>
          <w:w w:val="105"/>
        </w:rPr>
        <w:t> </w:t>
      </w:r>
      <w:r>
        <w:rPr>
          <w:w w:val="105"/>
        </w:rPr>
        <w:t>-</w:t>
      </w:r>
      <w:r>
        <w:rPr>
          <w:spacing w:val="-36"/>
          <w:w w:val="105"/>
        </w:rPr>
        <w:t> </w:t>
      </w:r>
      <w:r>
        <w:rPr>
          <w:w w:val="105"/>
        </w:rPr>
        <w:t>District</w:t>
      </w:r>
      <w:r>
        <w:rPr>
          <w:spacing w:val="-36"/>
          <w:w w:val="105"/>
        </w:rPr>
        <w:t> </w:t>
      </w:r>
      <w:r>
        <w:rPr>
          <w:w w:val="105"/>
        </w:rPr>
        <w:t>2</w:t>
      </w:r>
      <w:r>
        <w:rPr>
          <w:spacing w:val="-36"/>
          <w:w w:val="105"/>
        </w:rPr>
        <w:t> </w:t>
      </w:r>
      <w:r>
        <w:rPr>
          <w:w w:val="105"/>
        </w:rPr>
        <w:t>-</w:t>
      </w:r>
      <w:r>
        <w:rPr>
          <w:spacing w:val="-36"/>
          <w:w w:val="105"/>
        </w:rPr>
        <w:t> </w:t>
      </w:r>
      <w:r>
        <w:rPr>
          <w:w w:val="105"/>
        </w:rPr>
        <w:t>Barren</w:t>
      </w:r>
      <w:r>
        <w:rPr>
          <w:spacing w:val="-36"/>
          <w:w w:val="105"/>
        </w:rPr>
        <w:t> </w:t>
      </w:r>
      <w:r>
        <w:rPr>
          <w:w w:val="105"/>
        </w:rPr>
        <w:t>County Joseph Redmon - CONSTABLE - District 2 - Meade County </w:t>
      </w:r>
      <w:r>
        <w:rPr/>
        <w:t>Gregory Boles - </w:t>
      </w:r>
      <w:r>
        <w:rPr>
          <w:spacing w:val="-1"/>
        </w:rPr>
        <w:t>U</w:t>
      </w:r>
      <w:r>
        <w:rPr/>
        <w:t>S</w:t>
      </w:r>
      <w:r>
        <w:rPr>
          <w:spacing w:val="-1"/>
        </w:rPr>
        <w:t> CONGRES</w:t>
      </w:r>
      <w:r>
        <w:rPr/>
        <w:t>S</w:t>
      </w:r>
      <w:r>
        <w:rPr>
          <w:spacing w:val="-1"/>
        </w:rPr>
        <w:t> </w:t>
      </w:r>
      <w:r>
        <w:rPr>
          <w:rFonts w:ascii="PMingLiU" w:hAnsi="PMingLiU"/>
          <w:w w:val="324"/>
        </w:rPr>
        <w:t>‐</w:t>
      </w:r>
      <w:r>
        <w:rPr>
          <w:spacing w:val="-1"/>
        </w:rPr>
        <w:t>Distric</w:t>
      </w:r>
      <w:r>
        <w:rPr/>
        <w:t>t</w:t>
      </w:r>
      <w:r>
        <w:rPr>
          <w:spacing w:val="-1"/>
        </w:rPr>
        <w:t> </w:t>
      </w:r>
      <w:r>
        <w:rPr/>
        <w:t>3</w:t>
      </w:r>
    </w:p>
    <w:p>
      <w:pPr>
        <w:pStyle w:val="BodyText"/>
        <w:spacing w:line="216" w:lineRule="auto" w:before="15"/>
        <w:ind w:left="316" w:right="2449"/>
      </w:pPr>
      <w:r>
        <w:rPr>
          <w:w w:val="110"/>
        </w:rPr>
        <w:t>John</w:t>
      </w:r>
      <w:r>
        <w:rPr>
          <w:spacing w:val="-51"/>
          <w:w w:val="110"/>
        </w:rPr>
        <w:t> </w:t>
      </w:r>
      <w:r>
        <w:rPr>
          <w:w w:val="110"/>
        </w:rPr>
        <w:t>Hicks</w:t>
      </w:r>
      <w:r>
        <w:rPr>
          <w:spacing w:val="-52"/>
          <w:w w:val="110"/>
        </w:rPr>
        <w:t> </w:t>
      </w:r>
      <w:r>
        <w:rPr>
          <w:w w:val="110"/>
        </w:rPr>
        <w:t>-</w:t>
      </w:r>
      <w:r>
        <w:rPr>
          <w:spacing w:val="-51"/>
          <w:w w:val="110"/>
        </w:rPr>
        <w:t> </w:t>
      </w:r>
      <w:r>
        <w:rPr>
          <w:w w:val="110"/>
        </w:rPr>
        <w:t>KY</w:t>
      </w:r>
      <w:r>
        <w:rPr>
          <w:spacing w:val="-51"/>
          <w:w w:val="110"/>
        </w:rPr>
        <w:t> </w:t>
      </w:r>
      <w:r>
        <w:rPr>
          <w:w w:val="110"/>
        </w:rPr>
        <w:t>HOUSE</w:t>
      </w:r>
      <w:r>
        <w:rPr>
          <w:spacing w:val="-52"/>
          <w:w w:val="110"/>
        </w:rPr>
        <w:t> </w:t>
      </w:r>
      <w:r>
        <w:rPr>
          <w:rFonts w:ascii="PMingLiU" w:hAnsi="PMingLiU"/>
          <w:w w:val="260"/>
        </w:rPr>
        <w:t>‐</w:t>
      </w:r>
      <w:r>
        <w:rPr>
          <w:rFonts w:ascii="PMingLiU" w:hAnsi="PMingLiU"/>
          <w:spacing w:val="-140"/>
          <w:w w:val="260"/>
        </w:rPr>
        <w:t> </w:t>
      </w:r>
      <w:r>
        <w:rPr>
          <w:w w:val="110"/>
        </w:rPr>
        <w:t>District</w:t>
      </w:r>
      <w:r>
        <w:rPr>
          <w:spacing w:val="-52"/>
          <w:w w:val="110"/>
        </w:rPr>
        <w:t> </w:t>
      </w:r>
      <w:r>
        <w:rPr>
          <w:w w:val="110"/>
        </w:rPr>
        <w:t>43</w:t>
      </w:r>
      <w:r>
        <w:rPr>
          <w:spacing w:val="-52"/>
          <w:w w:val="110"/>
        </w:rPr>
        <w:t> </w:t>
      </w:r>
      <w:r>
        <w:rPr>
          <w:w w:val="110"/>
        </w:rPr>
        <w:t>-</w:t>
      </w:r>
      <w:r>
        <w:rPr>
          <w:spacing w:val="-51"/>
          <w:w w:val="110"/>
        </w:rPr>
        <w:t> </w:t>
      </w:r>
      <w:r>
        <w:rPr>
          <w:w w:val="110"/>
        </w:rPr>
        <w:t>District</w:t>
      </w:r>
      <w:r>
        <w:rPr>
          <w:spacing w:val="-52"/>
          <w:w w:val="110"/>
        </w:rPr>
        <w:t> </w:t>
      </w:r>
      <w:r>
        <w:rPr>
          <w:w w:val="110"/>
        </w:rPr>
        <w:t>3</w:t>
      </w:r>
      <w:r>
        <w:rPr>
          <w:spacing w:val="-52"/>
          <w:w w:val="110"/>
        </w:rPr>
        <w:t> </w:t>
      </w:r>
      <w:r>
        <w:rPr>
          <w:w w:val="110"/>
        </w:rPr>
        <w:t>-</w:t>
      </w:r>
      <w:r>
        <w:rPr>
          <w:spacing w:val="-51"/>
          <w:w w:val="110"/>
        </w:rPr>
        <w:t> </w:t>
      </w:r>
      <w:r>
        <w:rPr>
          <w:w w:val="110"/>
        </w:rPr>
        <w:t>Jefferson</w:t>
      </w:r>
      <w:r>
        <w:rPr>
          <w:spacing w:val="-51"/>
          <w:w w:val="110"/>
        </w:rPr>
        <w:t> </w:t>
      </w:r>
      <w:r>
        <w:rPr>
          <w:w w:val="110"/>
        </w:rPr>
        <w:t>County </w:t>
      </w:r>
      <w:r>
        <w:rPr>
          <w:w w:val="105"/>
        </w:rPr>
        <w:t>Trevor Applegate - MAGISTRATE/J.P.- District 4 - Mason County</w:t>
      </w:r>
    </w:p>
    <w:p>
      <w:pPr>
        <w:pStyle w:val="BodyText"/>
        <w:spacing w:before="16"/>
        <w:ind w:left="316"/>
      </w:pPr>
      <w:r>
        <w:rPr/>
        <w:t>A. J. “Lex” Hannan III - KY HOUSE – District 66 - District 4</w:t>
      </w:r>
    </w:p>
    <w:p>
      <w:pPr>
        <w:pStyle w:val="BodyText"/>
        <w:spacing w:line="249" w:lineRule="auto" w:before="12"/>
        <w:ind w:left="316" w:right="2449"/>
      </w:pPr>
      <w:r>
        <w:rPr/>
        <w:t>Race Nichols - COUNTY COMMISSIONER - District 4 - Greenup County Christopher Robinson - KY HOUSE – District 65 - District 4</w:t>
      </w:r>
    </w:p>
    <w:p>
      <w:pPr>
        <w:pStyle w:val="BodyText"/>
        <w:spacing w:line="249" w:lineRule="auto" w:before="2"/>
        <w:ind w:left="316" w:right="3394"/>
      </w:pPr>
      <w:r>
        <w:rPr/>
        <w:t>J. Kyle Sweeney - CONSTABLE 2nd - District 4 - Boone County Ann Cormican - KY HOUSE - District 72</w:t>
      </w:r>
    </w:p>
    <w:p>
      <w:pPr>
        <w:pStyle w:val="BodyText"/>
        <w:spacing w:line="237" w:lineRule="auto" w:before="4"/>
        <w:ind w:left="316" w:right="2122"/>
      </w:pPr>
      <w:r>
        <w:rPr>
          <w:w w:val="105"/>
        </w:rPr>
        <w:t>Shannon</w:t>
      </w:r>
      <w:r>
        <w:rPr>
          <w:spacing w:val="-14"/>
          <w:w w:val="105"/>
        </w:rPr>
        <w:t> </w:t>
      </w:r>
      <w:r>
        <w:rPr>
          <w:w w:val="105"/>
        </w:rPr>
        <w:t>Denniston</w:t>
      </w:r>
      <w:r>
        <w:rPr>
          <w:spacing w:val="-42"/>
          <w:w w:val="105"/>
        </w:rPr>
        <w:t> </w:t>
      </w:r>
      <w:r>
        <w:rPr>
          <w:w w:val="105"/>
        </w:rPr>
        <w:t>-</w:t>
      </w:r>
      <w:r>
        <w:rPr>
          <w:spacing w:val="-42"/>
          <w:w w:val="105"/>
        </w:rPr>
        <w:t> </w:t>
      </w:r>
      <w:r>
        <w:rPr>
          <w:w w:val="105"/>
        </w:rPr>
        <w:t>MAGISTRATE/J.P.</w:t>
      </w:r>
      <w:r>
        <w:rPr>
          <w:spacing w:val="-42"/>
          <w:w w:val="105"/>
        </w:rPr>
        <w:t> </w:t>
      </w:r>
      <w:r>
        <w:rPr>
          <w:w w:val="105"/>
        </w:rPr>
        <w:t>-</w:t>
      </w:r>
      <w:r>
        <w:rPr>
          <w:spacing w:val="-42"/>
          <w:w w:val="105"/>
        </w:rPr>
        <w:t> </w:t>
      </w:r>
      <w:r>
        <w:rPr>
          <w:w w:val="105"/>
        </w:rPr>
        <w:t>District</w:t>
      </w:r>
      <w:r>
        <w:rPr>
          <w:spacing w:val="-42"/>
          <w:w w:val="105"/>
        </w:rPr>
        <w:t> </w:t>
      </w:r>
      <w:r>
        <w:rPr>
          <w:w w:val="105"/>
        </w:rPr>
        <w:t>6</w:t>
      </w:r>
      <w:r>
        <w:rPr>
          <w:spacing w:val="-42"/>
          <w:w w:val="105"/>
        </w:rPr>
        <w:t> </w:t>
      </w:r>
      <w:r>
        <w:rPr>
          <w:w w:val="105"/>
        </w:rPr>
        <w:t>-</w:t>
      </w:r>
      <w:r>
        <w:rPr>
          <w:spacing w:val="-42"/>
          <w:w w:val="105"/>
        </w:rPr>
        <w:t> </w:t>
      </w:r>
      <w:r>
        <w:rPr>
          <w:w w:val="105"/>
        </w:rPr>
        <w:t>Montgomery</w:t>
      </w:r>
      <w:r>
        <w:rPr>
          <w:spacing w:val="-42"/>
          <w:w w:val="105"/>
        </w:rPr>
        <w:t> </w:t>
      </w:r>
      <w:r>
        <w:rPr>
          <w:w w:val="105"/>
        </w:rPr>
        <w:t>County </w:t>
      </w:r>
      <w:r>
        <w:rPr>
          <w:w w:val="110"/>
        </w:rPr>
        <w:t>Frank</w:t>
      </w:r>
      <w:r>
        <w:rPr>
          <w:spacing w:val="-16"/>
          <w:w w:val="110"/>
        </w:rPr>
        <w:t> </w:t>
      </w:r>
      <w:r>
        <w:rPr>
          <w:w w:val="110"/>
        </w:rPr>
        <w:t>Harris</w:t>
      </w:r>
      <w:r>
        <w:rPr>
          <w:spacing w:val="-16"/>
          <w:w w:val="110"/>
        </w:rPr>
        <w:t> </w:t>
      </w:r>
      <w:r>
        <w:rPr>
          <w:w w:val="110"/>
        </w:rPr>
        <w:t>-</w:t>
      </w:r>
      <w:r>
        <w:rPr>
          <w:spacing w:val="-16"/>
          <w:w w:val="110"/>
        </w:rPr>
        <w:t> </w:t>
      </w:r>
      <w:r>
        <w:rPr>
          <w:w w:val="110"/>
        </w:rPr>
        <w:t>US</w:t>
      </w:r>
      <w:r>
        <w:rPr>
          <w:spacing w:val="-16"/>
          <w:w w:val="110"/>
        </w:rPr>
        <w:t> </w:t>
      </w:r>
      <w:r>
        <w:rPr>
          <w:w w:val="110"/>
        </w:rPr>
        <w:t>CONGRESS</w:t>
      </w:r>
      <w:r>
        <w:rPr>
          <w:spacing w:val="-16"/>
          <w:w w:val="110"/>
        </w:rPr>
        <w:t> </w:t>
      </w:r>
      <w:r>
        <w:rPr>
          <w:rFonts w:ascii="PMingLiU" w:hAnsi="PMingLiU"/>
          <w:w w:val="295"/>
        </w:rPr>
        <w:t>‐</w:t>
      </w:r>
      <w:r>
        <w:rPr>
          <w:rFonts w:ascii="PMingLiU" w:hAnsi="PMingLiU"/>
          <w:spacing w:val="-126"/>
          <w:w w:val="295"/>
        </w:rPr>
        <w:t> </w:t>
      </w:r>
      <w:r>
        <w:rPr>
          <w:w w:val="110"/>
        </w:rPr>
        <w:t>6TH</w:t>
      </w:r>
      <w:r>
        <w:rPr>
          <w:spacing w:val="-16"/>
          <w:w w:val="110"/>
        </w:rPr>
        <w:t> </w:t>
      </w:r>
      <w:r>
        <w:rPr>
          <w:w w:val="110"/>
        </w:rPr>
        <w:t>District</w:t>
      </w:r>
      <w:r>
        <w:rPr>
          <w:spacing w:val="-16"/>
          <w:w w:val="110"/>
        </w:rPr>
        <w:t> </w:t>
      </w:r>
      <w:r>
        <w:rPr>
          <w:w w:val="110"/>
        </w:rPr>
        <w:t>-</w:t>
      </w:r>
    </w:p>
    <w:p>
      <w:pPr>
        <w:pStyle w:val="BodyText"/>
        <w:spacing w:before="2"/>
        <w:rPr>
          <w:sz w:val="22"/>
        </w:rPr>
      </w:pPr>
    </w:p>
    <w:p>
      <w:pPr>
        <w:pStyle w:val="BodyText"/>
        <w:spacing w:before="92"/>
        <w:ind w:left="345"/>
      </w:pPr>
      <w:r>
        <w:rPr>
          <w:color w:val="00007F"/>
          <w:u w:val="single" w:color="00007F"/>
        </w:rPr>
        <w:t>Events</w:t>
      </w:r>
    </w:p>
    <w:p>
      <w:pPr>
        <w:pStyle w:val="BodyText"/>
        <w:spacing w:before="164"/>
        <w:ind w:left="331"/>
      </w:pPr>
      <w:r>
        <w:rPr/>
        <w:t>The LPKY 2018 State Convention was March 24th, 2018 at:</w:t>
      </w:r>
    </w:p>
    <w:p>
      <w:pPr>
        <w:pStyle w:val="BodyText"/>
        <w:spacing w:before="7"/>
        <w:rPr>
          <w:sz w:val="38"/>
        </w:rPr>
      </w:pPr>
    </w:p>
    <w:p>
      <w:pPr>
        <w:pStyle w:val="BodyText"/>
        <w:ind w:left="360"/>
      </w:pPr>
      <w:r>
        <w:rPr/>
        <w:t>Bellarmine University</w:t>
      </w:r>
    </w:p>
    <w:p>
      <w:pPr>
        <w:pStyle w:val="BodyText"/>
        <w:spacing w:line="309" w:lineRule="auto" w:before="80"/>
        <w:ind w:left="390" w:right="6695"/>
      </w:pPr>
      <w:r>
        <w:rPr/>
        <w:t>Nolen C. Allen Hall, Room 460A 2120 Newburg Rd.</w:t>
      </w:r>
    </w:p>
    <w:p>
      <w:pPr>
        <w:pStyle w:val="BodyText"/>
        <w:spacing w:before="1"/>
        <w:ind w:left="390"/>
      </w:pPr>
      <w:r>
        <w:rPr/>
        <w:t>Louisville, KY 40205</w:t>
      </w:r>
    </w:p>
    <w:p>
      <w:pPr>
        <w:pStyle w:val="BodyText"/>
        <w:spacing w:before="7"/>
        <w:rPr>
          <w:sz w:val="38"/>
        </w:rPr>
      </w:pPr>
    </w:p>
    <w:p>
      <w:pPr>
        <w:pStyle w:val="BodyText"/>
        <w:tabs>
          <w:tab w:pos="3334" w:val="left" w:leader="none"/>
        </w:tabs>
        <w:spacing w:line="312" w:lineRule="auto"/>
        <w:ind w:left="360" w:right="326"/>
      </w:pPr>
      <w:r>
        <w:rPr/>
        <w:t>A</w:t>
      </w:r>
      <w:r>
        <w:rPr>
          <w:spacing w:val="-4"/>
        </w:rPr>
        <w:t> </w:t>
      </w:r>
      <w:r>
        <w:rPr/>
        <w:t>business</w:t>
      </w:r>
      <w:r>
        <w:rPr>
          <w:spacing w:val="-5"/>
        </w:rPr>
        <w:t> </w:t>
      </w:r>
      <w:r>
        <w:rPr/>
        <w:t>meeting</w:t>
      </w:r>
      <w:r>
        <w:rPr>
          <w:spacing w:val="-4"/>
        </w:rPr>
        <w:t> </w:t>
      </w:r>
      <w:r>
        <w:rPr/>
        <w:t>with</w:t>
      </w:r>
      <w:r>
        <w:rPr>
          <w:spacing w:val="-5"/>
        </w:rPr>
        <w:t> </w:t>
      </w:r>
      <w:r>
        <w:rPr/>
        <w:t>candidate</w:t>
      </w:r>
      <w:r>
        <w:rPr>
          <w:spacing w:val="-4"/>
        </w:rPr>
        <w:t> </w:t>
      </w:r>
      <w:r>
        <w:rPr/>
        <w:t>and</w:t>
      </w:r>
      <w:r>
        <w:rPr>
          <w:spacing w:val="-5"/>
        </w:rPr>
        <w:t> </w:t>
      </w:r>
      <w:r>
        <w:rPr/>
        <w:t>national</w:t>
      </w:r>
      <w:r>
        <w:rPr>
          <w:spacing w:val="-5"/>
        </w:rPr>
        <w:t> </w:t>
      </w:r>
      <w:r>
        <w:rPr/>
        <w:t>delegate</w:t>
      </w:r>
      <w:r>
        <w:rPr>
          <w:spacing w:val="-5"/>
        </w:rPr>
        <w:t> </w:t>
      </w:r>
      <w:r>
        <w:rPr/>
        <w:t>selection</w:t>
      </w:r>
      <w:r>
        <w:rPr>
          <w:spacing w:val="-4"/>
        </w:rPr>
        <w:t> </w:t>
      </w:r>
      <w:r>
        <w:rPr/>
        <w:t>took</w:t>
      </w:r>
      <w:r>
        <w:rPr>
          <w:spacing w:val="-4"/>
        </w:rPr>
        <w:t> </w:t>
      </w:r>
      <w:r>
        <w:rPr/>
        <w:t>place.</w:t>
      </w:r>
      <w:r>
        <w:rPr>
          <w:spacing w:val="-5"/>
        </w:rPr>
        <w:t> </w:t>
      </w:r>
      <w:r>
        <w:rPr/>
        <w:t>Also,</w:t>
      </w:r>
      <w:r>
        <w:rPr>
          <w:spacing w:val="-4"/>
        </w:rPr>
        <w:t> </w:t>
      </w:r>
      <w:r>
        <w:rPr/>
        <w:t>platform and bylaws</w:t>
      </w:r>
      <w:r>
        <w:rPr>
          <w:spacing w:val="-6"/>
        </w:rPr>
        <w:t> </w:t>
      </w:r>
      <w:r>
        <w:rPr/>
        <w:t>were</w:t>
      </w:r>
      <w:r>
        <w:rPr>
          <w:spacing w:val="-3"/>
        </w:rPr>
        <w:t> </w:t>
      </w:r>
      <w:r>
        <w:rPr/>
        <w:t>covered.</w:t>
        <w:tab/>
        <w:t>There was one change of officer, with a new treasurer</w:t>
      </w:r>
      <w:r>
        <w:rPr>
          <w:spacing w:val="-19"/>
        </w:rPr>
        <w:t> </w:t>
      </w:r>
      <w:r>
        <w:rPr/>
        <w:t>selected.</w:t>
      </w:r>
    </w:p>
    <w:p>
      <w:pPr>
        <w:pStyle w:val="BodyText"/>
        <w:spacing w:before="6"/>
        <w:rPr>
          <w:sz w:val="31"/>
        </w:rPr>
      </w:pPr>
    </w:p>
    <w:p>
      <w:pPr>
        <w:pStyle w:val="BodyText"/>
        <w:spacing w:line="312" w:lineRule="auto"/>
        <w:ind w:left="360" w:right="495"/>
      </w:pPr>
      <w:r>
        <w:rPr/>
        <w:t>As there was some unfinished business at the March convention, the Executive Committee of the Libertarian Party of Kentucky has called a Special Convention, which will take place December 1st, 2018.</w:t>
      </w:r>
    </w:p>
    <w:p>
      <w:pPr>
        <w:pStyle w:val="BodyText"/>
        <w:spacing w:before="7"/>
        <w:rPr>
          <w:sz w:val="31"/>
        </w:rPr>
      </w:pPr>
    </w:p>
    <w:p>
      <w:pPr>
        <w:pStyle w:val="BodyText"/>
        <w:ind w:left="360"/>
      </w:pPr>
      <w:r>
        <w:rPr/>
        <w:t>Special Convention location:</w:t>
      </w:r>
    </w:p>
    <w:p>
      <w:pPr>
        <w:pStyle w:val="BodyText"/>
        <w:spacing w:before="84"/>
        <w:ind w:left="360"/>
      </w:pPr>
      <w:r>
        <w:rPr/>
        <w:t>Zoneton Masonic Lodge, 176 Bucky Burton Dr., Louisville, KY</w:t>
      </w:r>
      <w:r>
        <w:rPr>
          <w:spacing w:val="57"/>
        </w:rPr>
        <w:t> </w:t>
      </w:r>
      <w:r>
        <w:rPr/>
        <w:t>40229</w:t>
      </w:r>
    </w:p>
    <w:p>
      <w:pPr>
        <w:spacing w:after="0"/>
        <w:sectPr>
          <w:pgSz w:w="12240" w:h="15840"/>
          <w:pgMar w:top="1020" w:bottom="280" w:left="760" w:right="960"/>
        </w:sectPr>
      </w:pPr>
    </w:p>
    <w:p>
      <w:pPr>
        <w:pStyle w:val="Heading1"/>
        <w:tabs>
          <w:tab w:pos="9082" w:val="left" w:leader="none"/>
        </w:tabs>
        <w:rPr>
          <w:rFonts w:ascii="Trebuchet MS"/>
          <w:sz w:val="24"/>
        </w:rPr>
      </w:pPr>
      <w:r>
        <w:rPr>
          <w:color w:val="001F5F"/>
        </w:rPr>
        <w:t>Libertarian Party of</w:t>
      </w:r>
      <w:r>
        <w:rPr>
          <w:color w:val="001F5F"/>
          <w:spacing w:val="5"/>
        </w:rPr>
        <w:t> </w:t>
      </w:r>
      <w:r>
        <w:rPr>
          <w:color w:val="001F5F"/>
        </w:rPr>
        <w:t>Michigan</w:t>
        <w:tab/>
      </w:r>
      <w:r>
        <w:rPr>
          <w:rFonts w:ascii="Trebuchet MS"/>
          <w:color w:val="404040"/>
          <w:position w:val="5"/>
          <w:sz w:val="24"/>
        </w:rPr>
        <w:t>| 8</w:t>
      </w:r>
    </w:p>
    <w:p>
      <w:pPr>
        <w:pStyle w:val="BodyText"/>
        <w:spacing w:before="5"/>
        <w:rPr>
          <w:rFonts w:ascii="Trebuchet MS"/>
          <w:sz w:val="21"/>
        </w:rPr>
      </w:pPr>
      <w:r>
        <w:rPr/>
        <w:pict>
          <v:line style="position:absolute;mso-position-horizontal-relative:page;mso-position-vertical-relative:paragraph;z-index:1360;mso-wrap-distance-left:0;mso-wrap-distance-right:0" from="54pt,17.682877pt" to="558.000015pt,17.682877pt" stroked="true" strokeweight="6.428709pt" strokecolor="#c0c0c0">
            <v:stroke dashstyle="solid"/>
            <w10:wrap type="topAndBottom"/>
          </v:line>
        </w:pict>
      </w:r>
    </w:p>
    <w:p>
      <w:pPr>
        <w:pStyle w:val="Heading3"/>
        <w:spacing w:before="258"/>
      </w:pPr>
      <w:r>
        <w:rPr>
          <w:u w:val="single"/>
        </w:rPr>
        <w:t>Party Leadership</w:t>
      </w:r>
    </w:p>
    <w:p>
      <w:pPr>
        <w:pStyle w:val="BodyText"/>
        <w:spacing w:before="112"/>
        <w:ind w:left="308"/>
      </w:pPr>
      <w:r>
        <w:rPr>
          <w:color w:val="2B2B2B"/>
        </w:rPr>
        <w:t>Chair – Bill Hall </w:t>
      </w:r>
      <w:hyperlink r:id="rId9">
        <w:r>
          <w:rPr>
            <w:color w:val="2B2B2B"/>
          </w:rPr>
          <w:t>-</w:t>
        </w:r>
      </w:hyperlink>
      <w:hyperlink r:id="rId10">
        <w:r>
          <w:rPr>
            <w:color w:val="00007F"/>
            <w:u w:val="single" w:color="00007F"/>
          </w:rPr>
          <w:t>chair@michiganlp.org</w:t>
        </w:r>
      </w:hyperlink>
    </w:p>
    <w:p>
      <w:pPr>
        <w:pStyle w:val="BodyText"/>
        <w:spacing w:before="12"/>
        <w:ind w:left="308"/>
      </w:pPr>
      <w:r>
        <w:rPr>
          <w:color w:val="2B2B2B"/>
        </w:rPr>
        <w:t>1st Vice Chair (Affiliates) – Tim Yow - </w:t>
      </w:r>
      <w:hyperlink r:id="rId11">
        <w:r>
          <w:rPr>
            <w:color w:val="00007F"/>
            <w:u w:val="single" w:color="00007F"/>
          </w:rPr>
          <w:t>vcaffiliates@michiganlp.org</w:t>
        </w:r>
      </w:hyperlink>
    </w:p>
    <w:p>
      <w:pPr>
        <w:pStyle w:val="BodyText"/>
        <w:spacing w:line="249" w:lineRule="auto" w:before="12"/>
        <w:ind w:left="308" w:right="1611"/>
      </w:pPr>
      <w:r>
        <w:rPr>
          <w:color w:val="2B2B2B"/>
        </w:rPr>
        <w:t>2nd Vice Chair (Political) - Gregory Stempfle - </w:t>
      </w:r>
      <w:hyperlink r:id="rId12">
        <w:r>
          <w:rPr>
            <w:color w:val="00007F"/>
            <w:u w:val="single" w:color="00007F"/>
          </w:rPr>
          <w:t>vcpoliticaldirector@michiganlp.org</w:t>
        </w:r>
      </w:hyperlink>
      <w:r>
        <w:rPr>
          <w:color w:val="00007F"/>
        </w:rPr>
        <w:t> </w:t>
      </w:r>
      <w:r>
        <w:rPr>
          <w:color w:val="2B2B2B"/>
        </w:rPr>
        <w:t>Secretary – Emily Salvette - </w:t>
      </w:r>
      <w:hyperlink r:id="rId13">
        <w:r>
          <w:rPr>
            <w:color w:val="00007F"/>
            <w:u w:val="single" w:color="00007F"/>
          </w:rPr>
          <w:t>secretary@michiganlp.org</w:t>
        </w:r>
      </w:hyperlink>
    </w:p>
    <w:p>
      <w:pPr>
        <w:pStyle w:val="BodyText"/>
        <w:spacing w:before="2"/>
        <w:ind w:left="308"/>
      </w:pPr>
      <w:r>
        <w:rPr>
          <w:color w:val="2B2B2B"/>
        </w:rPr>
        <w:t>Treasurer – Jason Brandenburg -</w:t>
      </w:r>
      <w:r>
        <w:rPr>
          <w:color w:val="2B2B2B"/>
          <w:spacing w:val="63"/>
        </w:rPr>
        <w:t> </w:t>
      </w:r>
      <w:hyperlink r:id="rId14">
        <w:r>
          <w:rPr>
            <w:color w:val="00007F"/>
            <w:u w:val="single" w:color="00007F"/>
          </w:rPr>
          <w:t>treasurer@michiganlp.org</w:t>
        </w:r>
      </w:hyperlink>
    </w:p>
    <w:p>
      <w:pPr>
        <w:pStyle w:val="Heading4"/>
        <w:spacing w:line="258" w:lineRule="exact" w:before="204"/>
      </w:pPr>
      <w:r>
        <w:rPr>
          <w:u w:val="single"/>
        </w:rPr>
        <w:t>Executive Committee Representatives:</w:t>
      </w:r>
    </w:p>
    <w:p>
      <w:pPr>
        <w:pStyle w:val="BodyText"/>
        <w:spacing w:line="208" w:lineRule="auto" w:before="11"/>
        <w:ind w:left="331" w:right="6834"/>
      </w:pPr>
      <w:r>
        <w:rPr/>
        <w:t>District 1 - Donna Gundle-Kreig District 2 - Mary Buzuma District 3 - Jamie Lewis</w:t>
      </w:r>
    </w:p>
    <w:p>
      <w:pPr>
        <w:pStyle w:val="BodyText"/>
        <w:spacing w:line="208" w:lineRule="auto"/>
        <w:ind w:left="331" w:right="7514"/>
      </w:pPr>
      <w:r>
        <w:rPr/>
        <w:t>District 4 - Tim Coon District 5 - Mark Sanborn District 6 - Wendi Parker</w:t>
      </w:r>
    </w:p>
    <w:p>
      <w:pPr>
        <w:pStyle w:val="BodyText"/>
        <w:spacing w:line="208" w:lineRule="auto"/>
        <w:ind w:left="331" w:right="7141"/>
      </w:pPr>
      <w:r>
        <w:rPr/>
        <w:t>District 7 - Norman Peterson District 8 - Jeff Wood</w:t>
      </w:r>
    </w:p>
    <w:p>
      <w:pPr>
        <w:pStyle w:val="BodyText"/>
        <w:spacing w:line="208" w:lineRule="auto"/>
        <w:ind w:left="331" w:right="7407"/>
      </w:pPr>
      <w:r>
        <w:rPr/>
        <w:t>District 9 - Mike Saliba District 10 - John Kanan District 11 - Paul Connolly</w:t>
      </w:r>
    </w:p>
    <w:p>
      <w:pPr>
        <w:pStyle w:val="BodyText"/>
        <w:spacing w:line="208" w:lineRule="auto"/>
        <w:ind w:left="331" w:right="6514"/>
      </w:pPr>
      <w:r>
        <w:rPr/>
        <w:t>District 12 - Lawrence W. Johnson District 13 - Adam Zientarski District 14 - Ben Carr</w:t>
      </w:r>
    </w:p>
    <w:p>
      <w:pPr>
        <w:pStyle w:val="BodyText"/>
        <w:spacing w:before="2"/>
        <w:rPr>
          <w:sz w:val="21"/>
        </w:rPr>
      </w:pPr>
    </w:p>
    <w:p>
      <w:pPr>
        <w:pStyle w:val="BodyText"/>
        <w:spacing w:line="249" w:lineRule="auto"/>
        <w:ind w:left="308" w:right="7002" w:firstLine="29"/>
      </w:pPr>
      <w:r>
        <w:rPr>
          <w:u w:val="single"/>
        </w:rPr>
        <w:t>Judicial Committee Members:</w:t>
      </w:r>
      <w:r>
        <w:rPr/>
        <w:t> James Hudler</w:t>
      </w:r>
    </w:p>
    <w:p>
      <w:pPr>
        <w:pStyle w:val="BodyText"/>
        <w:spacing w:line="249" w:lineRule="auto" w:before="2"/>
        <w:ind w:left="308" w:right="8738"/>
      </w:pPr>
      <w:r>
        <w:rPr/>
        <w:t>Kerry Morgan Ken Proctor</w:t>
      </w:r>
    </w:p>
    <w:p>
      <w:pPr>
        <w:pStyle w:val="BodyText"/>
        <w:spacing w:before="2"/>
        <w:rPr>
          <w:sz w:val="25"/>
        </w:rPr>
      </w:pPr>
    </w:p>
    <w:p>
      <w:pPr>
        <w:pStyle w:val="BodyText"/>
        <w:spacing w:before="1"/>
        <w:ind w:left="308"/>
      </w:pPr>
      <w:r>
        <w:rPr>
          <w:u w:val="single"/>
        </w:rPr>
        <w:t>Contact Information:</w:t>
      </w:r>
    </w:p>
    <w:p>
      <w:pPr>
        <w:pStyle w:val="BodyText"/>
        <w:spacing w:before="10"/>
        <w:rPr>
          <w:sz w:val="21"/>
        </w:rPr>
      </w:pPr>
    </w:p>
    <w:p>
      <w:pPr>
        <w:pStyle w:val="BodyText"/>
        <w:ind w:left="338"/>
      </w:pPr>
      <w:r>
        <w:rPr/>
        <w:t>PO Box 27065, Lansing, MI 48909</w:t>
      </w:r>
    </w:p>
    <w:p>
      <w:pPr>
        <w:pStyle w:val="BodyText"/>
        <w:spacing w:before="12"/>
        <w:ind w:left="308"/>
      </w:pPr>
      <w:r>
        <w:rPr/>
        <w:t>888-373-3669 | </w:t>
      </w:r>
      <w:hyperlink r:id="rId15">
        <w:r>
          <w:rPr>
            <w:color w:val="00007F"/>
          </w:rPr>
          <w:t>info@michiganlp.org</w:t>
        </w:r>
      </w:hyperlink>
    </w:p>
    <w:p>
      <w:pPr>
        <w:pStyle w:val="BodyText"/>
        <w:rPr>
          <w:sz w:val="26"/>
        </w:rPr>
      </w:pPr>
    </w:p>
    <w:p>
      <w:pPr>
        <w:pStyle w:val="BodyText"/>
        <w:spacing w:before="2"/>
        <w:rPr>
          <w:sz w:val="25"/>
        </w:rPr>
      </w:pPr>
    </w:p>
    <w:p>
      <w:pPr>
        <w:pStyle w:val="BodyText"/>
        <w:ind w:left="308"/>
      </w:pPr>
      <w:r>
        <w:rPr>
          <w:u w:val="single"/>
        </w:rPr>
        <w:t>Ballot Access</w:t>
      </w:r>
    </w:p>
    <w:p>
      <w:pPr>
        <w:pStyle w:val="BodyText"/>
        <w:spacing w:line="249" w:lineRule="auto" w:before="12"/>
        <w:ind w:left="308" w:right="1779"/>
      </w:pPr>
      <w:r>
        <w:rPr/>
        <w:t>LPMI has major party status and ballot access. Member Bill Gelineau is the first third-party governor candidate in 48 years to qualify for the Michigan primary.</w:t>
      </w:r>
    </w:p>
    <w:p>
      <w:pPr>
        <w:spacing w:after="0" w:line="249" w:lineRule="auto"/>
        <w:sectPr>
          <w:pgSz w:w="12240" w:h="15840"/>
          <w:pgMar w:top="880" w:bottom="280" w:left="760" w:right="960"/>
        </w:sectPr>
      </w:pPr>
    </w:p>
    <w:p>
      <w:pPr>
        <w:pStyle w:val="BodyText"/>
        <w:spacing w:line="258" w:lineRule="exact" w:before="73"/>
        <w:ind w:left="316"/>
      </w:pPr>
      <w:r>
        <w:rPr>
          <w:u w:val="single"/>
        </w:rPr>
        <w:t>Candidates:</w:t>
      </w:r>
    </w:p>
    <w:p>
      <w:pPr>
        <w:pStyle w:val="BodyText"/>
        <w:tabs>
          <w:tab w:pos="9512" w:val="left" w:leader="none"/>
        </w:tabs>
        <w:spacing w:line="132" w:lineRule="auto" w:before="43"/>
        <w:ind w:left="316"/>
        <w:rPr>
          <w:rFonts w:ascii="Trebuchet MS"/>
        </w:rPr>
      </w:pPr>
      <w:r>
        <w:rPr/>
        <w:t>Bill Gelineau</w:t>
      </w:r>
      <w:r>
        <w:rPr>
          <w:spacing w:val="-1"/>
        </w:rPr>
        <w:t> </w:t>
      </w:r>
      <w:r>
        <w:rPr/>
        <w:t>- Governor</w:t>
        <w:tab/>
      </w:r>
      <w:r>
        <w:rPr>
          <w:rFonts w:ascii="Trebuchet MS"/>
          <w:color w:val="404040"/>
          <w:position w:val="-8"/>
        </w:rPr>
        <w:t>| 9</w:t>
      </w:r>
    </w:p>
    <w:p>
      <w:pPr>
        <w:pStyle w:val="BodyText"/>
        <w:spacing w:line="194" w:lineRule="exact"/>
        <w:ind w:left="316"/>
      </w:pPr>
      <w:r>
        <w:rPr/>
        <w:t>Angelique Thomas – Lieutenant Governor</w:t>
      </w:r>
    </w:p>
    <w:p>
      <w:pPr>
        <w:pStyle w:val="BodyText"/>
        <w:spacing w:line="208" w:lineRule="auto" w:before="11"/>
        <w:ind w:left="316" w:right="6101"/>
      </w:pPr>
      <w:r>
        <w:rPr/>
        <w:t>Gregory Stempfle – Secretary of State Lisa Lane Gioia – Attorney General John Tatar – State Board of Education</w:t>
      </w:r>
    </w:p>
    <w:p>
      <w:pPr>
        <w:pStyle w:val="BodyText"/>
        <w:spacing w:line="208" w:lineRule="auto"/>
        <w:ind w:left="316" w:right="5569"/>
      </w:pPr>
      <w:r>
        <w:rPr/>
        <w:t>Scotty Boman – State Board of Education Bruce Campbell – MSU Board of Trustees Tim Orzechowski – MSU Board of Trustees John Jascob – U of M Board of Regents James Hudler – U of M Board of Regents Jon Elgas – WSU Board of Governors</w:t>
      </w:r>
    </w:p>
    <w:p>
      <w:pPr>
        <w:pStyle w:val="BodyText"/>
        <w:spacing w:line="208" w:lineRule="auto"/>
        <w:ind w:left="316" w:right="5279"/>
      </w:pPr>
      <w:r>
        <w:rPr/>
        <w:t>John Hargenrader – WSU Board of Governors Kerry Morgan – Justice to the Supreme Court Brian Ellison – Congressional District 8 Leonard Schwartz – Congressional District 11 Joseph LeBlanc – District 7 - State Senate Mike Saliba – District 10 - State Senate James Young – District 11 - State</w:t>
      </w:r>
      <w:r>
        <w:rPr>
          <w:spacing w:val="-7"/>
        </w:rPr>
        <w:t> </w:t>
      </w:r>
      <w:r>
        <w:rPr/>
        <w:t>Senate</w:t>
      </w:r>
    </w:p>
    <w:p>
      <w:pPr>
        <w:pStyle w:val="BodyText"/>
        <w:spacing w:line="228" w:lineRule="exact"/>
        <w:ind w:left="316"/>
      </w:pPr>
      <w:r>
        <w:rPr/>
        <w:t>Jeff Pittel – District 12 - State Senate</w:t>
      </w:r>
    </w:p>
    <w:p>
      <w:pPr>
        <w:pStyle w:val="BodyText"/>
        <w:spacing w:line="208" w:lineRule="auto" w:before="11"/>
        <w:ind w:left="316" w:right="5320"/>
      </w:pPr>
      <w:r>
        <w:rPr/>
        <w:t>Ronald Muszynski – District 16 - State</w:t>
      </w:r>
      <w:r>
        <w:rPr>
          <w:spacing w:val="-24"/>
        </w:rPr>
        <w:t> </w:t>
      </w:r>
      <w:r>
        <w:rPr/>
        <w:t>Senate Chad McNamara – District 17 - State Senate Joseph Gillotte – District 19 - State Senate Lorence Wenke – District 20 - State Senate Katie Nepton – District 24 - State Senate Erwin Haas – District 26 - State Senate Nathan Hewer – District 28 - State Senate Robert VanNoller – District 29 - State Senate Mary Buzuma – District 30 - State Senate Max Riekse – District 34 - State Senate Timothy Coon – District 35 - State Senate Gregory Creswell – District 1 - State House Jeremy Morgan – District 10 - State House Matt Kuehnel – District 22 - State House Benjamin Carr – District 27 - State House Ryan Manier – District 28 - State House Benjamin Dryke – District 36 - State House Brian Wright – District 38 - State House Anthony Croff – District 39 - State House Ronald Hawkins – District 63 - State House Norm Peterson – District 64 - State House Jason Rees – District 65 - State House Zachary Moreau – District 67 - State House Jamie Lewis – District 72 - State</w:t>
      </w:r>
      <w:r>
        <w:rPr>
          <w:spacing w:val="-11"/>
        </w:rPr>
        <w:t> </w:t>
      </w:r>
      <w:r>
        <w:rPr/>
        <w:t>House</w:t>
      </w:r>
    </w:p>
    <w:p>
      <w:pPr>
        <w:pStyle w:val="BodyText"/>
        <w:spacing w:line="208" w:lineRule="auto"/>
        <w:ind w:left="316" w:right="5622"/>
      </w:pPr>
      <w:r>
        <w:rPr/>
        <w:t>Patty Malowney – District 77 - State House Tyler Palmer – District 93 - State House</w:t>
      </w:r>
    </w:p>
    <w:p>
      <w:pPr>
        <w:pStyle w:val="BodyText"/>
        <w:spacing w:line="208" w:lineRule="auto"/>
        <w:ind w:left="316" w:right="3186"/>
      </w:pPr>
      <w:r>
        <w:rPr/>
        <w:t>Andy Evans – Cheboygan, District 3 - County Commissioner Dana Carver – Cheboygan, District 7 - County Commissioner James Weeks II – Livingston, District 7 - County Commissioner Catherine Filus – Macomb, District 10 - County Commissioner David Holmer – Manistee, District 2 - County Commissioner Christine Martello-Schell – Howell (Livingston) - Township Trustee Jim Schell – Howell (Livingston) - Township</w:t>
      </w:r>
      <w:r>
        <w:rPr>
          <w:spacing w:val="-6"/>
        </w:rPr>
        <w:t> </w:t>
      </w:r>
      <w:r>
        <w:rPr/>
        <w:t>Trustee</w:t>
      </w:r>
    </w:p>
    <w:p>
      <w:pPr>
        <w:pStyle w:val="BodyText"/>
        <w:spacing w:line="208" w:lineRule="auto"/>
        <w:ind w:left="316" w:right="4435"/>
      </w:pPr>
      <w:r>
        <w:rPr/>
        <w:t>Jim Fulner – Armada (Macomb) - Township Trustee Robert Clark – Arcadia (Manistee) - Township Trustee</w:t>
      </w:r>
    </w:p>
    <w:p>
      <w:pPr>
        <w:pStyle w:val="BodyText"/>
        <w:spacing w:line="247" w:lineRule="exact"/>
        <w:ind w:left="316"/>
      </w:pPr>
      <w:r>
        <w:rPr/>
        <w:t>Mark Ashley Price – Highland Park School Board (Nonpartisan)</w:t>
      </w:r>
    </w:p>
    <w:p>
      <w:pPr>
        <w:pStyle w:val="BodyText"/>
        <w:spacing w:before="9"/>
        <w:rPr>
          <w:sz w:val="25"/>
        </w:rPr>
      </w:pPr>
    </w:p>
    <w:p>
      <w:pPr>
        <w:pStyle w:val="BodyText"/>
        <w:ind w:left="316"/>
      </w:pPr>
      <w:r>
        <w:rPr>
          <w:color w:val="00007F"/>
          <w:u w:val="single" w:color="00007F"/>
        </w:rPr>
        <w:t>Events</w:t>
      </w:r>
    </w:p>
    <w:p>
      <w:pPr>
        <w:pStyle w:val="BodyText"/>
        <w:spacing w:line="249" w:lineRule="auto" w:before="12"/>
        <w:ind w:left="316" w:right="2659"/>
      </w:pPr>
      <w:r>
        <w:rPr/>
        <w:t>LPM held their 2018 state convention/Liberty Summit on Saturday, March 10, 2018. The Libertarian primary for Governor was August 7th. LPM held their first required Fall Convention Saturday August 25 at the Wyndham Garden Hotel in Romulus and nominated their statewide candidates for public office.</w:t>
      </w:r>
    </w:p>
    <w:p>
      <w:pPr>
        <w:spacing w:after="0" w:line="249" w:lineRule="auto"/>
        <w:sectPr>
          <w:pgSz w:w="12240" w:h="15840"/>
          <w:pgMar w:top="240" w:bottom="0" w:left="760" w:right="960"/>
        </w:sectPr>
      </w:pPr>
    </w:p>
    <w:p>
      <w:pPr>
        <w:pStyle w:val="Heading1"/>
        <w:spacing w:before="67"/>
      </w:pPr>
      <w:r>
        <w:rPr>
          <w:color w:val="001F5F"/>
        </w:rPr>
        <w:t>Libertarian Party of Ohio</w:t>
      </w:r>
    </w:p>
    <w:p>
      <w:pPr>
        <w:pStyle w:val="Heading3"/>
        <w:spacing w:before="44"/>
      </w:pPr>
      <w:r>
        <w:rPr>
          <w:u w:val="single"/>
        </w:rPr>
        <w:t>Party Leadership</w:t>
      </w:r>
    </w:p>
    <w:p>
      <w:pPr>
        <w:spacing w:before="10"/>
        <w:ind w:left="316" w:right="0" w:firstLine="0"/>
        <w:jc w:val="left"/>
        <w:rPr>
          <w:rFonts w:ascii="Trebuchet MS"/>
          <w:b/>
          <w:sz w:val="26"/>
        </w:rPr>
      </w:pPr>
      <w:r>
        <w:rPr>
          <w:rFonts w:ascii="Trebuchet MS"/>
          <w:b/>
          <w:sz w:val="26"/>
          <w:u w:val="thick"/>
        </w:rPr>
        <w:t>Executive Committee:</w:t>
      </w:r>
    </w:p>
    <w:p>
      <w:pPr>
        <w:pStyle w:val="BodyText"/>
        <w:spacing w:before="1"/>
        <w:rPr>
          <w:rFonts w:ascii="Trebuchet MS"/>
          <w:b/>
        </w:rPr>
      </w:pPr>
    </w:p>
    <w:p>
      <w:pPr>
        <w:pStyle w:val="BodyText"/>
        <w:ind w:left="316"/>
      </w:pPr>
      <w:r>
        <w:rPr>
          <w:color w:val="2B2B2B"/>
        </w:rPr>
        <w:t>Harold Thomas, Chair (614) 581-6832</w:t>
      </w:r>
    </w:p>
    <w:p>
      <w:pPr>
        <w:pStyle w:val="BodyText"/>
        <w:spacing w:before="12"/>
        <w:ind w:left="316"/>
      </w:pPr>
      <w:r>
        <w:rPr>
          <w:color w:val="2B2B2B"/>
        </w:rPr>
        <w:t>Dustin Nanna, Vice Chair (740) 816-9805</w:t>
      </w:r>
    </w:p>
    <w:p>
      <w:pPr>
        <w:pStyle w:val="BodyText"/>
        <w:spacing w:before="12"/>
        <w:ind w:left="316"/>
      </w:pPr>
      <w:r>
        <w:rPr>
          <w:color w:val="2B2B2B"/>
        </w:rPr>
        <w:t>Linda Comstock, Treasurer (740) 972-1031</w:t>
      </w:r>
    </w:p>
    <w:p>
      <w:pPr>
        <w:pStyle w:val="BodyText"/>
        <w:spacing w:before="12"/>
        <w:ind w:left="316"/>
      </w:pPr>
      <w:r>
        <w:rPr>
          <w:color w:val="2B2B2B"/>
        </w:rPr>
        <w:t>Jon Mohler, Secretary (937) 371-8674</w:t>
      </w:r>
    </w:p>
    <w:p>
      <w:pPr>
        <w:pStyle w:val="BodyText"/>
        <w:spacing w:before="12"/>
        <w:ind w:left="316"/>
      </w:pPr>
      <w:r>
        <w:rPr>
          <w:color w:val="2B2B2B"/>
        </w:rPr>
        <w:t>Cory Combs, At-Large (513) 746-5507</w:t>
      </w:r>
    </w:p>
    <w:p>
      <w:pPr>
        <w:pStyle w:val="BodyText"/>
        <w:spacing w:before="12"/>
        <w:ind w:left="316"/>
      </w:pPr>
      <w:r>
        <w:rPr>
          <w:color w:val="2B2B2B"/>
        </w:rPr>
        <w:t>Helen Gilson, At-Large (513) 404-9750</w:t>
      </w:r>
    </w:p>
    <w:p>
      <w:pPr>
        <w:pStyle w:val="BodyText"/>
        <w:spacing w:before="12"/>
        <w:ind w:left="316"/>
      </w:pPr>
      <w:r>
        <w:rPr>
          <w:color w:val="2B2B2B"/>
        </w:rPr>
        <w:t>Joseph Langenbrunner At-Large (513) 638-0509</w:t>
      </w:r>
    </w:p>
    <w:p>
      <w:pPr>
        <w:pStyle w:val="BodyText"/>
        <w:spacing w:before="12"/>
        <w:ind w:left="316"/>
      </w:pPr>
      <w:r>
        <w:rPr>
          <w:color w:val="2B2B2B"/>
        </w:rPr>
        <w:t>Homer Taft At-Large (440) 333-1333</w:t>
      </w:r>
    </w:p>
    <w:p>
      <w:pPr>
        <w:pStyle w:val="BodyText"/>
        <w:spacing w:before="13"/>
        <w:ind w:left="316"/>
      </w:pPr>
      <w:r>
        <w:rPr>
          <w:color w:val="2B2B2B"/>
        </w:rPr>
        <w:t>Kristen Wichers At-Large (614) 984-4515</w:t>
      </w:r>
    </w:p>
    <w:p>
      <w:pPr>
        <w:pStyle w:val="BodyText"/>
        <w:spacing w:before="2"/>
        <w:rPr>
          <w:sz w:val="30"/>
        </w:rPr>
      </w:pPr>
    </w:p>
    <w:p>
      <w:pPr>
        <w:spacing w:before="0"/>
        <w:ind w:left="316" w:right="0" w:firstLine="0"/>
        <w:jc w:val="left"/>
        <w:rPr>
          <w:rFonts w:ascii="Trebuchet MS"/>
          <w:b/>
          <w:sz w:val="22"/>
        </w:rPr>
      </w:pPr>
      <w:r>
        <w:rPr>
          <w:rFonts w:ascii="Trebuchet MS"/>
          <w:b/>
          <w:color w:val="2B2B2B"/>
          <w:sz w:val="22"/>
          <w:u w:val="thick" w:color="2B2B2B"/>
        </w:rPr>
        <w:t>LPO Central Committee</w:t>
      </w:r>
    </w:p>
    <w:p>
      <w:pPr>
        <w:pStyle w:val="BodyText"/>
        <w:spacing w:line="208" w:lineRule="auto" w:before="34"/>
        <w:ind w:left="316" w:right="38"/>
        <w:jc w:val="both"/>
      </w:pPr>
      <w:r>
        <w:rPr>
          <w:color w:val="2B2B2B"/>
        </w:rPr>
        <w:t>The Central Committee consists of two (2) members from each Congressional District. Four (4) of the members are elected as the Central Committee officers</w:t>
      </w:r>
    </w:p>
    <w:p>
      <w:pPr>
        <w:spacing w:before="193"/>
        <w:ind w:left="316" w:right="0" w:firstLine="0"/>
        <w:jc w:val="left"/>
        <w:rPr>
          <w:sz w:val="22"/>
        </w:rPr>
      </w:pPr>
      <w:r>
        <w:rPr>
          <w:color w:val="2B2B2B"/>
          <w:sz w:val="22"/>
        </w:rPr>
        <w:t>Central Committee Members:</w:t>
      </w:r>
    </w:p>
    <w:p>
      <w:pPr>
        <w:spacing w:line="249" w:lineRule="auto" w:before="10"/>
        <w:ind w:left="316" w:right="1579" w:firstLine="0"/>
        <w:jc w:val="left"/>
        <w:rPr>
          <w:sz w:val="22"/>
        </w:rPr>
      </w:pPr>
      <w:r>
        <w:rPr>
          <w:color w:val="2B2B2B"/>
          <w:sz w:val="22"/>
        </w:rPr>
        <w:t>District 1 - Seat A: Scott Pettigrew (Vice Chair) District 1 - Seat B: Jon Mohler</w:t>
      </w:r>
    </w:p>
    <w:p>
      <w:pPr>
        <w:spacing w:line="252" w:lineRule="exact" w:before="0"/>
        <w:ind w:left="316" w:right="0" w:firstLine="0"/>
        <w:jc w:val="left"/>
        <w:rPr>
          <w:sz w:val="22"/>
        </w:rPr>
      </w:pPr>
      <w:r>
        <w:rPr>
          <w:color w:val="2B2B2B"/>
          <w:sz w:val="22"/>
        </w:rPr>
        <w:t>District 2 - Seat A: Cory Combs</w:t>
      </w:r>
    </w:p>
    <w:p>
      <w:pPr>
        <w:spacing w:before="9"/>
        <w:ind w:left="316" w:right="0" w:firstLine="0"/>
        <w:jc w:val="left"/>
        <w:rPr>
          <w:sz w:val="22"/>
        </w:rPr>
      </w:pPr>
      <w:r>
        <w:rPr>
          <w:color w:val="2B2B2B"/>
          <w:sz w:val="22"/>
        </w:rPr>
        <w:t>District 2 - Seat B: Joseph Langenbrunner</w:t>
      </w:r>
    </w:p>
    <w:p>
      <w:pPr>
        <w:spacing w:line="249" w:lineRule="auto" w:before="10"/>
        <w:ind w:left="316" w:right="2418" w:firstLine="0"/>
        <w:jc w:val="left"/>
        <w:rPr>
          <w:sz w:val="22"/>
        </w:rPr>
      </w:pPr>
      <w:r>
        <w:rPr>
          <w:color w:val="2B2B2B"/>
          <w:sz w:val="22"/>
        </w:rPr>
        <w:t>District 3 - Seat A: Harold Thomas District 3 - Seat B: Chad Harris District 4 - Seat A: W. Daniel Fichtel District 4 - Seat B: Christina Holloway District 5 - Seat A: Daniel Faust District 5 - Seat B: Don Kissick</w:t>
      </w:r>
      <w:r>
        <w:rPr>
          <w:color w:val="2B2B2B"/>
          <w:spacing w:val="-12"/>
          <w:sz w:val="22"/>
        </w:rPr>
        <w:t> </w:t>
      </w:r>
      <w:r>
        <w:rPr>
          <w:color w:val="2B2B2B"/>
          <w:sz w:val="22"/>
        </w:rPr>
        <w:t>(Chair) District 6 - Seat A: Jason Coblentz District 6 - Seat B:</w:t>
      </w:r>
      <w:r>
        <w:rPr>
          <w:color w:val="2B2B2B"/>
          <w:spacing w:val="-4"/>
          <w:sz w:val="22"/>
        </w:rPr>
        <w:t> </w:t>
      </w:r>
      <w:r>
        <w:rPr>
          <w:color w:val="2B2B2B"/>
          <w:sz w:val="22"/>
        </w:rPr>
        <w:t>Open</w:t>
      </w:r>
    </w:p>
    <w:p>
      <w:pPr>
        <w:spacing w:line="249" w:lineRule="auto" w:before="0"/>
        <w:ind w:left="316" w:right="2429" w:firstLine="0"/>
        <w:jc w:val="left"/>
        <w:rPr>
          <w:sz w:val="22"/>
        </w:rPr>
      </w:pPr>
      <w:r>
        <w:rPr>
          <w:color w:val="2B2B2B"/>
          <w:sz w:val="22"/>
        </w:rPr>
        <w:t>District 7 - Seat A: Patrick Glasgow District 7 - Seat B: Robert Leist District 8 - Seat A: Helen Gilson District 8 - Seat B: Trishanda</w:t>
      </w:r>
      <w:r>
        <w:rPr>
          <w:color w:val="2B2B2B"/>
          <w:spacing w:val="-9"/>
          <w:sz w:val="22"/>
        </w:rPr>
        <w:t> </w:t>
      </w:r>
      <w:r>
        <w:rPr>
          <w:color w:val="2B2B2B"/>
          <w:sz w:val="22"/>
        </w:rPr>
        <w:t>Barhorst</w:t>
      </w:r>
    </w:p>
    <w:p>
      <w:pPr>
        <w:spacing w:line="251" w:lineRule="exact" w:before="0"/>
        <w:ind w:left="316" w:right="0" w:firstLine="0"/>
        <w:jc w:val="left"/>
        <w:rPr>
          <w:sz w:val="22"/>
        </w:rPr>
      </w:pPr>
      <w:r>
        <w:rPr>
          <w:color w:val="2B2B2B"/>
          <w:sz w:val="22"/>
        </w:rPr>
        <w:t>District 9 - Seat A: Derek Strelow (Secretary)</w:t>
      </w:r>
    </w:p>
    <w:p>
      <w:pPr>
        <w:spacing w:before="5"/>
        <w:ind w:left="316" w:right="0" w:firstLine="0"/>
        <w:jc w:val="left"/>
        <w:rPr>
          <w:sz w:val="22"/>
        </w:rPr>
      </w:pPr>
      <w:r>
        <w:rPr>
          <w:color w:val="2B2B2B"/>
          <w:sz w:val="22"/>
        </w:rPr>
        <w:t>District 9 - Seat B: Homer Taft</w:t>
      </w:r>
    </w:p>
    <w:p>
      <w:pPr>
        <w:spacing w:line="249" w:lineRule="auto" w:before="9"/>
        <w:ind w:left="316" w:right="2322" w:firstLine="0"/>
        <w:jc w:val="left"/>
        <w:rPr>
          <w:sz w:val="22"/>
        </w:rPr>
      </w:pPr>
      <w:r>
        <w:rPr>
          <w:color w:val="2B2B2B"/>
          <w:sz w:val="22"/>
        </w:rPr>
        <w:t>District 10 - Seat A: Michael</w:t>
      </w:r>
      <w:r>
        <w:rPr>
          <w:color w:val="2B2B2B"/>
          <w:spacing w:val="-23"/>
          <w:sz w:val="22"/>
        </w:rPr>
        <w:t> </w:t>
      </w:r>
      <w:r>
        <w:rPr>
          <w:color w:val="2B2B2B"/>
          <w:sz w:val="22"/>
        </w:rPr>
        <w:t>Monaghan District 10 - Seat B: Jeff Zweber District 11 - Seat A:</w:t>
      </w:r>
      <w:r>
        <w:rPr>
          <w:color w:val="2B2B2B"/>
          <w:spacing w:val="-4"/>
          <w:sz w:val="22"/>
        </w:rPr>
        <w:t> </w:t>
      </w:r>
      <w:r>
        <w:rPr>
          <w:color w:val="2B2B2B"/>
          <w:sz w:val="22"/>
        </w:rPr>
        <w:t>Open</w:t>
      </w:r>
    </w:p>
    <w:p>
      <w:pPr>
        <w:spacing w:line="251" w:lineRule="exact" w:before="0"/>
        <w:ind w:left="316" w:right="0" w:firstLine="0"/>
        <w:jc w:val="left"/>
        <w:rPr>
          <w:sz w:val="22"/>
        </w:rPr>
      </w:pPr>
      <w:r>
        <w:rPr>
          <w:color w:val="2B2B2B"/>
          <w:sz w:val="22"/>
        </w:rPr>
        <w:t>District 11 - Seat B: Open</w:t>
      </w:r>
    </w:p>
    <w:p>
      <w:pPr>
        <w:spacing w:line="249" w:lineRule="auto" w:before="10"/>
        <w:ind w:left="316" w:right="2418" w:firstLine="0"/>
        <w:jc w:val="left"/>
        <w:rPr>
          <w:sz w:val="22"/>
        </w:rPr>
      </w:pPr>
      <w:r>
        <w:rPr>
          <w:color w:val="2B2B2B"/>
          <w:sz w:val="22"/>
        </w:rPr>
        <w:t>District 12 - Seat A: Linda Comstock District 12 - Seat B: Dustin Nanna</w:t>
      </w:r>
    </w:p>
    <w:p>
      <w:pPr>
        <w:spacing w:line="249" w:lineRule="auto" w:before="0"/>
        <w:ind w:left="316" w:right="1738" w:firstLine="0"/>
        <w:jc w:val="left"/>
        <w:rPr>
          <w:sz w:val="22"/>
        </w:rPr>
      </w:pPr>
      <w:r>
        <w:rPr>
          <w:color w:val="2B2B2B"/>
          <w:sz w:val="22"/>
        </w:rPr>
        <w:t>District 13 - Seat A: John Fockler (Treasurer) District 13 - Seat B: Michael Fricke</w:t>
      </w:r>
    </w:p>
    <w:p>
      <w:pPr>
        <w:spacing w:line="249" w:lineRule="auto" w:before="0"/>
        <w:ind w:left="316" w:right="2618" w:firstLine="0"/>
        <w:jc w:val="left"/>
        <w:rPr>
          <w:sz w:val="22"/>
        </w:rPr>
      </w:pPr>
      <w:r>
        <w:rPr>
          <w:color w:val="2B2B2B"/>
          <w:sz w:val="22"/>
        </w:rPr>
        <w:t>District 14 - Seat A: Joe Loyd District 14 - Seat B: David Macko District 15 - Seat A: Kristen Wichers</w:t>
      </w:r>
    </w:p>
    <w:p>
      <w:pPr>
        <w:spacing w:line="249" w:lineRule="auto" w:before="0"/>
        <w:ind w:left="316" w:right="2397" w:firstLine="0"/>
        <w:jc w:val="left"/>
        <w:rPr>
          <w:sz w:val="22"/>
        </w:rPr>
      </w:pPr>
      <w:r>
        <w:rPr>
          <w:color w:val="2B2B2B"/>
          <w:sz w:val="22"/>
        </w:rPr>
        <w:t>District 15 - Seat B: Brandon Wichers District 16 - Seat A: Elizabeth Thomas District 16 - John Hamm</w:t>
      </w:r>
    </w:p>
    <w:p>
      <w:pPr>
        <w:pStyle w:val="BodyText"/>
        <w:spacing w:before="1"/>
        <w:rPr>
          <w:sz w:val="39"/>
        </w:rPr>
      </w:pPr>
      <w:r>
        <w:rPr/>
        <w:br w:type="column"/>
      </w:r>
      <w:r>
        <w:rPr>
          <w:sz w:val="39"/>
        </w:rPr>
      </w:r>
    </w:p>
    <w:p>
      <w:pPr>
        <w:pStyle w:val="BodyText"/>
        <w:ind w:left="316"/>
        <w:rPr>
          <w:rFonts w:ascii="Trebuchet MS"/>
        </w:rPr>
      </w:pPr>
      <w:r>
        <w:rPr>
          <w:rFonts w:ascii="Trebuchet MS"/>
          <w:color w:val="404040"/>
        </w:rPr>
        <w:t>| 10</w:t>
      </w:r>
    </w:p>
    <w:p>
      <w:pPr>
        <w:spacing w:after="0"/>
        <w:rPr>
          <w:rFonts w:ascii="Trebuchet MS"/>
        </w:rPr>
        <w:sectPr>
          <w:pgSz w:w="12240" w:h="15840"/>
          <w:pgMar w:top="660" w:bottom="280" w:left="760" w:right="960"/>
          <w:cols w:num="2" w:equalWidth="0">
            <w:col w:w="6451" w:space="2315"/>
            <w:col w:w="1754"/>
          </w:cols>
        </w:sectPr>
      </w:pPr>
    </w:p>
    <w:p>
      <w:pPr>
        <w:pStyle w:val="BodyText"/>
        <w:spacing w:before="76"/>
        <w:ind w:left="115"/>
        <w:rPr>
          <w:rFonts w:ascii="Trebuchet MS"/>
        </w:rPr>
      </w:pPr>
      <w:r>
        <w:rPr>
          <w:u w:val="single"/>
        </w:rPr>
        <w:t>Political, Field Development, Communications, Information Technology, and Finance.</w:t>
      </w:r>
      <w:r>
        <w:rPr/>
        <w:t> </w:t>
      </w:r>
      <w:r>
        <w:rPr>
          <w:rFonts w:ascii="Trebuchet MS"/>
          <w:color w:val="404040"/>
          <w:position w:val="5"/>
        </w:rPr>
        <w:t>| 11</w:t>
      </w:r>
    </w:p>
    <w:p>
      <w:pPr>
        <w:pStyle w:val="BodyText"/>
        <w:spacing w:before="1"/>
        <w:rPr>
          <w:rFonts w:ascii="Trebuchet MS"/>
          <w:sz w:val="23"/>
        </w:rPr>
      </w:pPr>
    </w:p>
    <w:p>
      <w:pPr>
        <w:pStyle w:val="BodyText"/>
        <w:spacing w:line="274" w:lineRule="exact" w:before="93"/>
        <w:ind w:left="115"/>
      </w:pPr>
      <w:r>
        <w:rPr>
          <w:u w:val="single"/>
        </w:rPr>
        <w:t>Political Division</w:t>
      </w:r>
    </w:p>
    <w:p>
      <w:pPr>
        <w:pStyle w:val="BodyText"/>
        <w:spacing w:line="272" w:lineRule="exact"/>
        <w:ind w:left="115"/>
      </w:pPr>
      <w:r>
        <w:rPr/>
        <w:t>Tricia Sprankle- Director (614) 264-2984</w:t>
      </w:r>
    </w:p>
    <w:p>
      <w:pPr>
        <w:pStyle w:val="BodyText"/>
        <w:spacing w:line="274" w:lineRule="exact"/>
        <w:ind w:left="115"/>
      </w:pPr>
      <w:r>
        <w:rPr/>
        <w:t>Patrick Glasgow Deputy Director - Candidate Support</w:t>
      </w:r>
    </w:p>
    <w:p>
      <w:pPr>
        <w:pStyle w:val="BodyText"/>
        <w:spacing w:before="5"/>
        <w:rPr>
          <w:sz w:val="23"/>
        </w:rPr>
      </w:pPr>
    </w:p>
    <w:p>
      <w:pPr>
        <w:pStyle w:val="BodyText"/>
        <w:spacing w:line="237" w:lineRule="auto"/>
        <w:ind w:left="115" w:right="7957"/>
      </w:pPr>
      <w:r>
        <w:rPr>
          <w:u w:val="single"/>
        </w:rPr>
        <w:t>Field Development</w:t>
      </w:r>
      <w:r>
        <w:rPr/>
        <w:t> Helen Gilson - Director</w:t>
      </w:r>
    </w:p>
    <w:p>
      <w:pPr>
        <w:pStyle w:val="BodyText"/>
        <w:spacing w:line="271" w:lineRule="exact"/>
        <w:ind w:left="115"/>
      </w:pPr>
      <w:r>
        <w:rPr/>
        <w:t>Elizabeth Thomas - Volunteer Coordinator</w:t>
      </w:r>
    </w:p>
    <w:p>
      <w:pPr>
        <w:pStyle w:val="BodyText"/>
        <w:spacing w:before="1"/>
        <w:rPr>
          <w:sz w:val="26"/>
        </w:rPr>
      </w:pPr>
    </w:p>
    <w:p>
      <w:pPr>
        <w:pStyle w:val="BodyText"/>
        <w:spacing w:line="249" w:lineRule="auto" w:before="1"/>
        <w:ind w:left="115" w:right="6089"/>
      </w:pPr>
      <w:r>
        <w:rPr>
          <w:u w:val="single"/>
        </w:rPr>
        <w:t>Regional Liaisons - Special Liaisons</w:t>
      </w:r>
      <w:r>
        <w:rPr/>
        <w:t> Josh Butler - Youth Engagement Liaison Joe Giffen - College Liaison</w:t>
      </w:r>
    </w:p>
    <w:p>
      <w:pPr>
        <w:pStyle w:val="BodyText"/>
        <w:spacing w:before="3"/>
        <w:rPr>
          <w:sz w:val="25"/>
        </w:rPr>
      </w:pPr>
    </w:p>
    <w:p>
      <w:pPr>
        <w:pStyle w:val="BodyText"/>
        <w:ind w:left="115"/>
      </w:pPr>
      <w:r>
        <w:rPr>
          <w:u w:val="single"/>
        </w:rPr>
        <w:t>Communications Division</w:t>
      </w:r>
    </w:p>
    <w:p>
      <w:pPr>
        <w:pStyle w:val="BodyText"/>
        <w:spacing w:line="249" w:lineRule="auto" w:before="12"/>
        <w:ind w:left="115" w:right="6063"/>
      </w:pPr>
      <w:r>
        <w:rPr/>
        <w:t>David Jackson - Director (614) 588-3693 John Fockler - Communications Team Kelli Rodin - Communication Team</w:t>
      </w:r>
    </w:p>
    <w:p>
      <w:pPr>
        <w:pStyle w:val="BodyText"/>
        <w:spacing w:before="3"/>
        <w:rPr>
          <w:sz w:val="25"/>
        </w:rPr>
      </w:pPr>
    </w:p>
    <w:p>
      <w:pPr>
        <w:pStyle w:val="BodyText"/>
        <w:ind w:left="115"/>
      </w:pPr>
      <w:r>
        <w:rPr>
          <w:u w:val="single"/>
        </w:rPr>
        <w:t>Finance Division</w:t>
      </w:r>
    </w:p>
    <w:p>
      <w:pPr>
        <w:pStyle w:val="BodyText"/>
        <w:spacing w:before="13"/>
        <w:ind w:left="115"/>
      </w:pPr>
      <w:r>
        <w:rPr/>
        <w:t>Homer Taft-Director (440) 333-1333</w:t>
      </w:r>
    </w:p>
    <w:p>
      <w:pPr>
        <w:pStyle w:val="BodyText"/>
        <w:rPr>
          <w:sz w:val="26"/>
        </w:rPr>
      </w:pPr>
    </w:p>
    <w:p>
      <w:pPr>
        <w:pStyle w:val="BodyText"/>
        <w:spacing w:before="1"/>
        <w:ind w:left="115"/>
      </w:pPr>
      <w:r>
        <w:rPr>
          <w:u w:val="single"/>
        </w:rPr>
        <w:t>IT Division</w:t>
      </w:r>
    </w:p>
    <w:p>
      <w:pPr>
        <w:pStyle w:val="BodyText"/>
        <w:spacing w:before="12"/>
        <w:ind w:left="115"/>
      </w:pPr>
      <w:r>
        <w:rPr/>
        <w:t>Jim Cavoli - Director</w:t>
      </w:r>
    </w:p>
    <w:p>
      <w:pPr>
        <w:pStyle w:val="BodyText"/>
        <w:rPr>
          <w:sz w:val="26"/>
        </w:rPr>
      </w:pPr>
    </w:p>
    <w:p>
      <w:pPr>
        <w:pStyle w:val="BodyText"/>
        <w:spacing w:before="1"/>
        <w:rPr>
          <w:sz w:val="25"/>
        </w:rPr>
      </w:pPr>
    </w:p>
    <w:p>
      <w:pPr>
        <w:pStyle w:val="BodyText"/>
        <w:ind w:left="115"/>
      </w:pPr>
      <w:r>
        <w:rPr>
          <w:u w:val="single"/>
        </w:rPr>
        <w:t>Contact Information:</w:t>
      </w:r>
    </w:p>
    <w:p>
      <w:pPr>
        <w:pStyle w:val="BodyText"/>
        <w:spacing w:line="249" w:lineRule="auto" w:before="12"/>
        <w:ind w:left="115" w:right="7090"/>
      </w:pPr>
      <w:r>
        <w:rPr/>
        <w:t>Office Libertarian Party of Ohio (888) 371-2956</w:t>
      </w:r>
    </w:p>
    <w:p>
      <w:pPr>
        <w:pStyle w:val="BodyText"/>
        <w:spacing w:before="2"/>
        <w:rPr>
          <w:sz w:val="25"/>
        </w:rPr>
      </w:pPr>
    </w:p>
    <w:p>
      <w:pPr>
        <w:pStyle w:val="BodyText"/>
        <w:spacing w:before="1"/>
        <w:ind w:left="115"/>
      </w:pPr>
      <w:r>
        <w:rPr>
          <w:u w:val="single"/>
        </w:rPr>
        <w:t>Mailing Address</w:t>
      </w:r>
    </w:p>
    <w:p>
      <w:pPr>
        <w:pStyle w:val="BodyText"/>
        <w:spacing w:before="12"/>
        <w:ind w:left="115"/>
      </w:pPr>
      <w:r>
        <w:rPr/>
        <w:t>P.O. Box 29193</w:t>
      </w:r>
    </w:p>
    <w:p>
      <w:pPr>
        <w:pStyle w:val="BodyText"/>
        <w:spacing w:before="12"/>
        <w:ind w:left="115"/>
      </w:pPr>
      <w:r>
        <w:rPr/>
        <w:t>Columbus, OH 43229-0193</w:t>
      </w:r>
    </w:p>
    <w:p>
      <w:pPr>
        <w:pStyle w:val="BodyText"/>
        <w:spacing w:before="1"/>
        <w:rPr>
          <w:sz w:val="26"/>
        </w:rPr>
      </w:pPr>
    </w:p>
    <w:p>
      <w:pPr>
        <w:pStyle w:val="BodyText"/>
        <w:spacing w:line="249" w:lineRule="auto"/>
        <w:ind w:left="115" w:right="6196"/>
      </w:pPr>
      <w:r>
        <w:rPr>
          <w:u w:val="single"/>
        </w:rPr>
        <w:t>Physical Location (&amp; Package Delivery)</w:t>
      </w:r>
      <w:r>
        <w:rPr/>
        <w:t> 6230 Busch Blvd., Suite 102</w:t>
      </w:r>
    </w:p>
    <w:p>
      <w:pPr>
        <w:pStyle w:val="BodyText"/>
        <w:spacing w:before="2"/>
        <w:ind w:left="115"/>
      </w:pPr>
      <w:r>
        <w:rPr/>
        <w:t>Columbus, OH 43229</w:t>
      </w:r>
    </w:p>
    <w:p>
      <w:pPr>
        <w:spacing w:after="0"/>
        <w:sectPr>
          <w:pgSz w:w="12240" w:h="15840"/>
          <w:pgMar w:top="880" w:bottom="280" w:left="760" w:right="960"/>
        </w:sectPr>
      </w:pPr>
    </w:p>
    <w:p>
      <w:pPr>
        <w:spacing w:before="73"/>
        <w:ind w:left="368" w:right="0" w:firstLine="0"/>
        <w:jc w:val="left"/>
        <w:rPr>
          <w:sz w:val="28"/>
        </w:rPr>
      </w:pPr>
      <w:r>
        <w:rPr>
          <w:color w:val="00007F"/>
          <w:sz w:val="28"/>
        </w:rPr>
        <w:t>County Affiliates</w:t>
      </w:r>
    </w:p>
    <w:p>
      <w:pPr>
        <w:pStyle w:val="BodyText"/>
        <w:spacing w:before="4"/>
        <w:rPr>
          <w:sz w:val="26"/>
        </w:rPr>
      </w:pPr>
    </w:p>
    <w:p>
      <w:pPr>
        <w:pStyle w:val="BodyText"/>
        <w:spacing w:before="1"/>
        <w:ind w:left="9083"/>
        <w:rPr>
          <w:rFonts w:ascii="Trebuchet MS"/>
        </w:rPr>
      </w:pPr>
      <w:r>
        <w:rPr>
          <w:rFonts w:ascii="Trebuchet MS"/>
          <w:color w:val="404040"/>
        </w:rPr>
        <w:t>| 12</w:t>
      </w:r>
    </w:p>
    <w:p>
      <w:pPr>
        <w:pStyle w:val="BodyText"/>
        <w:spacing w:line="249" w:lineRule="auto" w:before="75"/>
        <w:ind w:left="368" w:right="767"/>
      </w:pPr>
      <w:r>
        <w:rPr>
          <w:u w:val="single"/>
        </w:rPr>
        <w:t>Northwest Region:</w:t>
      </w:r>
      <w:r>
        <w:rPr/>
        <w:t> Allen, Auglaize, Crawford, Defiance, Fulton, Hancock, Hardin, Henry, Lucas, Mercer, Ottawa, Paulding, Putnam, Sandusky, Seneca, Van Wert, Williams, Wood, and Wyandot counties.</w:t>
      </w:r>
    </w:p>
    <w:p>
      <w:pPr>
        <w:pStyle w:val="BodyText"/>
        <w:spacing w:before="3"/>
        <w:ind w:left="368"/>
      </w:pPr>
      <w:r>
        <w:rPr>
          <w:u w:val="single"/>
        </w:rPr>
        <w:t>Dan Faust (419) 566-9888</w:t>
      </w:r>
    </w:p>
    <w:p>
      <w:pPr>
        <w:pStyle w:val="BodyText"/>
        <w:spacing w:before="1"/>
        <w:rPr>
          <w:sz w:val="26"/>
        </w:rPr>
      </w:pPr>
    </w:p>
    <w:p>
      <w:pPr>
        <w:pStyle w:val="BodyText"/>
        <w:spacing w:line="249" w:lineRule="auto"/>
        <w:ind w:left="368" w:right="1019"/>
      </w:pPr>
      <w:r>
        <w:rPr>
          <w:u w:val="single"/>
        </w:rPr>
        <w:t>Northeast Region:</w:t>
      </w:r>
      <w:r>
        <w:rPr/>
        <w:t> Ashland, Ashtabula, Columbiana, Cuyahoga, Erie, Geauga, Huron, Lake, Lorain, Mahoning, Medina, Portage, Richland, Stark, Summit, Trumbull, and Wayne counties.</w:t>
      </w:r>
    </w:p>
    <w:p>
      <w:pPr>
        <w:pStyle w:val="BodyText"/>
        <w:spacing w:before="3"/>
        <w:ind w:left="368"/>
      </w:pPr>
      <w:r>
        <w:rPr>
          <w:u w:val="single"/>
        </w:rPr>
        <w:t>Joe Loyd (440) 549-0488</w:t>
      </w:r>
    </w:p>
    <w:p>
      <w:pPr>
        <w:pStyle w:val="BodyText"/>
        <w:spacing w:before="1"/>
        <w:rPr>
          <w:sz w:val="26"/>
        </w:rPr>
      </w:pPr>
    </w:p>
    <w:p>
      <w:pPr>
        <w:pStyle w:val="BodyText"/>
        <w:spacing w:line="249" w:lineRule="auto"/>
        <w:ind w:left="368" w:right="1621"/>
      </w:pPr>
      <w:r>
        <w:rPr>
          <w:u w:val="single"/>
        </w:rPr>
        <w:t>Central Region:</w:t>
      </w:r>
      <w:r>
        <w:rPr/>
        <w:t> Champaign, Delaware, Fairfield, Franklin, Knox, Licking, Logan, Madison, Marion, Morrow, Perry, Pickaway, and Union counties.</w:t>
      </w:r>
    </w:p>
    <w:p>
      <w:pPr>
        <w:pStyle w:val="BodyText"/>
        <w:spacing w:before="2"/>
        <w:ind w:left="368"/>
      </w:pPr>
      <w:r>
        <w:rPr>
          <w:u w:val="single"/>
        </w:rPr>
        <w:t>Brandon Wichers</w:t>
      </w:r>
    </w:p>
    <w:p>
      <w:pPr>
        <w:pStyle w:val="BodyText"/>
        <w:rPr>
          <w:sz w:val="26"/>
        </w:rPr>
      </w:pPr>
    </w:p>
    <w:p>
      <w:pPr>
        <w:pStyle w:val="BodyText"/>
        <w:spacing w:before="10"/>
        <w:rPr>
          <w:sz w:val="28"/>
        </w:rPr>
      </w:pPr>
    </w:p>
    <w:p>
      <w:pPr>
        <w:pStyle w:val="BodyText"/>
        <w:spacing w:line="249" w:lineRule="auto"/>
        <w:ind w:left="368" w:right="1088"/>
      </w:pPr>
      <w:r>
        <w:rPr>
          <w:u w:val="single"/>
        </w:rPr>
        <w:t>Southwest Region:</w:t>
      </w:r>
      <w:r>
        <w:rPr/>
        <w:t> Adams, Brown, Butler, Clark, Clermont, Clinton, Darke, Fayette, Greene, Hamilton, Highland, Miami, Montgomery, Pike, Preble, Ross, Scioto, Shelby, and Warren counties.</w:t>
      </w:r>
    </w:p>
    <w:p>
      <w:pPr>
        <w:pStyle w:val="BodyText"/>
        <w:spacing w:before="3"/>
        <w:ind w:left="368"/>
      </w:pPr>
      <w:r>
        <w:rPr>
          <w:u w:val="single"/>
        </w:rPr>
        <w:t>Jon Mohler (937) 371-8674</w:t>
      </w:r>
    </w:p>
    <w:p>
      <w:pPr>
        <w:pStyle w:val="BodyText"/>
        <w:rPr>
          <w:sz w:val="26"/>
        </w:rPr>
      </w:pPr>
    </w:p>
    <w:p>
      <w:pPr>
        <w:pStyle w:val="BodyText"/>
        <w:spacing w:before="9"/>
        <w:rPr>
          <w:sz w:val="28"/>
        </w:rPr>
      </w:pPr>
    </w:p>
    <w:p>
      <w:pPr>
        <w:pStyle w:val="BodyText"/>
        <w:spacing w:line="249" w:lineRule="auto" w:before="1"/>
        <w:ind w:left="368" w:right="914"/>
      </w:pPr>
      <w:r>
        <w:rPr>
          <w:u w:val="single"/>
        </w:rPr>
        <w:t>Southeast Region</w:t>
      </w:r>
      <w:r>
        <w:rPr/>
        <w:t> </w:t>
      </w:r>
      <w:r>
        <w:rPr>
          <w:u w:val="single"/>
        </w:rPr>
        <w:t>:</w:t>
      </w:r>
      <w:r>
        <w:rPr/>
        <w:t> Athens, Belmont, Carroll, Coshocton, Gallia, Guernsey, Harrison, Hocking, Holmes, Jackson, Jefferson, Lawrence, Meigs, Monroe, Morgan, Muskingum, Noble, Tuscarawas, Vinton, and Washington counties.</w:t>
      </w:r>
    </w:p>
    <w:p>
      <w:pPr>
        <w:pStyle w:val="BodyText"/>
        <w:spacing w:before="3"/>
        <w:ind w:left="368"/>
      </w:pPr>
      <w:r>
        <w:rPr>
          <w:u w:val="single"/>
        </w:rPr>
        <w:t>Matthew Brown (740) 424-4443</w:t>
      </w:r>
    </w:p>
    <w:p>
      <w:pPr>
        <w:pStyle w:val="BodyText"/>
        <w:rPr>
          <w:sz w:val="26"/>
        </w:rPr>
      </w:pPr>
    </w:p>
    <w:p>
      <w:pPr>
        <w:pStyle w:val="BodyText"/>
        <w:spacing w:before="3"/>
        <w:rPr>
          <w:sz w:val="28"/>
        </w:rPr>
      </w:pPr>
    </w:p>
    <w:p>
      <w:pPr>
        <w:pStyle w:val="Heading2"/>
        <w:ind w:left="323"/>
        <w:rPr>
          <w:rFonts w:ascii="Arial"/>
        </w:rPr>
      </w:pPr>
      <w:r>
        <w:rPr>
          <w:rFonts w:ascii="Arial"/>
          <w:color w:val="001F5F"/>
          <w:u w:val="thick" w:color="001F5F"/>
        </w:rPr>
        <w:t>Ballot Access</w:t>
      </w:r>
    </w:p>
    <w:p>
      <w:pPr>
        <w:pStyle w:val="Heading4"/>
        <w:spacing w:before="50"/>
      </w:pPr>
      <w:r>
        <w:rPr/>
        <w:t>Ballot Access Actions and Report:</w:t>
      </w:r>
    </w:p>
    <w:p>
      <w:pPr>
        <w:pStyle w:val="BodyText"/>
        <w:spacing w:before="12"/>
        <w:ind w:left="323"/>
      </w:pPr>
      <w:r>
        <w:rPr/>
        <w:t>LPO has achieved ballot access for the 2018 election year.</w:t>
      </w:r>
    </w:p>
    <w:p>
      <w:pPr>
        <w:pStyle w:val="BodyText"/>
        <w:rPr>
          <w:sz w:val="26"/>
        </w:rPr>
      </w:pPr>
    </w:p>
    <w:p>
      <w:pPr>
        <w:pStyle w:val="BodyText"/>
        <w:spacing w:before="1"/>
        <w:ind w:left="323"/>
      </w:pPr>
      <w:r>
        <w:rPr>
          <w:color w:val="00007F"/>
          <w:u w:val="single" w:color="00007F"/>
        </w:rPr>
        <w:t>Events</w:t>
      </w:r>
      <w:r>
        <w:rPr/>
        <w:t>:</w:t>
      </w:r>
    </w:p>
    <w:p>
      <w:pPr>
        <w:pStyle w:val="BodyText"/>
        <w:spacing w:before="41"/>
        <w:ind w:left="323"/>
      </w:pPr>
      <w:r>
        <w:rPr>
          <w:u w:val="single"/>
        </w:rPr>
        <w:t>2018 STATE CONVENTION</w:t>
      </w:r>
    </w:p>
    <w:p>
      <w:pPr>
        <w:pStyle w:val="BodyText"/>
        <w:spacing w:before="2"/>
        <w:rPr>
          <w:sz w:val="31"/>
        </w:rPr>
      </w:pPr>
    </w:p>
    <w:p>
      <w:pPr>
        <w:pStyle w:val="BodyText"/>
        <w:spacing w:line="276" w:lineRule="auto"/>
        <w:ind w:left="323" w:right="1452"/>
      </w:pPr>
      <w:r>
        <w:rPr/>
        <w:t>The 2018 Libertarian Party of Ohio Convention was May 18th - 20th at Holiday Inn Columbus - I 270 Worthington,7007 N. High S, Worthington, OH 43085</w:t>
      </w:r>
    </w:p>
    <w:p>
      <w:pPr>
        <w:pStyle w:val="BodyText"/>
        <w:spacing w:before="7"/>
        <w:rPr>
          <w:sz w:val="27"/>
        </w:rPr>
      </w:pPr>
    </w:p>
    <w:p>
      <w:pPr>
        <w:pStyle w:val="BodyText"/>
        <w:ind w:left="323"/>
      </w:pPr>
      <w:r>
        <w:rPr/>
        <w:t>Following the LPO Convention there was a meeting at the new physical office location</w:t>
      </w:r>
    </w:p>
    <w:p>
      <w:pPr>
        <w:pStyle w:val="BodyText"/>
        <w:spacing w:before="42"/>
        <w:ind w:left="323"/>
      </w:pPr>
      <w:r>
        <w:rPr/>
        <w:t>where the current officers and executive committee were selected.</w:t>
      </w:r>
    </w:p>
    <w:sectPr>
      <w:pgSz w:w="12240" w:h="15840"/>
      <w:pgMar w:top="480" w:bottom="280" w:left="7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Calibri">
    <w:altName w:val="Calibri"/>
    <w:charset w:val="0"/>
    <w:family w:val="swiss"/>
    <w:pitch w:val="variable"/>
  </w:font>
  <w:font w:name="PMingLiU">
    <w:altName w:val="PMingLiU"/>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55"/>
      <w:ind w:left="316"/>
      <w:outlineLvl w:val="1"/>
    </w:pPr>
    <w:rPr>
      <w:rFonts w:ascii="Times New Roman" w:hAnsi="Times New Roman" w:eastAsia="Times New Roman" w:cs="Times New Roman"/>
      <w:sz w:val="48"/>
      <w:szCs w:val="48"/>
    </w:rPr>
  </w:style>
  <w:style w:styleId="Heading2" w:type="paragraph">
    <w:name w:val="Heading 2"/>
    <w:basedOn w:val="Normal"/>
    <w:uiPriority w:val="1"/>
    <w:qFormat/>
    <w:pPr>
      <w:ind w:left="249"/>
      <w:outlineLvl w:val="2"/>
    </w:pPr>
    <w:rPr>
      <w:rFonts w:ascii="Trebuchet MS" w:hAnsi="Trebuchet MS" w:eastAsia="Trebuchet MS" w:cs="Trebuchet MS"/>
      <w:sz w:val="28"/>
      <w:szCs w:val="28"/>
    </w:rPr>
  </w:style>
  <w:style w:styleId="Heading3" w:type="paragraph">
    <w:name w:val="Heading 3"/>
    <w:basedOn w:val="Normal"/>
    <w:uiPriority w:val="1"/>
    <w:qFormat/>
    <w:pPr>
      <w:ind w:left="316"/>
      <w:outlineLvl w:val="3"/>
    </w:pPr>
    <w:rPr>
      <w:rFonts w:ascii="Trebuchet MS" w:hAnsi="Trebuchet MS" w:eastAsia="Trebuchet MS" w:cs="Trebuchet MS"/>
      <w:b/>
      <w:bCs/>
      <w:sz w:val="26"/>
      <w:szCs w:val="26"/>
    </w:rPr>
  </w:style>
  <w:style w:styleId="Heading4" w:type="paragraph">
    <w:name w:val="Heading 4"/>
    <w:basedOn w:val="Normal"/>
    <w:uiPriority w:val="1"/>
    <w:qFormat/>
    <w:pPr>
      <w:ind w:left="323"/>
      <w:outlineLvl w:val="4"/>
    </w:pPr>
    <w:rPr>
      <w:rFonts w:ascii="Arial" w:hAnsi="Arial" w:eastAsia="Arial" w:cs="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lizabeth.VanHorn@lp.org" TargetMode="External"/><Relationship Id="rId6" Type="http://schemas.openxmlformats.org/officeDocument/2006/relationships/hyperlink" Target="mailto:Dustin.Nanna@lp.org" TargetMode="External"/><Relationship Id="rId7" Type="http://schemas.openxmlformats.org/officeDocument/2006/relationships/hyperlink" Target="mailto:lpinhq@lpin.org" TargetMode="External"/><Relationship Id="rId8" Type="http://schemas.openxmlformats.org/officeDocument/2006/relationships/hyperlink" Target="mailto:info@lpky.org" TargetMode="External"/><Relationship Id="rId9" Type="http://schemas.openxmlformats.org/officeDocument/2006/relationships/hyperlink" Target="mailto:-chair@michiganlp.org" TargetMode="External"/><Relationship Id="rId10" Type="http://schemas.openxmlformats.org/officeDocument/2006/relationships/hyperlink" Target="mailto:chair@michiganlp.org" TargetMode="External"/><Relationship Id="rId11" Type="http://schemas.openxmlformats.org/officeDocument/2006/relationships/hyperlink" Target="mailto:vcaffiliates@michiganlp.org" TargetMode="External"/><Relationship Id="rId12" Type="http://schemas.openxmlformats.org/officeDocument/2006/relationships/hyperlink" Target="mailto:vcpoliticaldirector@michiganlp.org" TargetMode="External"/><Relationship Id="rId13" Type="http://schemas.openxmlformats.org/officeDocument/2006/relationships/hyperlink" Target="mailto:secretary@michiganlp.org" TargetMode="External"/><Relationship Id="rId14" Type="http://schemas.openxmlformats.org/officeDocument/2006/relationships/hyperlink" Target="mailto:treasurer@michiganlp.org" TargetMode="External"/><Relationship Id="rId15" Type="http://schemas.openxmlformats.org/officeDocument/2006/relationships/hyperlink" Target="mailto:info@michigan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2018-09-27T12:11:24Z</dcterms:created>
  <dcterms:modified xsi:type="dcterms:W3CDTF">2018-09-27T12:11:24Z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Mozilla/5.0 (X11; CrOS x86_64 9460.60.0) AppleWebKit/537.36 (KHTML, like Gecko) Chrome/59.0.3071.91 Safari/537.36</vt:lpwstr>
  </property>
  <property fmtid="{D5CDD505-2E9C-101B-9397-08002B2CF9AE}" pid="4" name="LastSaved">
    <vt:filetime>2018-09-27T00:00:00Z</vt:filetime>
  </property>
</Properties>
</file>