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71E8" w14:textId="65EC3F85" w:rsidR="00C72AD5" w:rsidRDefault="006B44AA" w:rsidP="006B44AA">
      <w:pPr>
        <w:ind w:left="0"/>
      </w:pPr>
      <w:r w:rsidRPr="00F637C4">
        <w:rPr>
          <w:noProof/>
          <w:sz w:val="46"/>
          <w:szCs w:val="46"/>
        </w:rPr>
        <w:drawing>
          <wp:anchor distT="0" distB="0" distL="114300" distR="114300" simplePos="0" relativeHeight="251658240" behindDoc="1" locked="0" layoutInCell="1" allowOverlap="1" wp14:anchorId="1101E98D" wp14:editId="0633A754">
            <wp:simplePos x="0" y="0"/>
            <wp:positionH relativeFrom="page">
              <wp:posOffset>914400</wp:posOffset>
            </wp:positionH>
            <wp:positionV relativeFrom="page">
              <wp:posOffset>929640</wp:posOffset>
            </wp:positionV>
            <wp:extent cx="6172200" cy="6728460"/>
            <wp:effectExtent l="25400" t="25400" r="762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97809" name="chicken.png"/>
                    <pic:cNvPicPr/>
                  </pic:nvPicPr>
                  <pic:blipFill>
                    <a:blip r:embed="rId8">
                      <a:alphaModFix amt="54000"/>
                      <a:extLst>
                        <a:ext uri="{28A0092B-C50C-407E-A947-70E740481C1C}">
                          <a14:useLocalDpi xmlns:a14="http://schemas.microsoft.com/office/drawing/2010/main" val="0"/>
                        </a:ext>
                      </a:extLst>
                    </a:blip>
                    <a:stretch>
                      <a:fillRect/>
                    </a:stretch>
                  </pic:blipFill>
                  <pic:spPr>
                    <a:xfrm>
                      <a:off x="0" y="0"/>
                      <a:ext cx="6172200" cy="6728460"/>
                    </a:xfrm>
                    <a:prstGeom prst="rect">
                      <a:avLst/>
                    </a:prstGeom>
                    <a:effectLst>
                      <a:outerShdw blurRad="50800" dist="38100" dir="2700000" algn="tl" rotWithShape="0">
                        <a:schemeClr val="tx1">
                          <a:lumMod val="50000"/>
                          <a:lumOff val="50000"/>
                          <a:alpha val="43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C737266" w14:textId="11F58AAC" w:rsidR="00C72AD5" w:rsidRPr="00F637C4" w:rsidRDefault="00892E96" w:rsidP="006B44AA">
      <w:pPr>
        <w:ind w:left="0"/>
        <w:jc w:val="center"/>
        <w:rPr>
          <w:sz w:val="46"/>
          <w:szCs w:val="46"/>
        </w:rPr>
      </w:pPr>
      <w:r w:rsidRPr="00F637C4">
        <w:rPr>
          <w:sz w:val="46"/>
          <w:szCs w:val="46"/>
        </w:rPr>
        <w:t>MEETING MINUTES</w:t>
      </w:r>
    </w:p>
    <w:p w14:paraId="33F897D6" w14:textId="05714838" w:rsidR="00C72AD5" w:rsidRPr="00F637C4" w:rsidRDefault="00892E96" w:rsidP="006B44AA">
      <w:pPr>
        <w:ind w:left="0"/>
        <w:jc w:val="center"/>
        <w:rPr>
          <w:sz w:val="46"/>
          <w:szCs w:val="46"/>
        </w:rPr>
      </w:pPr>
      <w:r w:rsidRPr="00F637C4">
        <w:rPr>
          <w:sz w:val="46"/>
          <w:szCs w:val="46"/>
        </w:rPr>
        <w:t>LIBERTARIAN NATIONAL COMMITTEE</w:t>
      </w:r>
    </w:p>
    <w:p w14:paraId="62E5C2FC" w14:textId="206F1702" w:rsidR="00C72AD5" w:rsidRPr="00F637C4" w:rsidRDefault="00E04FF7" w:rsidP="006B44AA">
      <w:pPr>
        <w:ind w:left="0"/>
        <w:jc w:val="center"/>
        <w:rPr>
          <w:sz w:val="46"/>
          <w:szCs w:val="46"/>
        </w:rPr>
      </w:pPr>
      <w:r>
        <w:rPr>
          <w:sz w:val="46"/>
          <w:szCs w:val="46"/>
        </w:rPr>
        <w:t>JANUARY 6</w:t>
      </w:r>
      <w:r w:rsidR="00166B7D">
        <w:rPr>
          <w:sz w:val="46"/>
          <w:szCs w:val="46"/>
        </w:rPr>
        <w:t>, 201</w:t>
      </w:r>
      <w:r>
        <w:rPr>
          <w:sz w:val="46"/>
          <w:szCs w:val="46"/>
        </w:rPr>
        <w:t>9</w:t>
      </w:r>
    </w:p>
    <w:p w14:paraId="23761A03" w14:textId="28DDB291" w:rsidR="00C72AD5" w:rsidRPr="00F637C4" w:rsidRDefault="005D142B" w:rsidP="006B44AA">
      <w:pPr>
        <w:ind w:left="0"/>
        <w:jc w:val="center"/>
        <w:rPr>
          <w:sz w:val="46"/>
          <w:szCs w:val="46"/>
        </w:rPr>
      </w:pPr>
      <w:r>
        <w:rPr>
          <w:sz w:val="46"/>
          <w:szCs w:val="46"/>
        </w:rPr>
        <w:t>ELECTRONIC MEETING VIA ZOOM</w:t>
      </w:r>
    </w:p>
    <w:p w14:paraId="04D09E1D" w14:textId="77777777" w:rsidR="00C72AD5" w:rsidRPr="00267133" w:rsidRDefault="00C72AD5" w:rsidP="00C72AD5"/>
    <w:p w14:paraId="524E7AC7" w14:textId="77777777" w:rsidR="00C72AD5" w:rsidRPr="00267133" w:rsidRDefault="00C72AD5" w:rsidP="00C72AD5"/>
    <w:p w14:paraId="27C8FFA2" w14:textId="77777777" w:rsidR="00C72AD5" w:rsidRPr="00267133" w:rsidRDefault="00C72AD5" w:rsidP="00C72AD5"/>
    <w:p w14:paraId="6503AD6F" w14:textId="77777777" w:rsidR="00C72AD5" w:rsidRPr="00267133" w:rsidRDefault="00C72AD5" w:rsidP="00C72AD5"/>
    <w:p w14:paraId="59217562" w14:textId="77777777" w:rsidR="00C72AD5" w:rsidRPr="00267133" w:rsidRDefault="00C72AD5" w:rsidP="00C72AD5"/>
    <w:p w14:paraId="73A10651" w14:textId="77777777" w:rsidR="00C72AD5" w:rsidRPr="00267133" w:rsidRDefault="00C72AD5" w:rsidP="00C72AD5"/>
    <w:p w14:paraId="037C49D7" w14:textId="77777777" w:rsidR="00C72AD5" w:rsidRPr="00267133" w:rsidRDefault="00C72AD5" w:rsidP="00C72AD5"/>
    <w:p w14:paraId="52296CAF" w14:textId="77777777" w:rsidR="00C72AD5" w:rsidRPr="00267133" w:rsidRDefault="00C72AD5" w:rsidP="00C72AD5"/>
    <w:p w14:paraId="1A3B5C87" w14:textId="77777777" w:rsidR="00C72AD5" w:rsidRPr="00267133" w:rsidRDefault="00C72AD5" w:rsidP="00C72AD5"/>
    <w:p w14:paraId="7259708B" w14:textId="77777777" w:rsidR="00C72AD5" w:rsidRPr="00267133" w:rsidRDefault="00C72AD5" w:rsidP="00C72AD5"/>
    <w:p w14:paraId="6C3F8BF7" w14:textId="77777777" w:rsidR="00C72AD5" w:rsidRPr="00267133" w:rsidRDefault="00C72AD5" w:rsidP="00C72AD5"/>
    <w:p w14:paraId="5CE96C27" w14:textId="77777777" w:rsidR="00C72AD5" w:rsidRPr="00267133" w:rsidRDefault="00C72AD5" w:rsidP="00C72AD5"/>
    <w:p w14:paraId="01E703E4" w14:textId="77777777" w:rsidR="00C72AD5" w:rsidRPr="00267133" w:rsidRDefault="00C72AD5" w:rsidP="00C72AD5"/>
    <w:p w14:paraId="168CEEA3" w14:textId="77777777" w:rsidR="00C72AD5" w:rsidRPr="00267133" w:rsidRDefault="00C72AD5" w:rsidP="00C72AD5"/>
    <w:p w14:paraId="37ABAE85" w14:textId="77777777" w:rsidR="00C72AD5" w:rsidRPr="00267133" w:rsidRDefault="00C72AD5" w:rsidP="00C72AD5"/>
    <w:p w14:paraId="505303D9" w14:textId="77777777" w:rsidR="00C72AD5" w:rsidRPr="00267133" w:rsidRDefault="00C72AD5" w:rsidP="00C72AD5"/>
    <w:p w14:paraId="1BC78C60" w14:textId="77777777" w:rsidR="00C72AD5" w:rsidRPr="00267133" w:rsidRDefault="00C72AD5" w:rsidP="00C72AD5"/>
    <w:p w14:paraId="516111F8" w14:textId="77777777" w:rsidR="00C72AD5" w:rsidRPr="00267133" w:rsidRDefault="00C72AD5" w:rsidP="00C72AD5"/>
    <w:p w14:paraId="13FB41CB" w14:textId="77777777" w:rsidR="00C72AD5" w:rsidRPr="00267133" w:rsidRDefault="00C72AD5" w:rsidP="00C72AD5"/>
    <w:p w14:paraId="2917D566" w14:textId="77777777" w:rsidR="00C72AD5" w:rsidRPr="00267133" w:rsidRDefault="00C72AD5" w:rsidP="00C72AD5"/>
    <w:p w14:paraId="12627CEE" w14:textId="77777777" w:rsidR="00C72AD5" w:rsidRDefault="00C72AD5" w:rsidP="00C72AD5"/>
    <w:p w14:paraId="675F65E3" w14:textId="77777777" w:rsidR="00C72AD5" w:rsidRDefault="00C72AD5" w:rsidP="00C72AD5">
      <w:pPr>
        <w:tabs>
          <w:tab w:val="left" w:pos="5813"/>
        </w:tabs>
      </w:pPr>
    </w:p>
    <w:p w14:paraId="51D4B4D8" w14:textId="77777777" w:rsidR="00C72AD5" w:rsidRDefault="00C72AD5" w:rsidP="00C72AD5">
      <w:pPr>
        <w:tabs>
          <w:tab w:val="left" w:pos="5813"/>
        </w:tabs>
      </w:pPr>
    </w:p>
    <w:p w14:paraId="682A9437" w14:textId="77777777" w:rsidR="00C72AD5" w:rsidRDefault="00C72AD5" w:rsidP="00C72AD5">
      <w:pPr>
        <w:tabs>
          <w:tab w:val="left" w:pos="5813"/>
        </w:tabs>
      </w:pPr>
    </w:p>
    <w:p w14:paraId="4484E257" w14:textId="77777777" w:rsidR="00C72AD5" w:rsidRDefault="00C72AD5" w:rsidP="00C72AD5">
      <w:pPr>
        <w:tabs>
          <w:tab w:val="left" w:pos="5813"/>
        </w:tabs>
      </w:pPr>
    </w:p>
    <w:p w14:paraId="38EBEDB6" w14:textId="77777777" w:rsidR="00C72AD5" w:rsidRDefault="00C72AD5" w:rsidP="00C72AD5">
      <w:pPr>
        <w:tabs>
          <w:tab w:val="left" w:pos="5813"/>
        </w:tabs>
      </w:pPr>
    </w:p>
    <w:p w14:paraId="1D035530" w14:textId="77777777" w:rsidR="0019005A" w:rsidRDefault="0019005A" w:rsidP="0019005A">
      <w:pPr>
        <w:tabs>
          <w:tab w:val="left" w:pos="5813"/>
        </w:tabs>
        <w:ind w:left="180"/>
      </w:pPr>
    </w:p>
    <w:p w14:paraId="23E7D3A1" w14:textId="77777777" w:rsidR="0019005A" w:rsidRDefault="0019005A" w:rsidP="0019005A">
      <w:pPr>
        <w:tabs>
          <w:tab w:val="left" w:pos="5813"/>
        </w:tabs>
        <w:ind w:left="180"/>
      </w:pPr>
    </w:p>
    <w:p w14:paraId="1D86D858" w14:textId="0FAE7C04" w:rsidR="00C72AD5" w:rsidRPr="006B44AA" w:rsidRDefault="0019005A" w:rsidP="006B44AA">
      <w:pPr>
        <w:tabs>
          <w:tab w:val="left" w:pos="5813"/>
        </w:tabs>
        <w:ind w:left="0"/>
        <w:jc w:val="center"/>
        <w:rPr>
          <w:i/>
          <w:sz w:val="32"/>
          <w:szCs w:val="32"/>
        </w:rPr>
      </w:pPr>
      <w:r w:rsidRPr="006B44AA">
        <w:rPr>
          <w:i/>
          <w:sz w:val="32"/>
          <w:szCs w:val="32"/>
        </w:rPr>
        <w:t>PREPARED BY CARYN ANN HARLOS, LNC SECRETARY</w:t>
      </w:r>
    </w:p>
    <w:p w14:paraId="5926743F" w14:textId="77777777" w:rsidR="00C72AD5" w:rsidRDefault="00C72AD5" w:rsidP="00C72AD5">
      <w:pPr>
        <w:tabs>
          <w:tab w:val="left" w:pos="5813"/>
        </w:tabs>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3420"/>
      </w:tblGrid>
      <w:tr w:rsidR="0019005A" w:rsidRPr="005238D9" w14:paraId="36C8D0D0" w14:textId="77777777" w:rsidTr="003C41F6">
        <w:tc>
          <w:tcPr>
            <w:tcW w:w="5940" w:type="dxa"/>
          </w:tcPr>
          <w:p w14:paraId="128713C6" w14:textId="77777777" w:rsidR="0019005A" w:rsidRPr="007E1E49" w:rsidRDefault="0019005A" w:rsidP="003C41F6">
            <w:pPr>
              <w:tabs>
                <w:tab w:val="right" w:pos="9360"/>
              </w:tabs>
              <w:ind w:left="0"/>
              <w:jc w:val="both"/>
              <w:rPr>
                <w:rFonts w:cs="Arial"/>
                <w:caps/>
                <w:color w:val="292929"/>
                <w:sz w:val="36"/>
                <w:szCs w:val="36"/>
              </w:rPr>
            </w:pPr>
            <w:r w:rsidRPr="007E1E49">
              <w:rPr>
                <w:rFonts w:cs="Arial"/>
                <w:caps/>
                <w:color w:val="292929"/>
                <w:sz w:val="36"/>
                <w:szCs w:val="36"/>
              </w:rPr>
              <w:t>current status:</w:t>
            </w:r>
          </w:p>
        </w:tc>
        <w:tc>
          <w:tcPr>
            <w:tcW w:w="3420" w:type="dxa"/>
          </w:tcPr>
          <w:p w14:paraId="630E4DBA" w14:textId="77777777" w:rsidR="0019005A" w:rsidRPr="005238D9" w:rsidRDefault="0019005A" w:rsidP="003C41F6">
            <w:pPr>
              <w:tabs>
                <w:tab w:val="right" w:pos="9360"/>
              </w:tabs>
              <w:jc w:val="right"/>
              <w:rPr>
                <w:rFonts w:cs="Arial"/>
                <w:b/>
                <w:caps/>
                <w:color w:val="292929"/>
                <w:sz w:val="36"/>
                <w:szCs w:val="36"/>
              </w:rPr>
            </w:pPr>
            <w:r w:rsidRPr="005238D9">
              <w:rPr>
                <w:rFonts w:cs="Arial"/>
                <w:b/>
                <w:caps/>
                <w:color w:val="FF0000"/>
                <w:sz w:val="36"/>
                <w:szCs w:val="36"/>
              </w:rPr>
              <w:t xml:space="preserve">DRAFT </w:t>
            </w:r>
          </w:p>
        </w:tc>
      </w:tr>
      <w:tr w:rsidR="0019005A" w:rsidRPr="005238D9" w14:paraId="61CB7865" w14:textId="77777777" w:rsidTr="003C41F6">
        <w:tc>
          <w:tcPr>
            <w:tcW w:w="5940" w:type="dxa"/>
          </w:tcPr>
          <w:p w14:paraId="50FF8B5C" w14:textId="77777777" w:rsidR="0019005A" w:rsidRPr="007E1E49" w:rsidRDefault="0019005A" w:rsidP="003C41F6">
            <w:pPr>
              <w:tabs>
                <w:tab w:val="right" w:pos="9360"/>
              </w:tabs>
              <w:ind w:left="0"/>
              <w:jc w:val="both"/>
              <w:rPr>
                <w:rFonts w:cs="Arial"/>
                <w:caps/>
                <w:color w:val="292929"/>
                <w:sz w:val="36"/>
                <w:szCs w:val="36"/>
              </w:rPr>
            </w:pPr>
            <w:r w:rsidRPr="007E1E49">
              <w:rPr>
                <w:rFonts w:cs="Arial"/>
                <w:caps/>
                <w:color w:val="292929"/>
                <w:sz w:val="36"/>
                <w:szCs w:val="36"/>
              </w:rPr>
              <w:t>version #:</w:t>
            </w:r>
          </w:p>
        </w:tc>
        <w:tc>
          <w:tcPr>
            <w:tcW w:w="3420" w:type="dxa"/>
          </w:tcPr>
          <w:p w14:paraId="7692336B" w14:textId="20B5D00C" w:rsidR="0019005A" w:rsidRPr="005238D9" w:rsidRDefault="00683324" w:rsidP="003C41F6">
            <w:pPr>
              <w:tabs>
                <w:tab w:val="right" w:pos="9360"/>
              </w:tabs>
              <w:ind w:left="0"/>
              <w:jc w:val="right"/>
              <w:rPr>
                <w:rFonts w:cs="Arial"/>
                <w:b/>
                <w:caps/>
                <w:color w:val="292929"/>
                <w:sz w:val="36"/>
                <w:szCs w:val="36"/>
              </w:rPr>
            </w:pPr>
            <w:r>
              <w:rPr>
                <w:rFonts w:cs="Arial"/>
                <w:b/>
                <w:caps/>
                <w:color w:val="292929"/>
                <w:sz w:val="36"/>
                <w:szCs w:val="36"/>
              </w:rPr>
              <w:t>2</w:t>
            </w:r>
          </w:p>
        </w:tc>
      </w:tr>
      <w:tr w:rsidR="0019005A" w:rsidRPr="005238D9" w14:paraId="1954286C" w14:textId="77777777" w:rsidTr="003C41F6">
        <w:tc>
          <w:tcPr>
            <w:tcW w:w="5940" w:type="dxa"/>
          </w:tcPr>
          <w:p w14:paraId="55D6A384" w14:textId="77777777" w:rsidR="0019005A" w:rsidRPr="007E1E49" w:rsidRDefault="0019005A" w:rsidP="003C41F6">
            <w:pPr>
              <w:tabs>
                <w:tab w:val="right" w:pos="9360"/>
              </w:tabs>
              <w:ind w:left="0"/>
              <w:jc w:val="both"/>
              <w:rPr>
                <w:rFonts w:cs="Arial"/>
                <w:caps/>
                <w:color w:val="292929"/>
                <w:sz w:val="36"/>
                <w:szCs w:val="36"/>
              </w:rPr>
            </w:pPr>
            <w:r w:rsidRPr="007E1E49">
              <w:rPr>
                <w:rFonts w:cs="Arial"/>
                <w:caps/>
                <w:color w:val="292929"/>
                <w:sz w:val="36"/>
                <w:szCs w:val="36"/>
              </w:rPr>
              <w:t>LAST REVISION DATE:</w:t>
            </w:r>
          </w:p>
          <w:p w14:paraId="47724DCA" w14:textId="77777777" w:rsidR="0019005A" w:rsidRPr="007E1E49" w:rsidRDefault="0019005A" w:rsidP="003C41F6">
            <w:pPr>
              <w:tabs>
                <w:tab w:val="right" w:pos="9360"/>
              </w:tabs>
              <w:ind w:left="0"/>
              <w:jc w:val="both"/>
              <w:rPr>
                <w:rFonts w:cs="Arial"/>
                <w:caps/>
                <w:color w:val="292929"/>
                <w:sz w:val="36"/>
                <w:szCs w:val="36"/>
              </w:rPr>
            </w:pPr>
            <w:r>
              <w:rPr>
                <w:rFonts w:cs="Arial"/>
                <w:caps/>
                <w:color w:val="292929"/>
                <w:sz w:val="36"/>
                <w:szCs w:val="36"/>
              </w:rPr>
              <w:t>first approval period ends:</w:t>
            </w:r>
          </w:p>
        </w:tc>
        <w:tc>
          <w:tcPr>
            <w:tcW w:w="3420" w:type="dxa"/>
          </w:tcPr>
          <w:p w14:paraId="071F0AD0" w14:textId="4FA4F84E" w:rsidR="0019005A" w:rsidRDefault="00E04FF7" w:rsidP="003C41F6">
            <w:pPr>
              <w:tabs>
                <w:tab w:val="right" w:pos="9360"/>
              </w:tabs>
              <w:jc w:val="right"/>
              <w:rPr>
                <w:rFonts w:cs="Arial"/>
                <w:b/>
                <w:caps/>
                <w:color w:val="292929"/>
                <w:sz w:val="36"/>
                <w:szCs w:val="36"/>
              </w:rPr>
            </w:pPr>
            <w:r>
              <w:rPr>
                <w:rFonts w:cs="Arial"/>
                <w:b/>
                <w:caps/>
                <w:color w:val="292929"/>
                <w:sz w:val="36"/>
                <w:szCs w:val="36"/>
              </w:rPr>
              <w:t>1/2</w:t>
            </w:r>
            <w:r w:rsidR="00453087">
              <w:rPr>
                <w:rFonts w:cs="Arial"/>
                <w:b/>
                <w:caps/>
                <w:color w:val="292929"/>
                <w:sz w:val="36"/>
                <w:szCs w:val="36"/>
              </w:rPr>
              <w:t>7</w:t>
            </w:r>
            <w:r>
              <w:rPr>
                <w:rFonts w:cs="Arial"/>
                <w:b/>
                <w:caps/>
                <w:color w:val="292929"/>
                <w:sz w:val="36"/>
                <w:szCs w:val="36"/>
              </w:rPr>
              <w:t>/19</w:t>
            </w:r>
          </w:p>
          <w:p w14:paraId="766B9C32" w14:textId="56A2298D" w:rsidR="0019005A" w:rsidRPr="005238D9" w:rsidRDefault="00E04FF7" w:rsidP="003C41F6">
            <w:pPr>
              <w:tabs>
                <w:tab w:val="right" w:pos="9360"/>
              </w:tabs>
              <w:jc w:val="right"/>
              <w:rPr>
                <w:rFonts w:cs="Arial"/>
                <w:b/>
                <w:caps/>
                <w:color w:val="292929"/>
                <w:sz w:val="36"/>
                <w:szCs w:val="36"/>
              </w:rPr>
            </w:pPr>
            <w:bookmarkStart w:id="0" w:name="_GoBack"/>
            <w:bookmarkEnd w:id="0"/>
            <w:r>
              <w:rPr>
                <w:rFonts w:cs="Arial"/>
                <w:b/>
                <w:caps/>
                <w:color w:val="292929"/>
                <w:sz w:val="36"/>
                <w:szCs w:val="36"/>
              </w:rPr>
              <w:t>2/5/19</w:t>
            </w:r>
          </w:p>
        </w:tc>
      </w:tr>
    </w:tbl>
    <w:p w14:paraId="2D5AE016" w14:textId="77777777" w:rsidR="00C72AD5" w:rsidRDefault="00C72AD5">
      <w:pPr>
        <w:ind w:left="0"/>
        <w:rPr>
          <w:b/>
        </w:rPr>
        <w:sectPr w:rsidR="00C72AD5" w:rsidSect="00A330D1">
          <w:footerReference w:type="even" r:id="rId9"/>
          <w:footerReference w:type="default" r:id="rId10"/>
          <w:pgSz w:w="12240" w:h="15840" w:code="1"/>
          <w:pgMar w:top="1440" w:right="1440" w:bottom="1440" w:left="1440" w:header="720" w:footer="720" w:gutter="0"/>
          <w:pgNumType w:start="1"/>
          <w:cols w:space="720"/>
          <w:docGrid w:linePitch="360"/>
        </w:sectPr>
      </w:pPr>
    </w:p>
    <w:p w14:paraId="12537101" w14:textId="77777777" w:rsidR="00C72AD5" w:rsidRPr="00B305D5" w:rsidRDefault="00892E96" w:rsidP="00B305D5">
      <w:pPr>
        <w:pStyle w:val="Title"/>
        <w:shd w:val="clear" w:color="auto" w:fill="B3B3B3"/>
        <w:rPr>
          <w:b/>
          <w:shd w:val="clear" w:color="auto" w:fill="A0A0A0"/>
        </w:rPr>
      </w:pPr>
      <w:r w:rsidRPr="00B305D5">
        <w:rPr>
          <w:b/>
          <w:shd w:val="clear" w:color="auto" w:fill="A0A0A0"/>
        </w:rPr>
        <w:lastRenderedPageBreak/>
        <w:t>TABLE OF CONTENTS</w:t>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p>
    <w:p w14:paraId="2622F201" w14:textId="77777777" w:rsidR="00C72AD5" w:rsidRDefault="00C72AD5" w:rsidP="002C4EF2">
      <w:pPr>
        <w:ind w:left="0"/>
        <w:rPr>
          <w:b/>
        </w:rPr>
      </w:pPr>
    </w:p>
    <w:p w14:paraId="3A3C34CD" w14:textId="5DF095F1" w:rsidR="00AF6433" w:rsidRDefault="002300E8">
      <w:pPr>
        <w:pStyle w:val="TOC1"/>
        <w:tabs>
          <w:tab w:val="right" w:pos="9350"/>
        </w:tabs>
        <w:rPr>
          <w:rFonts w:eastAsiaTheme="minorEastAsia" w:cstheme="minorBidi"/>
          <w:b w:val="0"/>
          <w:caps w:val="0"/>
          <w:noProof/>
          <w:spacing w:val="0"/>
          <w:sz w:val="24"/>
          <w:szCs w:val="24"/>
          <w:u w:val="none"/>
        </w:rPr>
      </w:pPr>
      <w:r>
        <w:rPr>
          <w:b w:val="0"/>
          <w:caps w:val="0"/>
        </w:rPr>
        <w:fldChar w:fldCharType="begin"/>
      </w:r>
      <w:r>
        <w:rPr>
          <w:b w:val="0"/>
          <w:caps w:val="0"/>
        </w:rPr>
        <w:instrText xml:space="preserve"> TOC \o "1-4" </w:instrText>
      </w:r>
      <w:r>
        <w:rPr>
          <w:b w:val="0"/>
          <w:caps w:val="0"/>
        </w:rPr>
        <w:fldChar w:fldCharType="separate"/>
      </w:r>
      <w:r w:rsidR="00AF6433">
        <w:rPr>
          <w:noProof/>
        </w:rPr>
        <w:t>OPENING CEREMONY</w:t>
      </w:r>
      <w:r w:rsidR="00AF6433">
        <w:rPr>
          <w:noProof/>
        </w:rPr>
        <w:tab/>
      </w:r>
      <w:r w:rsidR="00AF6433">
        <w:rPr>
          <w:noProof/>
        </w:rPr>
        <w:fldChar w:fldCharType="begin"/>
      </w:r>
      <w:r w:rsidR="00AF6433">
        <w:rPr>
          <w:noProof/>
        </w:rPr>
        <w:instrText xml:space="preserve"> PAGEREF _Toc536321174 \h </w:instrText>
      </w:r>
      <w:r w:rsidR="00AF6433">
        <w:rPr>
          <w:noProof/>
        </w:rPr>
      </w:r>
      <w:r w:rsidR="00AF6433">
        <w:rPr>
          <w:noProof/>
        </w:rPr>
        <w:fldChar w:fldCharType="separate"/>
      </w:r>
      <w:r w:rsidR="00AF6433">
        <w:rPr>
          <w:noProof/>
        </w:rPr>
        <w:t>3</w:t>
      </w:r>
      <w:r w:rsidR="00AF6433">
        <w:rPr>
          <w:noProof/>
        </w:rPr>
        <w:fldChar w:fldCharType="end"/>
      </w:r>
    </w:p>
    <w:p w14:paraId="32C26920" w14:textId="2D58D69D" w:rsidR="00AF6433" w:rsidRDefault="00AF6433">
      <w:pPr>
        <w:pStyle w:val="TOC2"/>
        <w:tabs>
          <w:tab w:val="right" w:pos="9350"/>
        </w:tabs>
        <w:rPr>
          <w:rFonts w:eastAsiaTheme="minorEastAsia" w:cstheme="minorBidi"/>
          <w:b w:val="0"/>
          <w:smallCaps w:val="0"/>
          <w:noProof/>
          <w:spacing w:val="0"/>
          <w:sz w:val="24"/>
          <w:szCs w:val="24"/>
        </w:rPr>
      </w:pPr>
      <w:r>
        <w:rPr>
          <w:noProof/>
        </w:rPr>
        <w:t>CALL TO ORDER</w:t>
      </w:r>
      <w:r>
        <w:rPr>
          <w:noProof/>
        </w:rPr>
        <w:tab/>
      </w:r>
      <w:r>
        <w:rPr>
          <w:noProof/>
        </w:rPr>
        <w:fldChar w:fldCharType="begin"/>
      </w:r>
      <w:r>
        <w:rPr>
          <w:noProof/>
        </w:rPr>
        <w:instrText xml:space="preserve"> PAGEREF _Toc536321175 \h </w:instrText>
      </w:r>
      <w:r>
        <w:rPr>
          <w:noProof/>
        </w:rPr>
      </w:r>
      <w:r>
        <w:rPr>
          <w:noProof/>
        </w:rPr>
        <w:fldChar w:fldCharType="separate"/>
      </w:r>
      <w:r>
        <w:rPr>
          <w:noProof/>
        </w:rPr>
        <w:t>3</w:t>
      </w:r>
      <w:r>
        <w:rPr>
          <w:noProof/>
        </w:rPr>
        <w:fldChar w:fldCharType="end"/>
      </w:r>
    </w:p>
    <w:p w14:paraId="6747C37E" w14:textId="199130A9" w:rsidR="00AF6433" w:rsidRDefault="00AF6433">
      <w:pPr>
        <w:pStyle w:val="TOC2"/>
        <w:tabs>
          <w:tab w:val="right" w:pos="9350"/>
        </w:tabs>
        <w:rPr>
          <w:rFonts w:eastAsiaTheme="minorEastAsia" w:cstheme="minorBidi"/>
          <w:b w:val="0"/>
          <w:smallCaps w:val="0"/>
          <w:noProof/>
          <w:spacing w:val="0"/>
          <w:sz w:val="24"/>
          <w:szCs w:val="24"/>
        </w:rPr>
      </w:pPr>
      <w:r>
        <w:rPr>
          <w:noProof/>
        </w:rPr>
        <w:t>OPPORTUNITY FOR PUBLIC COMMENT</w:t>
      </w:r>
      <w:r>
        <w:rPr>
          <w:noProof/>
        </w:rPr>
        <w:tab/>
      </w:r>
      <w:r>
        <w:rPr>
          <w:noProof/>
        </w:rPr>
        <w:fldChar w:fldCharType="begin"/>
      </w:r>
      <w:r>
        <w:rPr>
          <w:noProof/>
        </w:rPr>
        <w:instrText xml:space="preserve"> PAGEREF _Toc536321176 \h </w:instrText>
      </w:r>
      <w:r>
        <w:rPr>
          <w:noProof/>
        </w:rPr>
      </w:r>
      <w:r>
        <w:rPr>
          <w:noProof/>
        </w:rPr>
        <w:fldChar w:fldCharType="separate"/>
      </w:r>
      <w:r>
        <w:rPr>
          <w:noProof/>
        </w:rPr>
        <w:t>3</w:t>
      </w:r>
      <w:r>
        <w:rPr>
          <w:noProof/>
        </w:rPr>
        <w:fldChar w:fldCharType="end"/>
      </w:r>
    </w:p>
    <w:p w14:paraId="4723B4EE" w14:textId="7D2DA5AD" w:rsidR="00AF6433" w:rsidRDefault="00AF6433">
      <w:pPr>
        <w:pStyle w:val="TOC1"/>
        <w:tabs>
          <w:tab w:val="right" w:pos="9350"/>
        </w:tabs>
        <w:rPr>
          <w:rFonts w:eastAsiaTheme="minorEastAsia" w:cstheme="minorBidi"/>
          <w:b w:val="0"/>
          <w:caps w:val="0"/>
          <w:noProof/>
          <w:spacing w:val="0"/>
          <w:sz w:val="24"/>
          <w:szCs w:val="24"/>
          <w:u w:val="none"/>
        </w:rPr>
      </w:pPr>
      <w:r>
        <w:rPr>
          <w:noProof/>
        </w:rPr>
        <w:t>HOUSEKEEPING</w:t>
      </w:r>
      <w:r>
        <w:rPr>
          <w:noProof/>
        </w:rPr>
        <w:tab/>
      </w:r>
      <w:r>
        <w:rPr>
          <w:noProof/>
        </w:rPr>
        <w:fldChar w:fldCharType="begin"/>
      </w:r>
      <w:r>
        <w:rPr>
          <w:noProof/>
        </w:rPr>
        <w:instrText xml:space="preserve"> PAGEREF _Toc536321177 \h </w:instrText>
      </w:r>
      <w:r>
        <w:rPr>
          <w:noProof/>
        </w:rPr>
      </w:r>
      <w:r>
        <w:rPr>
          <w:noProof/>
        </w:rPr>
        <w:fldChar w:fldCharType="separate"/>
      </w:r>
      <w:r>
        <w:rPr>
          <w:noProof/>
        </w:rPr>
        <w:t>3</w:t>
      </w:r>
      <w:r>
        <w:rPr>
          <w:noProof/>
        </w:rPr>
        <w:fldChar w:fldCharType="end"/>
      </w:r>
    </w:p>
    <w:p w14:paraId="3FE0E77A" w14:textId="5F23EB3D" w:rsidR="00AF6433" w:rsidRDefault="00AF6433">
      <w:pPr>
        <w:pStyle w:val="TOC2"/>
        <w:tabs>
          <w:tab w:val="right" w:pos="9350"/>
        </w:tabs>
        <w:rPr>
          <w:rFonts w:eastAsiaTheme="minorEastAsia" w:cstheme="minorBidi"/>
          <w:b w:val="0"/>
          <w:smallCaps w:val="0"/>
          <w:noProof/>
          <w:spacing w:val="0"/>
          <w:sz w:val="24"/>
          <w:szCs w:val="24"/>
        </w:rPr>
      </w:pPr>
      <w:r>
        <w:rPr>
          <w:noProof/>
        </w:rPr>
        <w:t>ATTENDANCE, CREDENTIALS, AND PAPERWORK CHECK</w:t>
      </w:r>
      <w:r>
        <w:rPr>
          <w:noProof/>
        </w:rPr>
        <w:tab/>
      </w:r>
      <w:r>
        <w:rPr>
          <w:noProof/>
        </w:rPr>
        <w:fldChar w:fldCharType="begin"/>
      </w:r>
      <w:r>
        <w:rPr>
          <w:noProof/>
        </w:rPr>
        <w:instrText xml:space="preserve"> PAGEREF _Toc536321178 \h </w:instrText>
      </w:r>
      <w:r>
        <w:rPr>
          <w:noProof/>
        </w:rPr>
      </w:r>
      <w:r>
        <w:rPr>
          <w:noProof/>
        </w:rPr>
        <w:fldChar w:fldCharType="separate"/>
      </w:r>
      <w:r>
        <w:rPr>
          <w:noProof/>
        </w:rPr>
        <w:t>3</w:t>
      </w:r>
      <w:r>
        <w:rPr>
          <w:noProof/>
        </w:rPr>
        <w:fldChar w:fldCharType="end"/>
      </w:r>
    </w:p>
    <w:p w14:paraId="321D0511" w14:textId="37C4E7F9" w:rsidR="00AF6433" w:rsidRDefault="00AF6433">
      <w:pPr>
        <w:pStyle w:val="TOC2"/>
        <w:tabs>
          <w:tab w:val="right" w:pos="9350"/>
        </w:tabs>
        <w:rPr>
          <w:rFonts w:eastAsiaTheme="minorEastAsia" w:cstheme="minorBidi"/>
          <w:b w:val="0"/>
          <w:smallCaps w:val="0"/>
          <w:noProof/>
          <w:spacing w:val="0"/>
          <w:sz w:val="24"/>
          <w:szCs w:val="24"/>
        </w:rPr>
      </w:pPr>
      <w:r>
        <w:rPr>
          <w:noProof/>
        </w:rPr>
        <w:t>ADOPTION OF THE AGENDA</w:t>
      </w:r>
      <w:r>
        <w:rPr>
          <w:noProof/>
        </w:rPr>
        <w:tab/>
      </w:r>
      <w:r>
        <w:rPr>
          <w:noProof/>
        </w:rPr>
        <w:fldChar w:fldCharType="begin"/>
      </w:r>
      <w:r>
        <w:rPr>
          <w:noProof/>
        </w:rPr>
        <w:instrText xml:space="preserve"> PAGEREF _Toc536321179 \h </w:instrText>
      </w:r>
      <w:r>
        <w:rPr>
          <w:noProof/>
        </w:rPr>
      </w:r>
      <w:r>
        <w:rPr>
          <w:noProof/>
        </w:rPr>
        <w:fldChar w:fldCharType="separate"/>
      </w:r>
      <w:r>
        <w:rPr>
          <w:noProof/>
        </w:rPr>
        <w:t>4</w:t>
      </w:r>
      <w:r>
        <w:rPr>
          <w:noProof/>
        </w:rPr>
        <w:fldChar w:fldCharType="end"/>
      </w:r>
    </w:p>
    <w:p w14:paraId="1E583D89" w14:textId="4226B0BA" w:rsidR="00AF6433" w:rsidRDefault="00AF6433">
      <w:pPr>
        <w:pStyle w:val="TOC1"/>
        <w:tabs>
          <w:tab w:val="right" w:pos="9350"/>
        </w:tabs>
        <w:rPr>
          <w:rFonts w:eastAsiaTheme="minorEastAsia" w:cstheme="minorBidi"/>
          <w:b w:val="0"/>
          <w:caps w:val="0"/>
          <w:noProof/>
          <w:spacing w:val="0"/>
          <w:sz w:val="24"/>
          <w:szCs w:val="24"/>
          <w:u w:val="none"/>
        </w:rPr>
      </w:pPr>
      <w:r>
        <w:rPr>
          <w:noProof/>
        </w:rPr>
        <w:t>NEW BUSINESS WITH PREVIOUS NOTICE</w:t>
      </w:r>
      <w:r>
        <w:rPr>
          <w:noProof/>
        </w:rPr>
        <w:tab/>
      </w:r>
      <w:r>
        <w:rPr>
          <w:noProof/>
        </w:rPr>
        <w:fldChar w:fldCharType="begin"/>
      </w:r>
      <w:r>
        <w:rPr>
          <w:noProof/>
        </w:rPr>
        <w:instrText xml:space="preserve"> PAGEREF _Toc536321180 \h </w:instrText>
      </w:r>
      <w:r>
        <w:rPr>
          <w:noProof/>
        </w:rPr>
      </w:r>
      <w:r>
        <w:rPr>
          <w:noProof/>
        </w:rPr>
        <w:fldChar w:fldCharType="separate"/>
      </w:r>
      <w:r>
        <w:rPr>
          <w:noProof/>
        </w:rPr>
        <w:t>4</w:t>
      </w:r>
      <w:r>
        <w:rPr>
          <w:noProof/>
        </w:rPr>
        <w:fldChar w:fldCharType="end"/>
      </w:r>
    </w:p>
    <w:p w14:paraId="3A3D7AE0" w14:textId="58067E17" w:rsidR="00AF6433" w:rsidRDefault="00AF6433">
      <w:pPr>
        <w:pStyle w:val="TOC2"/>
        <w:tabs>
          <w:tab w:val="right" w:pos="9350"/>
        </w:tabs>
        <w:rPr>
          <w:rFonts w:eastAsiaTheme="minorEastAsia" w:cstheme="minorBidi"/>
          <w:b w:val="0"/>
          <w:smallCaps w:val="0"/>
          <w:noProof/>
          <w:spacing w:val="0"/>
          <w:sz w:val="24"/>
          <w:szCs w:val="24"/>
        </w:rPr>
      </w:pPr>
      <w:r>
        <w:rPr>
          <w:noProof/>
        </w:rPr>
        <w:t>2019 GOALS DISCUSSION</w:t>
      </w:r>
      <w:r>
        <w:rPr>
          <w:noProof/>
        </w:rPr>
        <w:tab/>
      </w:r>
      <w:r>
        <w:rPr>
          <w:noProof/>
        </w:rPr>
        <w:fldChar w:fldCharType="begin"/>
      </w:r>
      <w:r>
        <w:rPr>
          <w:noProof/>
        </w:rPr>
        <w:instrText xml:space="preserve"> PAGEREF _Toc536321181 \h </w:instrText>
      </w:r>
      <w:r>
        <w:rPr>
          <w:noProof/>
        </w:rPr>
      </w:r>
      <w:r>
        <w:rPr>
          <w:noProof/>
        </w:rPr>
        <w:fldChar w:fldCharType="separate"/>
      </w:r>
      <w:r>
        <w:rPr>
          <w:noProof/>
        </w:rPr>
        <w:t>4</w:t>
      </w:r>
      <w:r>
        <w:rPr>
          <w:noProof/>
        </w:rPr>
        <w:fldChar w:fldCharType="end"/>
      </w:r>
    </w:p>
    <w:p w14:paraId="639FAF80" w14:textId="31783EFD" w:rsidR="00AF6433" w:rsidRDefault="00AF6433">
      <w:pPr>
        <w:pStyle w:val="TOC2"/>
        <w:tabs>
          <w:tab w:val="right" w:pos="9350"/>
        </w:tabs>
        <w:rPr>
          <w:rFonts w:eastAsiaTheme="minorEastAsia" w:cstheme="minorBidi"/>
          <w:b w:val="0"/>
          <w:smallCaps w:val="0"/>
          <w:noProof/>
          <w:spacing w:val="0"/>
          <w:sz w:val="24"/>
          <w:szCs w:val="24"/>
        </w:rPr>
      </w:pPr>
      <w:r>
        <w:rPr>
          <w:noProof/>
        </w:rPr>
        <w:t>FASB FUNCTIONAL REPORTING REQUIREMENTS</w:t>
      </w:r>
      <w:r>
        <w:rPr>
          <w:noProof/>
        </w:rPr>
        <w:tab/>
      </w:r>
      <w:r>
        <w:rPr>
          <w:noProof/>
        </w:rPr>
        <w:fldChar w:fldCharType="begin"/>
      </w:r>
      <w:r>
        <w:rPr>
          <w:noProof/>
        </w:rPr>
        <w:instrText xml:space="preserve"> PAGEREF _Toc536321182 \h </w:instrText>
      </w:r>
      <w:r>
        <w:rPr>
          <w:noProof/>
        </w:rPr>
      </w:r>
      <w:r>
        <w:rPr>
          <w:noProof/>
        </w:rPr>
        <w:fldChar w:fldCharType="separate"/>
      </w:r>
      <w:r>
        <w:rPr>
          <w:noProof/>
        </w:rPr>
        <w:t>6</w:t>
      </w:r>
      <w:r>
        <w:rPr>
          <w:noProof/>
        </w:rPr>
        <w:fldChar w:fldCharType="end"/>
      </w:r>
    </w:p>
    <w:p w14:paraId="001CB053" w14:textId="4C0A5A05" w:rsidR="00AF6433" w:rsidRDefault="00AF6433">
      <w:pPr>
        <w:pStyle w:val="TOC2"/>
        <w:tabs>
          <w:tab w:val="right" w:pos="9350"/>
        </w:tabs>
        <w:rPr>
          <w:rFonts w:eastAsiaTheme="minorEastAsia" w:cstheme="minorBidi"/>
          <w:b w:val="0"/>
          <w:smallCaps w:val="0"/>
          <w:noProof/>
          <w:spacing w:val="0"/>
          <w:sz w:val="24"/>
          <w:szCs w:val="24"/>
        </w:rPr>
      </w:pPr>
      <w:r>
        <w:rPr>
          <w:noProof/>
        </w:rPr>
        <w:t>PROPOSED VOTING RESOLUTION</w:t>
      </w:r>
      <w:r>
        <w:rPr>
          <w:noProof/>
        </w:rPr>
        <w:tab/>
      </w:r>
      <w:r>
        <w:rPr>
          <w:noProof/>
        </w:rPr>
        <w:fldChar w:fldCharType="begin"/>
      </w:r>
      <w:r>
        <w:rPr>
          <w:noProof/>
        </w:rPr>
        <w:instrText xml:space="preserve"> PAGEREF _Toc536321183 \h </w:instrText>
      </w:r>
      <w:r>
        <w:rPr>
          <w:noProof/>
        </w:rPr>
      </w:r>
      <w:r>
        <w:rPr>
          <w:noProof/>
        </w:rPr>
        <w:fldChar w:fldCharType="separate"/>
      </w:r>
      <w:r>
        <w:rPr>
          <w:noProof/>
        </w:rPr>
        <w:t>6</w:t>
      </w:r>
      <w:r>
        <w:rPr>
          <w:noProof/>
        </w:rPr>
        <w:fldChar w:fldCharType="end"/>
      </w:r>
    </w:p>
    <w:p w14:paraId="67A50610" w14:textId="502650A6" w:rsidR="00AF6433" w:rsidRDefault="00AF6433">
      <w:pPr>
        <w:pStyle w:val="TOC2"/>
        <w:tabs>
          <w:tab w:val="right" w:pos="9350"/>
        </w:tabs>
        <w:rPr>
          <w:rFonts w:eastAsiaTheme="minorEastAsia" w:cstheme="minorBidi"/>
          <w:b w:val="0"/>
          <w:smallCaps w:val="0"/>
          <w:noProof/>
          <w:spacing w:val="0"/>
          <w:sz w:val="24"/>
          <w:szCs w:val="24"/>
        </w:rPr>
      </w:pPr>
      <w:r>
        <w:rPr>
          <w:noProof/>
        </w:rPr>
        <w:t>POLICY MANUAL AMENDMENT – ALTERNATES</w:t>
      </w:r>
      <w:r>
        <w:rPr>
          <w:noProof/>
        </w:rPr>
        <w:tab/>
      </w:r>
      <w:r>
        <w:rPr>
          <w:noProof/>
        </w:rPr>
        <w:fldChar w:fldCharType="begin"/>
      </w:r>
      <w:r>
        <w:rPr>
          <w:noProof/>
        </w:rPr>
        <w:instrText xml:space="preserve"> PAGEREF _Toc536321184 \h </w:instrText>
      </w:r>
      <w:r>
        <w:rPr>
          <w:noProof/>
        </w:rPr>
      </w:r>
      <w:r>
        <w:rPr>
          <w:noProof/>
        </w:rPr>
        <w:fldChar w:fldCharType="separate"/>
      </w:r>
      <w:r>
        <w:rPr>
          <w:noProof/>
        </w:rPr>
        <w:t>7</w:t>
      </w:r>
      <w:r>
        <w:rPr>
          <w:noProof/>
        </w:rPr>
        <w:fldChar w:fldCharType="end"/>
      </w:r>
    </w:p>
    <w:p w14:paraId="40E69092" w14:textId="47269030" w:rsidR="00AF6433" w:rsidRDefault="00AF6433">
      <w:pPr>
        <w:pStyle w:val="TOC2"/>
        <w:tabs>
          <w:tab w:val="right" w:pos="9350"/>
        </w:tabs>
        <w:rPr>
          <w:rFonts w:eastAsiaTheme="minorEastAsia" w:cstheme="minorBidi"/>
          <w:b w:val="0"/>
          <w:smallCaps w:val="0"/>
          <w:noProof/>
          <w:spacing w:val="0"/>
          <w:sz w:val="24"/>
          <w:szCs w:val="24"/>
        </w:rPr>
      </w:pPr>
      <w:r>
        <w:rPr>
          <w:noProof/>
        </w:rPr>
        <w:t>POLICY MANUAL AMENDMENT – EXECUTIVE DIRECTOR SELECTION</w:t>
      </w:r>
      <w:r>
        <w:rPr>
          <w:noProof/>
        </w:rPr>
        <w:tab/>
      </w:r>
      <w:r>
        <w:rPr>
          <w:noProof/>
        </w:rPr>
        <w:fldChar w:fldCharType="begin"/>
      </w:r>
      <w:r>
        <w:rPr>
          <w:noProof/>
        </w:rPr>
        <w:instrText xml:space="preserve"> PAGEREF _Toc536321185 \h </w:instrText>
      </w:r>
      <w:r>
        <w:rPr>
          <w:noProof/>
        </w:rPr>
      </w:r>
      <w:r>
        <w:rPr>
          <w:noProof/>
        </w:rPr>
        <w:fldChar w:fldCharType="separate"/>
      </w:r>
      <w:r>
        <w:rPr>
          <w:noProof/>
        </w:rPr>
        <w:t>11</w:t>
      </w:r>
      <w:r>
        <w:rPr>
          <w:noProof/>
        </w:rPr>
        <w:fldChar w:fldCharType="end"/>
      </w:r>
    </w:p>
    <w:p w14:paraId="68450375" w14:textId="175E7FB7" w:rsidR="00AF6433" w:rsidRDefault="00AF6433">
      <w:pPr>
        <w:pStyle w:val="TOC1"/>
        <w:tabs>
          <w:tab w:val="right" w:pos="9350"/>
        </w:tabs>
        <w:rPr>
          <w:rFonts w:eastAsiaTheme="minorEastAsia" w:cstheme="minorBidi"/>
          <w:b w:val="0"/>
          <w:caps w:val="0"/>
          <w:noProof/>
          <w:spacing w:val="0"/>
          <w:sz w:val="24"/>
          <w:szCs w:val="24"/>
          <w:u w:val="none"/>
        </w:rPr>
      </w:pPr>
      <w:r>
        <w:rPr>
          <w:noProof/>
        </w:rPr>
        <w:t>ANNOUNCEMENTS</w:t>
      </w:r>
      <w:r>
        <w:rPr>
          <w:noProof/>
        </w:rPr>
        <w:tab/>
      </w:r>
      <w:r>
        <w:rPr>
          <w:noProof/>
        </w:rPr>
        <w:fldChar w:fldCharType="begin"/>
      </w:r>
      <w:r>
        <w:rPr>
          <w:noProof/>
        </w:rPr>
        <w:instrText xml:space="preserve"> PAGEREF _Toc536321186 \h </w:instrText>
      </w:r>
      <w:r>
        <w:rPr>
          <w:noProof/>
        </w:rPr>
      </w:r>
      <w:r>
        <w:rPr>
          <w:noProof/>
        </w:rPr>
        <w:fldChar w:fldCharType="separate"/>
      </w:r>
      <w:r>
        <w:rPr>
          <w:noProof/>
        </w:rPr>
        <w:t>14</w:t>
      </w:r>
      <w:r>
        <w:rPr>
          <w:noProof/>
        </w:rPr>
        <w:fldChar w:fldCharType="end"/>
      </w:r>
    </w:p>
    <w:p w14:paraId="3AA29837" w14:textId="1C39FCAC" w:rsidR="00AF6433" w:rsidRDefault="00AF6433">
      <w:pPr>
        <w:pStyle w:val="TOC1"/>
        <w:tabs>
          <w:tab w:val="right" w:pos="9350"/>
        </w:tabs>
        <w:rPr>
          <w:rFonts w:eastAsiaTheme="minorEastAsia" w:cstheme="minorBidi"/>
          <w:b w:val="0"/>
          <w:caps w:val="0"/>
          <w:noProof/>
          <w:spacing w:val="0"/>
          <w:sz w:val="24"/>
          <w:szCs w:val="24"/>
          <w:u w:val="none"/>
        </w:rPr>
      </w:pPr>
      <w:r>
        <w:rPr>
          <w:noProof/>
        </w:rPr>
        <w:t>ADJOURNMENT</w:t>
      </w:r>
      <w:r>
        <w:rPr>
          <w:noProof/>
        </w:rPr>
        <w:tab/>
      </w:r>
      <w:r>
        <w:rPr>
          <w:noProof/>
        </w:rPr>
        <w:fldChar w:fldCharType="begin"/>
      </w:r>
      <w:r>
        <w:rPr>
          <w:noProof/>
        </w:rPr>
        <w:instrText xml:space="preserve"> PAGEREF _Toc536321187 \h </w:instrText>
      </w:r>
      <w:r>
        <w:rPr>
          <w:noProof/>
        </w:rPr>
      </w:r>
      <w:r>
        <w:rPr>
          <w:noProof/>
        </w:rPr>
        <w:fldChar w:fldCharType="separate"/>
      </w:r>
      <w:r>
        <w:rPr>
          <w:noProof/>
        </w:rPr>
        <w:t>14</w:t>
      </w:r>
      <w:r>
        <w:rPr>
          <w:noProof/>
        </w:rPr>
        <w:fldChar w:fldCharType="end"/>
      </w:r>
    </w:p>
    <w:p w14:paraId="0AB6415D" w14:textId="438C1A40" w:rsidR="00AF6433" w:rsidRDefault="00AF6433">
      <w:pPr>
        <w:pStyle w:val="TOC1"/>
        <w:tabs>
          <w:tab w:val="right" w:pos="9350"/>
        </w:tabs>
        <w:rPr>
          <w:rFonts w:eastAsiaTheme="minorEastAsia" w:cstheme="minorBidi"/>
          <w:b w:val="0"/>
          <w:caps w:val="0"/>
          <w:noProof/>
          <w:spacing w:val="0"/>
          <w:sz w:val="24"/>
          <w:szCs w:val="24"/>
          <w:u w:val="none"/>
        </w:rPr>
      </w:pPr>
      <w:r>
        <w:rPr>
          <w:noProof/>
        </w:rPr>
        <w:t>TABLE OF NUMBERED MOTIONS/BALLOTS</w:t>
      </w:r>
      <w:r>
        <w:rPr>
          <w:noProof/>
        </w:rPr>
        <w:tab/>
      </w:r>
      <w:r>
        <w:rPr>
          <w:noProof/>
        </w:rPr>
        <w:fldChar w:fldCharType="begin"/>
      </w:r>
      <w:r>
        <w:rPr>
          <w:noProof/>
        </w:rPr>
        <w:instrText xml:space="preserve"> PAGEREF _Toc536321188 \h </w:instrText>
      </w:r>
      <w:r>
        <w:rPr>
          <w:noProof/>
        </w:rPr>
      </w:r>
      <w:r>
        <w:rPr>
          <w:noProof/>
        </w:rPr>
        <w:fldChar w:fldCharType="separate"/>
      </w:r>
      <w:r>
        <w:rPr>
          <w:noProof/>
        </w:rPr>
        <w:t>14</w:t>
      </w:r>
      <w:r>
        <w:rPr>
          <w:noProof/>
        </w:rPr>
        <w:fldChar w:fldCharType="end"/>
      </w:r>
    </w:p>
    <w:p w14:paraId="0CF635ED" w14:textId="1BF6CCEC" w:rsidR="00AF6433" w:rsidRDefault="00AF6433">
      <w:pPr>
        <w:pStyle w:val="TOC1"/>
        <w:tabs>
          <w:tab w:val="right" w:pos="9350"/>
        </w:tabs>
        <w:rPr>
          <w:rFonts w:eastAsiaTheme="minorEastAsia" w:cstheme="minorBidi"/>
          <w:b w:val="0"/>
          <w:caps w:val="0"/>
          <w:noProof/>
          <w:spacing w:val="0"/>
          <w:sz w:val="24"/>
          <w:szCs w:val="24"/>
          <w:u w:val="none"/>
        </w:rPr>
      </w:pPr>
      <w:r>
        <w:rPr>
          <w:noProof/>
        </w:rPr>
        <w:t>TABLE OF APPENDICES</w:t>
      </w:r>
      <w:r>
        <w:rPr>
          <w:noProof/>
        </w:rPr>
        <w:tab/>
      </w:r>
      <w:r>
        <w:rPr>
          <w:noProof/>
        </w:rPr>
        <w:fldChar w:fldCharType="begin"/>
      </w:r>
      <w:r>
        <w:rPr>
          <w:noProof/>
        </w:rPr>
        <w:instrText xml:space="preserve"> PAGEREF _Toc536321189 \h </w:instrText>
      </w:r>
      <w:r>
        <w:rPr>
          <w:noProof/>
        </w:rPr>
      </w:r>
      <w:r>
        <w:rPr>
          <w:noProof/>
        </w:rPr>
        <w:fldChar w:fldCharType="separate"/>
      </w:r>
      <w:r>
        <w:rPr>
          <w:noProof/>
        </w:rPr>
        <w:t>15</w:t>
      </w:r>
      <w:r>
        <w:rPr>
          <w:noProof/>
        </w:rPr>
        <w:fldChar w:fldCharType="end"/>
      </w:r>
    </w:p>
    <w:p w14:paraId="5C7F6DDB" w14:textId="0D4074AD" w:rsidR="00AF6433" w:rsidRDefault="00AF6433">
      <w:pPr>
        <w:pStyle w:val="TOC4"/>
        <w:tabs>
          <w:tab w:val="right" w:pos="9350"/>
        </w:tabs>
        <w:rPr>
          <w:rFonts w:eastAsiaTheme="minorEastAsia" w:cstheme="minorBidi"/>
          <w:noProof/>
          <w:spacing w:val="0"/>
          <w:sz w:val="24"/>
          <w:szCs w:val="24"/>
        </w:rPr>
      </w:pPr>
      <w:r>
        <w:rPr>
          <w:noProof/>
        </w:rPr>
        <w:t>APPENDIX A – SUBMISSIONS FOR GOALS DISCUSSION</w:t>
      </w:r>
      <w:r>
        <w:rPr>
          <w:noProof/>
        </w:rPr>
        <w:tab/>
      </w:r>
      <w:r>
        <w:rPr>
          <w:noProof/>
        </w:rPr>
        <w:fldChar w:fldCharType="begin"/>
      </w:r>
      <w:r>
        <w:rPr>
          <w:noProof/>
        </w:rPr>
        <w:instrText xml:space="preserve"> PAGEREF _Toc536321190 \h </w:instrText>
      </w:r>
      <w:r>
        <w:rPr>
          <w:noProof/>
        </w:rPr>
      </w:r>
      <w:r>
        <w:rPr>
          <w:noProof/>
        </w:rPr>
        <w:fldChar w:fldCharType="separate"/>
      </w:r>
      <w:r>
        <w:rPr>
          <w:noProof/>
        </w:rPr>
        <w:t>16</w:t>
      </w:r>
      <w:r>
        <w:rPr>
          <w:noProof/>
        </w:rPr>
        <w:fldChar w:fldCharType="end"/>
      </w:r>
    </w:p>
    <w:p w14:paraId="1FA66392" w14:textId="130BD3E4" w:rsidR="00AF6433" w:rsidRDefault="00AF6433">
      <w:pPr>
        <w:pStyle w:val="TOC4"/>
        <w:tabs>
          <w:tab w:val="right" w:pos="9350"/>
        </w:tabs>
        <w:rPr>
          <w:rFonts w:eastAsiaTheme="minorEastAsia" w:cstheme="minorBidi"/>
          <w:noProof/>
          <w:spacing w:val="0"/>
          <w:sz w:val="24"/>
          <w:szCs w:val="24"/>
        </w:rPr>
      </w:pPr>
      <w:r>
        <w:rPr>
          <w:noProof/>
        </w:rPr>
        <w:t>APPENDIX B – SUMMARY OF FASB FUNCTIONAL REPORTING REQUIREMENTS</w:t>
      </w:r>
      <w:r>
        <w:rPr>
          <w:noProof/>
        </w:rPr>
        <w:tab/>
      </w:r>
      <w:r>
        <w:rPr>
          <w:noProof/>
        </w:rPr>
        <w:fldChar w:fldCharType="begin"/>
      </w:r>
      <w:r>
        <w:rPr>
          <w:noProof/>
        </w:rPr>
        <w:instrText xml:space="preserve"> PAGEREF _Toc536321191 \h </w:instrText>
      </w:r>
      <w:r>
        <w:rPr>
          <w:noProof/>
        </w:rPr>
      </w:r>
      <w:r>
        <w:rPr>
          <w:noProof/>
        </w:rPr>
        <w:fldChar w:fldCharType="separate"/>
      </w:r>
      <w:r>
        <w:rPr>
          <w:noProof/>
        </w:rPr>
        <w:t>32</w:t>
      </w:r>
      <w:r>
        <w:rPr>
          <w:noProof/>
        </w:rPr>
        <w:fldChar w:fldCharType="end"/>
      </w:r>
    </w:p>
    <w:p w14:paraId="023D101C" w14:textId="73C07B04" w:rsidR="00E90A82" w:rsidRPr="00E90A82" w:rsidRDefault="002300E8" w:rsidP="00397B11">
      <w:pPr>
        <w:ind w:left="0"/>
      </w:pPr>
      <w:r>
        <w:rPr>
          <w:rFonts w:asciiTheme="minorHAnsi" w:hAnsiTheme="minorHAnsi"/>
          <w:b/>
          <w:caps/>
          <w:sz w:val="22"/>
          <w:szCs w:val="22"/>
          <w:u w:val="single"/>
        </w:rPr>
        <w:fldChar w:fldCharType="end"/>
      </w:r>
    </w:p>
    <w:p w14:paraId="45F3C111" w14:textId="17E071A8"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r w:rsidRPr="002C4EF2">
        <w:rPr>
          <w:b/>
        </w:rPr>
        <w:t>LEGEND:</w:t>
      </w:r>
      <w:r w:rsidRPr="00844265">
        <w:t xml:space="preserve">  </w:t>
      </w:r>
      <w:r w:rsidRPr="002C4EF2">
        <w:rPr>
          <w:b/>
          <w:color w:val="0000FF"/>
          <w:u w:val="single"/>
        </w:rPr>
        <w:t>text to be inserted</w:t>
      </w:r>
      <w:r w:rsidRPr="00844265">
        <w:t xml:space="preserve">, </w:t>
      </w:r>
      <w:r w:rsidRPr="002C4EF2">
        <w:rPr>
          <w:b/>
          <w:i/>
          <w:strike/>
          <w:color w:val="FF0000"/>
        </w:rPr>
        <w:t>text to be deleted</w:t>
      </w:r>
      <w:r w:rsidRPr="00844265">
        <w:t xml:space="preserve">, unchanged existing text, </w:t>
      </w:r>
      <w:r w:rsidRPr="002C4EF2">
        <w:rPr>
          <w:b/>
          <w:i/>
          <w:color w:val="008000"/>
        </w:rPr>
        <w:t>substantive main motions.</w:t>
      </w:r>
      <w:r>
        <w:rPr>
          <w:b/>
          <w:i/>
          <w:color w:val="008000"/>
        </w:rPr>
        <w:t xml:space="preserve">  </w:t>
      </w:r>
    </w:p>
    <w:p w14:paraId="334280EB" w14:textId="77777777" w:rsidR="00116342" w:rsidRDefault="00116342"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p>
    <w:p w14:paraId="1CC82501" w14:textId="076A4AF3"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sidRPr="00844265">
        <w:rPr>
          <w:rFonts w:cs="Arial"/>
        </w:rPr>
        <w:t xml:space="preserve">All main substantive motions will be set off by </w:t>
      </w:r>
      <w:r w:rsidRPr="00844265">
        <w:rPr>
          <w:rFonts w:cs="Arial"/>
          <w:b/>
          <w:i/>
          <w:color w:val="008000"/>
        </w:rPr>
        <w:t>bold and italics in green font</w:t>
      </w:r>
      <w:r w:rsidRPr="00844265">
        <w:rPr>
          <w:rFonts w:cs="Arial"/>
        </w:rPr>
        <w:t xml:space="preserve">  (with related subsidiary and incidental motions </w:t>
      </w:r>
      <w:r w:rsidRPr="00844265">
        <w:rPr>
          <w:rFonts w:cs="Arial"/>
          <w:i/>
          <w:highlight w:val="yellow"/>
        </w:rPr>
        <w:t>set off by highlighted italics</w:t>
      </w:r>
      <w:r w:rsidRPr="00844265">
        <w:rPr>
          <w:rFonts w:cs="Arial"/>
        </w:rPr>
        <w:t>) and will be assigned a motion number comprising the date and a sequential number to be recorded in the Secretary's Main Motion</w:t>
      </w:r>
      <w:r w:rsidR="00B92187">
        <w:rPr>
          <w:rFonts w:cs="Arial"/>
        </w:rPr>
        <w:t>/Ballot</w:t>
      </w:r>
      <w:r w:rsidRPr="00844265">
        <w:rPr>
          <w:rFonts w:cs="Arial"/>
        </w:rPr>
        <w:t xml:space="preserve"> Tally record located at </w:t>
      </w:r>
      <w:hyperlink r:id="rId11" w:history="1">
        <w:r w:rsidR="00740670" w:rsidRPr="00FE431F">
          <w:rPr>
            <w:rStyle w:val="Hyperlink"/>
            <w:rFonts w:cs="Arial"/>
          </w:rPr>
          <w:t>https://tinyurl.com/lncmainmotions</w:t>
        </w:r>
      </w:hyperlink>
      <w:r w:rsidRPr="00844265">
        <w:rPr>
          <w:rFonts w:cs="Arial"/>
        </w:rPr>
        <w:t>.</w:t>
      </w:r>
    </w:p>
    <w:p w14:paraId="36C51962" w14:textId="77777777" w:rsidR="00740670" w:rsidRDefault="00740670"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12CF19A0" w14:textId="77777777" w:rsidR="0034649D" w:rsidRDefault="0034649D" w:rsidP="0034649D">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All vote results, challenges, and rulings will be set off by </w:t>
      </w:r>
      <w:r w:rsidRPr="00085835">
        <w:rPr>
          <w:rFonts w:cs="Arial"/>
          <w:b/>
          <w:i/>
        </w:rPr>
        <w:t>bold italics</w:t>
      </w:r>
      <w:r>
        <w:rPr>
          <w:rFonts w:cs="Arial"/>
        </w:rPr>
        <w:t>.</w:t>
      </w:r>
    </w:p>
    <w:p w14:paraId="6E131423" w14:textId="77777777" w:rsidR="0034649D" w:rsidRDefault="0034649D"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0F6AF616" w14:textId="044D72D9" w:rsidR="0034649D" w:rsidRDefault="00740670"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The Secretary produces an electronic OneNote notebook for each meeting that contain all reports submitted and attached to these minutes as well as supplementary information.  The notebook for this meeting can be found at </w:t>
      </w:r>
      <w:hyperlink r:id="rId12" w:history="1">
        <w:r w:rsidR="00E04FF7">
          <w:rPr>
            <w:rStyle w:val="Hyperlink"/>
            <w:rFonts w:cs="Arial"/>
          </w:rPr>
          <w:t>https://tinyurl.com/Jan2019OneNote</w:t>
        </w:r>
      </w:hyperlink>
      <w:r>
        <w:rPr>
          <w:rFonts w:cs="Arial"/>
        </w:rPr>
        <w:t xml:space="preserve">. </w:t>
      </w:r>
      <w:r w:rsidR="006465C6">
        <w:rPr>
          <w:rFonts w:cs="Arial"/>
        </w:rPr>
        <w:t xml:space="preserve">The recording for this meeting can be found </w:t>
      </w:r>
      <w:hyperlink r:id="rId13" w:history="1">
        <w:r w:rsidR="00F50C82" w:rsidRPr="00F50C82">
          <w:rPr>
            <w:rStyle w:val="Hyperlink"/>
            <w:rFonts w:cs="Arial"/>
          </w:rPr>
          <w:t>https://youtu.be/7lMKqCZOXgk</w:t>
        </w:r>
      </w:hyperlink>
      <w:r w:rsidR="00F50C82">
        <w:rPr>
          <w:rFonts w:cs="Arial"/>
        </w:rPr>
        <w:t>.</w:t>
      </w:r>
    </w:p>
    <w:p w14:paraId="454052A2" w14:textId="4422307F" w:rsidR="00E90A82" w:rsidRDefault="00892E96" w:rsidP="00E90A82">
      <w:pPr>
        <w:tabs>
          <w:tab w:val="left" w:pos="3275"/>
        </w:tabs>
        <w:ind w:left="0"/>
      </w:pPr>
      <w:r>
        <w:tab/>
      </w:r>
    </w:p>
    <w:p w14:paraId="27A5679B" w14:textId="7E6BDF59" w:rsidR="00A24BC6" w:rsidRPr="002C4EF2" w:rsidRDefault="00892E96" w:rsidP="00600F2F">
      <w:pPr>
        <w:pStyle w:val="Heading1"/>
      </w:pPr>
      <w:bookmarkStart w:id="1" w:name="_Toc401781992"/>
      <w:bookmarkStart w:id="2" w:name="_Toc536321174"/>
      <w:r w:rsidRPr="002C4EF2">
        <w:lastRenderedPageBreak/>
        <w:t>OPENING CEREMONY</w:t>
      </w:r>
      <w:bookmarkEnd w:id="1"/>
      <w:bookmarkEnd w:id="2"/>
    </w:p>
    <w:p w14:paraId="0F846750" w14:textId="77777777" w:rsidR="00A24BC6" w:rsidRPr="00844265" w:rsidRDefault="00A24BC6" w:rsidP="00715525">
      <w:pPr>
        <w:pStyle w:val="BodyText"/>
        <w:ind w:left="0"/>
        <w:rPr>
          <w:rFonts w:cs="Arial"/>
        </w:rPr>
      </w:pPr>
    </w:p>
    <w:p w14:paraId="657C33A0" w14:textId="41CA632B" w:rsidR="00844265" w:rsidRPr="00B305D5" w:rsidRDefault="00892E96" w:rsidP="00B305D5">
      <w:pPr>
        <w:pStyle w:val="Heading2"/>
      </w:pPr>
      <w:bookmarkStart w:id="3" w:name="_Toc401781993"/>
      <w:bookmarkStart w:id="4" w:name="_Toc536321175"/>
      <w:r w:rsidRPr="00B305D5">
        <w:t>CALL TO ORDER</w:t>
      </w:r>
      <w:bookmarkEnd w:id="3"/>
      <w:bookmarkEnd w:id="4"/>
    </w:p>
    <w:p w14:paraId="68D57539" w14:textId="77777777" w:rsidR="00844265" w:rsidRPr="00844265" w:rsidRDefault="00844265" w:rsidP="00715525">
      <w:pPr>
        <w:pStyle w:val="BodyText"/>
        <w:ind w:left="0"/>
        <w:rPr>
          <w:rFonts w:cs="Arial"/>
        </w:rPr>
      </w:pPr>
    </w:p>
    <w:p w14:paraId="2A902420" w14:textId="67C87EEB" w:rsidR="00987471" w:rsidRDefault="00987471" w:rsidP="00987471">
      <w:pPr>
        <w:ind w:left="0"/>
        <w:rPr>
          <w:rFonts w:cs="Arial"/>
        </w:rPr>
      </w:pPr>
      <w:r w:rsidRPr="00867CC3">
        <w:rPr>
          <w:rFonts w:cs="Arial"/>
        </w:rPr>
        <w:t xml:space="preserve">Chairman Nicholas J. Sarwark called the meeting </w:t>
      </w:r>
      <w:r>
        <w:rPr>
          <w:rFonts w:cs="Arial"/>
        </w:rPr>
        <w:t xml:space="preserve">of the Libertarian National Committee (LNC) </w:t>
      </w:r>
      <w:r w:rsidRPr="00867CC3">
        <w:rPr>
          <w:rFonts w:cs="Arial"/>
        </w:rPr>
        <w:t xml:space="preserve">to order at </w:t>
      </w:r>
      <w:r w:rsidR="00652412">
        <w:rPr>
          <w:rFonts w:cs="Arial"/>
        </w:rPr>
        <w:t>3:0</w:t>
      </w:r>
      <w:r w:rsidR="004D47B5">
        <w:rPr>
          <w:rFonts w:cs="Arial"/>
        </w:rPr>
        <w:t>1</w:t>
      </w:r>
      <w:r w:rsidR="00652412">
        <w:rPr>
          <w:rFonts w:cs="Arial"/>
        </w:rPr>
        <w:t xml:space="preserve"> </w:t>
      </w:r>
      <w:r w:rsidR="006465C6">
        <w:rPr>
          <w:rFonts w:cs="Arial"/>
        </w:rPr>
        <w:t>p</w:t>
      </w:r>
      <w:r w:rsidR="00652412">
        <w:rPr>
          <w:rFonts w:cs="Arial"/>
        </w:rPr>
        <w:t>.</w:t>
      </w:r>
      <w:r w:rsidR="006465C6">
        <w:rPr>
          <w:rFonts w:cs="Arial"/>
        </w:rPr>
        <w:t>m</w:t>
      </w:r>
      <w:r w:rsidR="00652412">
        <w:rPr>
          <w:rFonts w:cs="Arial"/>
        </w:rPr>
        <w:t>.</w:t>
      </w:r>
      <w:r w:rsidRPr="00867CC3">
        <w:rPr>
          <w:rFonts w:cs="Arial"/>
        </w:rPr>
        <w:t xml:space="preserve"> (all times </w:t>
      </w:r>
      <w:r w:rsidR="00652412">
        <w:rPr>
          <w:rFonts w:cs="Arial"/>
        </w:rPr>
        <w:t>Eastern</w:t>
      </w:r>
      <w:r w:rsidRPr="00867CC3">
        <w:rPr>
          <w:rFonts w:cs="Arial"/>
        </w:rPr>
        <w:t>)</w:t>
      </w:r>
    </w:p>
    <w:p w14:paraId="65BB5031" w14:textId="5E00666E" w:rsidR="00791891" w:rsidRDefault="00791891" w:rsidP="00987471">
      <w:pPr>
        <w:ind w:left="0"/>
        <w:rPr>
          <w:rFonts w:cs="Arial"/>
        </w:rPr>
      </w:pPr>
    </w:p>
    <w:p w14:paraId="506662C0" w14:textId="035E1390" w:rsidR="00791891" w:rsidRDefault="00791891" w:rsidP="00987471">
      <w:pPr>
        <w:ind w:left="0"/>
        <w:rPr>
          <w:rFonts w:cs="Arial"/>
        </w:rPr>
      </w:pPr>
      <w:r>
        <w:rPr>
          <w:rFonts w:cs="Arial"/>
        </w:rPr>
        <w:t xml:space="preserve">Secretary Caryn Ann Harlos explained several functions of the </w:t>
      </w:r>
      <w:r w:rsidR="006465C6">
        <w:rPr>
          <w:rFonts w:cs="Arial"/>
        </w:rPr>
        <w:t xml:space="preserve">Zoom </w:t>
      </w:r>
      <w:r>
        <w:rPr>
          <w:rFonts w:cs="Arial"/>
        </w:rPr>
        <w:t>meeting software</w:t>
      </w:r>
      <w:r w:rsidR="00683324">
        <w:rPr>
          <w:rFonts w:cs="Arial"/>
        </w:rPr>
        <w:t>.</w:t>
      </w:r>
      <w:r w:rsidR="00CB696F">
        <w:rPr>
          <w:rFonts w:cs="Arial"/>
        </w:rPr>
        <w:t xml:space="preserve"> </w:t>
      </w:r>
    </w:p>
    <w:p w14:paraId="6AE255A3" w14:textId="77777777" w:rsidR="00467533" w:rsidRDefault="00467533" w:rsidP="00987471">
      <w:pPr>
        <w:ind w:left="0"/>
        <w:rPr>
          <w:rFonts w:cs="Arial"/>
        </w:rPr>
      </w:pPr>
    </w:p>
    <w:p w14:paraId="07FC41AF" w14:textId="452F1C84" w:rsidR="00467533" w:rsidRDefault="00467533" w:rsidP="00987471">
      <w:pPr>
        <w:ind w:left="0"/>
        <w:rPr>
          <w:rFonts w:cs="Arial"/>
        </w:rPr>
      </w:pPr>
      <w:r>
        <w:rPr>
          <w:rFonts w:cs="Arial"/>
        </w:rPr>
        <w:t>Note: Roll call votes were not conducted as described in RONR 420-423.</w:t>
      </w:r>
      <w:r w:rsidR="00453087">
        <w:rPr>
          <w:rStyle w:val="FootnoteReference"/>
          <w:rFonts w:cs="Arial"/>
        </w:rPr>
        <w:footnoteReference w:id="1"/>
      </w:r>
      <w:r>
        <w:rPr>
          <w:rFonts w:cs="Arial"/>
        </w:rPr>
        <w:t xml:space="preserve"> After the meeting, several </w:t>
      </w:r>
      <w:r w:rsidR="00E87F27">
        <w:rPr>
          <w:rFonts w:cs="Arial"/>
        </w:rPr>
        <w:t>LNC members requested that—as far as it can be determined—the voting record by name be reconstructed from the meeting recording.  This has been done in footnotes for each substantive motion.</w:t>
      </w:r>
    </w:p>
    <w:p w14:paraId="5630DE8C" w14:textId="77777777" w:rsidR="00844265" w:rsidRPr="00844265" w:rsidRDefault="00844265" w:rsidP="00715525">
      <w:pPr>
        <w:pStyle w:val="BodyText"/>
        <w:ind w:left="0"/>
        <w:rPr>
          <w:rFonts w:cs="Arial"/>
        </w:rPr>
      </w:pPr>
    </w:p>
    <w:p w14:paraId="2BD6948D" w14:textId="069FBD91" w:rsidR="00844265" w:rsidRPr="002C4EF2" w:rsidRDefault="00892E96" w:rsidP="002C4EF2">
      <w:pPr>
        <w:pStyle w:val="Heading2"/>
      </w:pPr>
      <w:bookmarkStart w:id="5" w:name="_Toc401781994"/>
      <w:bookmarkStart w:id="6" w:name="_Toc536321176"/>
      <w:r w:rsidRPr="002C4EF2">
        <w:t>OPPORTUNITY FOR PUBLIC COMMENT</w:t>
      </w:r>
      <w:bookmarkEnd w:id="5"/>
      <w:bookmarkEnd w:id="6"/>
    </w:p>
    <w:p w14:paraId="620DAA14" w14:textId="77777777" w:rsidR="00844265" w:rsidRPr="00844265" w:rsidRDefault="00844265" w:rsidP="00715525">
      <w:pPr>
        <w:pStyle w:val="BodyText"/>
        <w:ind w:left="0"/>
        <w:rPr>
          <w:rFonts w:cs="Arial"/>
        </w:rPr>
      </w:pPr>
    </w:p>
    <w:p w14:paraId="4142BEB2" w14:textId="12512857" w:rsidR="00844265" w:rsidRPr="00600F2F" w:rsidRDefault="00652412" w:rsidP="00715525">
      <w:pPr>
        <w:pStyle w:val="BodyText"/>
        <w:ind w:left="0"/>
        <w:rPr>
          <w:rFonts w:cs="Arial"/>
          <w:b/>
        </w:rPr>
      </w:pPr>
      <w:r>
        <w:rPr>
          <w:rFonts w:cs="Arial"/>
        </w:rPr>
        <w:t>None</w:t>
      </w:r>
      <w:r w:rsidR="00485AC4">
        <w:rPr>
          <w:rFonts w:cs="Arial"/>
        </w:rPr>
        <w:t>.</w:t>
      </w:r>
    </w:p>
    <w:p w14:paraId="389A8F0D" w14:textId="77777777" w:rsidR="00844265" w:rsidRPr="00844265" w:rsidRDefault="00844265" w:rsidP="00715525">
      <w:pPr>
        <w:pStyle w:val="BodyText"/>
        <w:ind w:left="0"/>
        <w:rPr>
          <w:rFonts w:cs="Arial"/>
        </w:rPr>
      </w:pPr>
    </w:p>
    <w:p w14:paraId="1C6EBE24" w14:textId="45CBE836" w:rsidR="00844265" w:rsidRPr="00600F2F" w:rsidRDefault="00892E96" w:rsidP="00600F2F">
      <w:pPr>
        <w:pStyle w:val="Heading1"/>
      </w:pPr>
      <w:bookmarkStart w:id="7" w:name="_Toc401781995"/>
      <w:bookmarkStart w:id="8" w:name="_Toc536321177"/>
      <w:r w:rsidRPr="00600F2F">
        <w:t>HOUSEKEEPING</w:t>
      </w:r>
      <w:bookmarkEnd w:id="7"/>
      <w:bookmarkEnd w:id="8"/>
    </w:p>
    <w:p w14:paraId="5F812B71" w14:textId="77777777" w:rsidR="00A5555E" w:rsidRPr="00844265" w:rsidRDefault="00A5555E" w:rsidP="00715525">
      <w:pPr>
        <w:pStyle w:val="BodyText"/>
        <w:ind w:left="0"/>
        <w:rPr>
          <w:rFonts w:cs="Arial"/>
        </w:rPr>
      </w:pPr>
    </w:p>
    <w:p w14:paraId="796C6903" w14:textId="52FE5B4F" w:rsidR="00844265" w:rsidRPr="00844265" w:rsidRDefault="00892E96" w:rsidP="00B305D5">
      <w:pPr>
        <w:pStyle w:val="Heading2"/>
      </w:pPr>
      <w:bookmarkStart w:id="9" w:name="_Toc401781996"/>
      <w:bookmarkStart w:id="10" w:name="_Toc536321178"/>
      <w:r w:rsidRPr="00844265">
        <w:t>ATTENDANCE</w:t>
      </w:r>
      <w:bookmarkEnd w:id="9"/>
      <w:r w:rsidR="00FC57E8">
        <w:t>, CREDENTIALS, AND PAPERWORK CHECK</w:t>
      </w:r>
      <w:bookmarkEnd w:id="10"/>
    </w:p>
    <w:p w14:paraId="4F05858F" w14:textId="77777777" w:rsidR="00844265" w:rsidRPr="00844265" w:rsidRDefault="00844265" w:rsidP="00715525">
      <w:pPr>
        <w:pStyle w:val="BodyText"/>
        <w:ind w:left="0"/>
        <w:rPr>
          <w:rFonts w:cs="Arial"/>
        </w:rPr>
      </w:pPr>
    </w:p>
    <w:p w14:paraId="21E1A754" w14:textId="4ED17534" w:rsidR="00844265" w:rsidRPr="00844265" w:rsidRDefault="00892E96" w:rsidP="00844265">
      <w:pPr>
        <w:ind w:left="0"/>
        <w:jc w:val="both"/>
        <w:rPr>
          <w:rFonts w:cs="Arial"/>
        </w:rPr>
      </w:pPr>
      <w:r w:rsidRPr="00844265">
        <w:rPr>
          <w:rFonts w:cs="Arial"/>
        </w:rPr>
        <w:t>The following were in attendance:</w:t>
      </w:r>
    </w:p>
    <w:p w14:paraId="68DCF5F7" w14:textId="77777777" w:rsidR="00844265" w:rsidRPr="00844265" w:rsidRDefault="00844265" w:rsidP="00844265">
      <w:pPr>
        <w:ind w:left="0"/>
        <w:jc w:val="both"/>
        <w:rPr>
          <w:rFonts w:cs="Arial"/>
        </w:rPr>
      </w:pPr>
    </w:p>
    <w:p w14:paraId="7FD4E443" w14:textId="11102683" w:rsidR="00844265" w:rsidRPr="00844265" w:rsidRDefault="00892E96" w:rsidP="00844265">
      <w:pPr>
        <w:ind w:left="0"/>
        <w:jc w:val="both"/>
        <w:rPr>
          <w:rFonts w:cs="Arial"/>
        </w:rPr>
      </w:pPr>
      <w:r w:rsidRPr="00844265">
        <w:rPr>
          <w:rFonts w:cs="Arial"/>
          <w:b/>
        </w:rPr>
        <w:t>Officers:</w:t>
      </w:r>
      <w:r w:rsidRPr="00844265">
        <w:rPr>
          <w:rFonts w:cs="Arial"/>
        </w:rPr>
        <w:t xml:space="preserve"> Nicholas J. Sarwark (Chair), </w:t>
      </w:r>
      <w:r w:rsidR="00791891">
        <w:rPr>
          <w:rFonts w:cs="Arial"/>
        </w:rPr>
        <w:t>Alex Merced (Vice-Chair),</w:t>
      </w:r>
      <w:r w:rsidR="00791891">
        <w:rPr>
          <w:rStyle w:val="FootnoteReference"/>
          <w:rFonts w:cs="Arial"/>
        </w:rPr>
        <w:footnoteReference w:id="2"/>
      </w:r>
      <w:r w:rsidR="00791891">
        <w:rPr>
          <w:rFonts w:cs="Arial"/>
        </w:rPr>
        <w:t xml:space="preserve"> </w:t>
      </w:r>
      <w:r w:rsidRPr="00844265">
        <w:rPr>
          <w:rFonts w:cs="Arial"/>
        </w:rPr>
        <w:t>Caryn Ann Harlos (Secretary), Tim Hagan (Treasurer)</w:t>
      </w:r>
    </w:p>
    <w:p w14:paraId="2545CEE2" w14:textId="77777777" w:rsidR="00844265" w:rsidRPr="00844265" w:rsidRDefault="00844265" w:rsidP="00844265">
      <w:pPr>
        <w:ind w:left="0"/>
        <w:jc w:val="both"/>
        <w:rPr>
          <w:rFonts w:cs="Arial"/>
        </w:rPr>
      </w:pPr>
    </w:p>
    <w:p w14:paraId="021E875A" w14:textId="0E2C3638" w:rsidR="00844265" w:rsidRPr="00844265" w:rsidRDefault="00892E96" w:rsidP="00844265">
      <w:pPr>
        <w:ind w:left="0"/>
        <w:jc w:val="both"/>
        <w:rPr>
          <w:rFonts w:cs="Arial"/>
        </w:rPr>
      </w:pPr>
      <w:r w:rsidRPr="00844265">
        <w:rPr>
          <w:rFonts w:cs="Arial"/>
          <w:b/>
        </w:rPr>
        <w:t>At-Large Representatives:</w:t>
      </w:r>
      <w:r w:rsidRPr="00844265">
        <w:rPr>
          <w:rFonts w:cs="Arial"/>
        </w:rPr>
        <w:t xml:space="preserve">  Joseph Bishop-Henchman, Sam Goldstein, Alicia Mattson, Bill Redpath</w:t>
      </w:r>
      <w:r w:rsidR="00C03529">
        <w:rPr>
          <w:rFonts w:cs="Arial"/>
        </w:rPr>
        <w:t>, Joshua Smith</w:t>
      </w:r>
    </w:p>
    <w:p w14:paraId="683B339A" w14:textId="77777777" w:rsidR="00844265" w:rsidRPr="00844265" w:rsidRDefault="00844265" w:rsidP="00844265">
      <w:pPr>
        <w:ind w:left="0"/>
        <w:jc w:val="both"/>
        <w:rPr>
          <w:rFonts w:cs="Arial"/>
        </w:rPr>
      </w:pPr>
    </w:p>
    <w:p w14:paraId="423785B8" w14:textId="4317E83D" w:rsidR="00844265" w:rsidRPr="00844265" w:rsidRDefault="00892E96" w:rsidP="00844265">
      <w:pPr>
        <w:ind w:left="0"/>
        <w:jc w:val="both"/>
        <w:rPr>
          <w:rFonts w:cs="Arial"/>
        </w:rPr>
      </w:pPr>
      <w:r w:rsidRPr="00844265">
        <w:rPr>
          <w:rFonts w:cs="Arial"/>
          <w:b/>
        </w:rPr>
        <w:t>Regional Representatives:</w:t>
      </w:r>
      <w:r w:rsidRPr="00844265">
        <w:rPr>
          <w:rFonts w:cs="Arial"/>
        </w:rPr>
        <w:t xml:space="preserve">  Richard </w:t>
      </w:r>
      <w:r w:rsidR="00751EA8">
        <w:rPr>
          <w:rFonts w:cs="Arial"/>
        </w:rPr>
        <w:t xml:space="preserve">T. </w:t>
      </w:r>
      <w:r w:rsidRPr="00844265">
        <w:rPr>
          <w:rFonts w:cs="Arial"/>
        </w:rPr>
        <w:t>Longstreth (Region 1), Elizabeth Van Horn (Region 3), Jeff Hewitt (Region 4), Jim Lark (Region 5), John Phillips (Region 6), Whitney Bilyeu (Region 7</w:t>
      </w:r>
      <w:r w:rsidR="00366491">
        <w:rPr>
          <w:rFonts w:cs="Arial"/>
        </w:rPr>
        <w:t>)</w:t>
      </w:r>
      <w:r w:rsidR="00366491">
        <w:rPr>
          <w:rStyle w:val="FootnoteReference"/>
          <w:rFonts w:cs="Arial"/>
        </w:rPr>
        <w:footnoteReference w:id="3"/>
      </w:r>
      <w:r w:rsidR="00C03529">
        <w:rPr>
          <w:rFonts w:cs="Arial"/>
        </w:rPr>
        <w:t>, Justin O’Donnell (Region 8)</w:t>
      </w:r>
    </w:p>
    <w:p w14:paraId="6711CE77" w14:textId="77777777" w:rsidR="00844265" w:rsidRPr="00844265" w:rsidRDefault="00844265" w:rsidP="00844265">
      <w:pPr>
        <w:ind w:left="0"/>
        <w:jc w:val="both"/>
        <w:rPr>
          <w:rFonts w:cs="Arial"/>
        </w:rPr>
      </w:pPr>
    </w:p>
    <w:p w14:paraId="312A9747" w14:textId="2C19AEBE" w:rsidR="00844265" w:rsidRPr="00844265" w:rsidRDefault="00892E96" w:rsidP="00844265">
      <w:pPr>
        <w:ind w:left="0"/>
        <w:jc w:val="both"/>
        <w:rPr>
          <w:rFonts w:cs="Arial"/>
        </w:rPr>
      </w:pPr>
      <w:r w:rsidRPr="00844265">
        <w:rPr>
          <w:rFonts w:cs="Arial"/>
          <w:b/>
        </w:rPr>
        <w:t>Regional Alternates:</w:t>
      </w:r>
      <w:r w:rsidRPr="00844265">
        <w:rPr>
          <w:rFonts w:cs="Arial"/>
        </w:rPr>
        <w:t xml:space="preserve"> </w:t>
      </w:r>
      <w:r w:rsidR="00791891">
        <w:rPr>
          <w:rFonts w:cs="Arial"/>
        </w:rPr>
        <w:t xml:space="preserve">Erin Adams (Region 7), </w:t>
      </w:r>
      <w:r w:rsidR="00D7225B">
        <w:rPr>
          <w:rFonts w:cs="Arial"/>
        </w:rPr>
        <w:t>B</w:t>
      </w:r>
      <w:r w:rsidRPr="00844265">
        <w:rPr>
          <w:rFonts w:cs="Arial"/>
        </w:rPr>
        <w:t>rent Olsen (Region 4)</w:t>
      </w:r>
      <w:r w:rsidR="00791891">
        <w:rPr>
          <w:rFonts w:cs="Arial"/>
        </w:rPr>
        <w:t xml:space="preserve">, Jeff Lyons (Region </w:t>
      </w:r>
      <w:r w:rsidR="00683324">
        <w:rPr>
          <w:rFonts w:cs="Arial"/>
        </w:rPr>
        <w:t>8</w:t>
      </w:r>
      <w:r w:rsidR="00791891">
        <w:rPr>
          <w:rFonts w:cs="Arial"/>
        </w:rPr>
        <w:t>)</w:t>
      </w:r>
    </w:p>
    <w:p w14:paraId="49FA55C9" w14:textId="77777777" w:rsidR="00844265" w:rsidRPr="00844265" w:rsidRDefault="00844265" w:rsidP="00844265">
      <w:pPr>
        <w:ind w:left="0"/>
        <w:jc w:val="both"/>
        <w:rPr>
          <w:rFonts w:cs="Arial"/>
        </w:rPr>
      </w:pPr>
    </w:p>
    <w:p w14:paraId="23B9D571" w14:textId="07353E49" w:rsidR="00844265" w:rsidRPr="00844265" w:rsidRDefault="00892E96" w:rsidP="00844265">
      <w:pPr>
        <w:ind w:left="0"/>
        <w:jc w:val="both"/>
        <w:rPr>
          <w:rFonts w:cs="Arial"/>
        </w:rPr>
      </w:pPr>
      <w:r w:rsidRPr="00844265">
        <w:rPr>
          <w:rFonts w:cs="Arial"/>
          <w:b/>
        </w:rPr>
        <w:t>Absent:</w:t>
      </w:r>
      <w:r w:rsidRPr="00844265">
        <w:rPr>
          <w:rFonts w:cs="Arial"/>
        </w:rPr>
        <w:t xml:space="preserve">  </w:t>
      </w:r>
      <w:r w:rsidR="00791891">
        <w:rPr>
          <w:rFonts w:cs="Arial"/>
        </w:rPr>
        <w:t xml:space="preserve">Craig Bowden (Region 1 Alternate), </w:t>
      </w:r>
      <w:r w:rsidR="00791891" w:rsidRPr="00844265">
        <w:rPr>
          <w:rFonts w:cs="Arial"/>
        </w:rPr>
        <w:t>Paige Lee (Region 2</w:t>
      </w:r>
      <w:r w:rsidR="00791891">
        <w:rPr>
          <w:rFonts w:cs="Arial"/>
        </w:rPr>
        <w:t xml:space="preserve"> Alternate</w:t>
      </w:r>
      <w:r w:rsidR="00791891" w:rsidRPr="00844265">
        <w:rPr>
          <w:rFonts w:cs="Arial"/>
        </w:rPr>
        <w:t>)</w:t>
      </w:r>
      <w:r w:rsidR="00791891">
        <w:rPr>
          <w:rFonts w:cs="Arial"/>
        </w:rPr>
        <w:t>, Dustin Nanna (Region 3 Alternate), Steven Nekhaila (Region 2), Susan Hogarth (Region 5 Alternate), Phillip Anderson (Region 6 Alternate)</w:t>
      </w:r>
    </w:p>
    <w:p w14:paraId="2B3E063A" w14:textId="77777777" w:rsidR="00844265" w:rsidRPr="00844265" w:rsidRDefault="00844265" w:rsidP="00844265">
      <w:pPr>
        <w:ind w:left="0"/>
        <w:jc w:val="both"/>
        <w:rPr>
          <w:rFonts w:cs="Arial"/>
        </w:rPr>
      </w:pPr>
    </w:p>
    <w:p w14:paraId="75DAF296" w14:textId="5A39CB8E" w:rsidR="000C547D" w:rsidRDefault="000C547D" w:rsidP="000C547D">
      <w:pPr>
        <w:ind w:left="0"/>
        <w:jc w:val="both"/>
        <w:rPr>
          <w:rFonts w:cs="Arial"/>
        </w:rPr>
      </w:pPr>
      <w:r w:rsidRPr="00844265">
        <w:rPr>
          <w:rFonts w:cs="Arial"/>
          <w:b/>
        </w:rPr>
        <w:lastRenderedPageBreak/>
        <w:t>Staff:</w:t>
      </w:r>
      <w:r w:rsidRPr="00844265">
        <w:rPr>
          <w:rFonts w:cs="Arial"/>
        </w:rPr>
        <w:t xml:space="preserve"> </w:t>
      </w:r>
      <w:r>
        <w:rPr>
          <w:rFonts w:cs="Arial"/>
        </w:rPr>
        <w:t xml:space="preserve">Lauren Daugherty (Acting </w:t>
      </w:r>
      <w:r w:rsidRPr="00844265">
        <w:rPr>
          <w:rFonts w:cs="Arial"/>
        </w:rPr>
        <w:t>Executive Director</w:t>
      </w:r>
      <w:r>
        <w:rPr>
          <w:rFonts w:cs="Arial"/>
        </w:rPr>
        <w:t>), Cara Schulz</w:t>
      </w:r>
      <w:r w:rsidRPr="00844265">
        <w:rPr>
          <w:rFonts w:cs="Arial"/>
        </w:rPr>
        <w:t xml:space="preserve"> </w:t>
      </w:r>
      <w:r>
        <w:rPr>
          <w:rFonts w:cs="Arial"/>
        </w:rPr>
        <w:t>(Candidate Recruitment Specialist)</w:t>
      </w:r>
      <w:r w:rsidRPr="00844265">
        <w:rPr>
          <w:rFonts w:cs="Arial"/>
        </w:rPr>
        <w:t xml:space="preserve"> </w:t>
      </w:r>
    </w:p>
    <w:p w14:paraId="6B995F26" w14:textId="77777777" w:rsidR="000C547D" w:rsidRDefault="000C547D" w:rsidP="000C547D">
      <w:pPr>
        <w:ind w:left="0"/>
        <w:jc w:val="both"/>
        <w:rPr>
          <w:rFonts w:cs="Arial"/>
        </w:rPr>
      </w:pPr>
    </w:p>
    <w:p w14:paraId="0745CDB2" w14:textId="1B1EA052" w:rsidR="006465C6" w:rsidRDefault="00791891" w:rsidP="00E87F27">
      <w:pPr>
        <w:pStyle w:val="BodyText"/>
        <w:ind w:left="0"/>
        <w:rPr>
          <w:rFonts w:cs="Arial"/>
        </w:rPr>
      </w:pPr>
      <w:r>
        <w:rPr>
          <w:rFonts w:cs="Arial"/>
          <w:b/>
        </w:rPr>
        <w:t>Gallery:</w:t>
      </w:r>
      <w:r>
        <w:rPr>
          <w:rFonts w:cs="Arial"/>
        </w:rPr>
        <w:t xml:space="preserve"> David Pratt Demarest, </w:t>
      </w:r>
      <w:r w:rsidR="00CB6A8C">
        <w:rPr>
          <w:rFonts w:cs="Arial"/>
        </w:rPr>
        <w:t xml:space="preserve">Dan Fishman, </w:t>
      </w:r>
      <w:r>
        <w:rPr>
          <w:rFonts w:cs="Arial"/>
        </w:rPr>
        <w:t xml:space="preserve">Wayne Harlos, </w:t>
      </w:r>
      <w:r w:rsidR="00CB6A8C">
        <w:rPr>
          <w:rFonts w:cs="Arial"/>
        </w:rPr>
        <w:t xml:space="preserve">Daniel Hayes, Ben Leder, Johnny Lookabaugh, Matthew Long, Carol Moore, </w:t>
      </w:r>
      <w:r>
        <w:rPr>
          <w:rFonts w:cs="Arial"/>
        </w:rPr>
        <w:t xml:space="preserve">Misty Mountains, Chuck Moulton, </w:t>
      </w:r>
      <w:r w:rsidR="00CB6A8C">
        <w:rPr>
          <w:rFonts w:cs="Arial"/>
        </w:rPr>
        <w:t xml:space="preserve">Aaron Ramos, Christopher Thrasher, </w:t>
      </w:r>
      <w:r>
        <w:rPr>
          <w:rFonts w:cs="Arial"/>
        </w:rPr>
        <w:t>Duke Van Horn</w:t>
      </w:r>
      <w:r w:rsidR="00CB6A8C">
        <w:rPr>
          <w:rFonts w:cs="Arial"/>
        </w:rPr>
        <w:t>, Jacob (last name unknown)</w:t>
      </w:r>
      <w:r w:rsidR="00E87F27">
        <w:rPr>
          <w:rFonts w:cs="Arial"/>
        </w:rPr>
        <w:t xml:space="preserve"> </w:t>
      </w:r>
    </w:p>
    <w:p w14:paraId="00F928E2" w14:textId="77777777" w:rsidR="00E87F27" w:rsidRDefault="00E87F27" w:rsidP="00E87F27">
      <w:pPr>
        <w:pStyle w:val="BodyText"/>
        <w:ind w:left="0"/>
        <w:rPr>
          <w:rFonts w:cs="Arial"/>
        </w:rPr>
      </w:pPr>
    </w:p>
    <w:p w14:paraId="41D4E14A" w14:textId="392ABCF8" w:rsidR="00844265" w:rsidRPr="00844265" w:rsidRDefault="00892E96" w:rsidP="00B305D5">
      <w:pPr>
        <w:pStyle w:val="Heading2"/>
      </w:pPr>
      <w:bookmarkStart w:id="11" w:name="_Toc401781998"/>
      <w:bookmarkStart w:id="12" w:name="_Toc536321179"/>
      <w:r w:rsidRPr="00844265">
        <w:t>ADOPTION OF THE AGENDA</w:t>
      </w:r>
      <w:bookmarkEnd w:id="11"/>
      <w:bookmarkEnd w:id="12"/>
    </w:p>
    <w:p w14:paraId="1ED3A721" w14:textId="77777777" w:rsidR="00844265" w:rsidRPr="00844265" w:rsidRDefault="00844265" w:rsidP="00F50629">
      <w:pPr>
        <w:pStyle w:val="FootnoteText"/>
      </w:pPr>
    </w:p>
    <w:p w14:paraId="65AF2D00" w14:textId="48829AED" w:rsidR="004823E2" w:rsidRDefault="004823E2" w:rsidP="00715525">
      <w:pPr>
        <w:ind w:left="0"/>
        <w:jc w:val="both"/>
        <w:rPr>
          <w:rFonts w:cs="Arial"/>
        </w:rPr>
      </w:pPr>
      <w:r>
        <w:rPr>
          <w:rFonts w:cs="Arial"/>
        </w:rPr>
        <w:t xml:space="preserve">This meeting was called by Mr. Sarwark as per </w:t>
      </w:r>
      <w:r w:rsidRPr="004D47B5">
        <w:rPr>
          <w:rFonts w:cs="Arial"/>
          <w:b/>
        </w:rPr>
        <w:t xml:space="preserve">Motion </w:t>
      </w:r>
      <w:r w:rsidR="004D47B5" w:rsidRPr="004D47B5">
        <w:rPr>
          <w:rFonts w:cs="Arial"/>
          <w:b/>
        </w:rPr>
        <w:t>181202-14</w:t>
      </w:r>
      <w:r>
        <w:rPr>
          <w:rFonts w:cs="Arial"/>
        </w:rPr>
        <w:t>.</w:t>
      </w:r>
      <w:r w:rsidR="004D47B5">
        <w:rPr>
          <w:rStyle w:val="FootnoteReference"/>
          <w:rFonts w:cs="Arial"/>
        </w:rPr>
        <w:footnoteReference w:id="4"/>
      </w:r>
      <w:r>
        <w:rPr>
          <w:rFonts w:cs="Arial"/>
        </w:rPr>
        <w:t xml:space="preserve"> </w:t>
      </w:r>
    </w:p>
    <w:p w14:paraId="16D0DCC3" w14:textId="77777777" w:rsidR="004823E2" w:rsidRDefault="004823E2" w:rsidP="00715525">
      <w:pPr>
        <w:ind w:left="0"/>
        <w:jc w:val="both"/>
        <w:rPr>
          <w:rFonts w:cs="Arial"/>
        </w:rPr>
      </w:pPr>
    </w:p>
    <w:p w14:paraId="60BE70BF" w14:textId="0C5E402E" w:rsidR="00D7225B" w:rsidRDefault="00D7225B" w:rsidP="00715525">
      <w:pPr>
        <w:ind w:left="0"/>
        <w:jc w:val="both"/>
        <w:rPr>
          <w:rFonts w:cs="Arial"/>
        </w:rPr>
      </w:pPr>
      <w:r>
        <w:rPr>
          <w:rFonts w:cs="Arial"/>
        </w:rPr>
        <w:t>The agenda was adopted without objection as follows:</w:t>
      </w:r>
      <w:r w:rsidR="00C03529">
        <w:rPr>
          <w:rFonts w:cs="Arial"/>
        </w:rPr>
        <w:t xml:space="preserve"> </w:t>
      </w:r>
    </w:p>
    <w:p w14:paraId="43EBA5B0" w14:textId="424039C3" w:rsidR="00A218B7" w:rsidRDefault="00A218B7" w:rsidP="00715525">
      <w:pPr>
        <w:ind w:left="0"/>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020"/>
        <w:gridCol w:w="1525"/>
      </w:tblGrid>
      <w:tr w:rsidR="00A218B7" w14:paraId="1C2B7C8B" w14:textId="77777777" w:rsidTr="00702D5F">
        <w:tc>
          <w:tcPr>
            <w:tcW w:w="9350" w:type="dxa"/>
            <w:gridSpan w:val="3"/>
          </w:tcPr>
          <w:p w14:paraId="40B5DEA7" w14:textId="57B94757" w:rsidR="00A218B7" w:rsidRDefault="00A218B7" w:rsidP="00715525">
            <w:pPr>
              <w:ind w:left="0"/>
              <w:jc w:val="both"/>
              <w:rPr>
                <w:rFonts w:cs="Arial"/>
              </w:rPr>
            </w:pPr>
            <w:r>
              <w:rPr>
                <w:rFonts w:cs="Arial"/>
                <w:b/>
                <w:u w:val="single"/>
              </w:rPr>
              <w:t>Opening Ceremony</w:t>
            </w:r>
          </w:p>
        </w:tc>
      </w:tr>
      <w:tr w:rsidR="00A218B7" w14:paraId="229CC12C" w14:textId="77777777" w:rsidTr="00702D5F">
        <w:tc>
          <w:tcPr>
            <w:tcW w:w="805" w:type="dxa"/>
          </w:tcPr>
          <w:p w14:paraId="4B55AC19" w14:textId="77777777" w:rsidR="00A218B7" w:rsidRDefault="00A218B7" w:rsidP="00715525">
            <w:pPr>
              <w:ind w:left="0"/>
              <w:jc w:val="both"/>
              <w:rPr>
                <w:rFonts w:cs="Arial"/>
              </w:rPr>
            </w:pPr>
          </w:p>
        </w:tc>
        <w:tc>
          <w:tcPr>
            <w:tcW w:w="7020" w:type="dxa"/>
          </w:tcPr>
          <w:p w14:paraId="135804E3" w14:textId="79C3245D" w:rsidR="00A218B7" w:rsidRDefault="00A218B7" w:rsidP="00715525">
            <w:pPr>
              <w:ind w:left="0"/>
              <w:jc w:val="both"/>
              <w:rPr>
                <w:rFonts w:cs="Arial"/>
              </w:rPr>
            </w:pPr>
            <w:r>
              <w:rPr>
                <w:rFonts w:cs="Arial"/>
              </w:rPr>
              <w:t>Call to Order</w:t>
            </w:r>
          </w:p>
        </w:tc>
        <w:tc>
          <w:tcPr>
            <w:tcW w:w="1525" w:type="dxa"/>
          </w:tcPr>
          <w:p w14:paraId="30B81F7D" w14:textId="1526FA2B" w:rsidR="00A218B7" w:rsidRDefault="00A218B7" w:rsidP="00702D5F">
            <w:pPr>
              <w:ind w:left="0"/>
              <w:jc w:val="right"/>
              <w:rPr>
                <w:rFonts w:cs="Arial"/>
              </w:rPr>
            </w:pPr>
          </w:p>
        </w:tc>
      </w:tr>
      <w:tr w:rsidR="00A218B7" w14:paraId="511EF679" w14:textId="77777777" w:rsidTr="00702D5F">
        <w:tc>
          <w:tcPr>
            <w:tcW w:w="805" w:type="dxa"/>
          </w:tcPr>
          <w:p w14:paraId="72AB88C0" w14:textId="77777777" w:rsidR="00A218B7" w:rsidRDefault="00A218B7" w:rsidP="00715525">
            <w:pPr>
              <w:ind w:left="0"/>
              <w:jc w:val="both"/>
              <w:rPr>
                <w:rFonts w:cs="Arial"/>
              </w:rPr>
            </w:pPr>
          </w:p>
        </w:tc>
        <w:tc>
          <w:tcPr>
            <w:tcW w:w="7020" w:type="dxa"/>
          </w:tcPr>
          <w:p w14:paraId="12962063" w14:textId="4A9F852A" w:rsidR="00A218B7" w:rsidRDefault="00A218B7" w:rsidP="00715525">
            <w:pPr>
              <w:ind w:left="0"/>
              <w:jc w:val="both"/>
              <w:rPr>
                <w:rFonts w:cs="Arial"/>
              </w:rPr>
            </w:pPr>
            <w:r>
              <w:rPr>
                <w:rFonts w:cs="Arial"/>
              </w:rPr>
              <w:t>Opportunity for Public Comment</w:t>
            </w:r>
          </w:p>
        </w:tc>
        <w:tc>
          <w:tcPr>
            <w:tcW w:w="1525" w:type="dxa"/>
          </w:tcPr>
          <w:p w14:paraId="39AA30CD" w14:textId="2F82A9B7" w:rsidR="00A218B7" w:rsidRDefault="00A218B7" w:rsidP="00702D5F">
            <w:pPr>
              <w:ind w:left="0"/>
              <w:jc w:val="right"/>
              <w:rPr>
                <w:rFonts w:cs="Arial"/>
              </w:rPr>
            </w:pPr>
            <w:r>
              <w:rPr>
                <w:rFonts w:cs="Arial"/>
              </w:rPr>
              <w:t>5 minutes</w:t>
            </w:r>
          </w:p>
        </w:tc>
      </w:tr>
      <w:tr w:rsidR="00A218B7" w14:paraId="446D4720" w14:textId="77777777" w:rsidTr="00702D5F">
        <w:tc>
          <w:tcPr>
            <w:tcW w:w="9350" w:type="dxa"/>
            <w:gridSpan w:val="3"/>
          </w:tcPr>
          <w:p w14:paraId="261D12F7" w14:textId="4FC84A08" w:rsidR="00A218B7" w:rsidRPr="00A218B7" w:rsidRDefault="00A218B7" w:rsidP="00715525">
            <w:pPr>
              <w:ind w:left="0"/>
              <w:jc w:val="both"/>
              <w:rPr>
                <w:rFonts w:cs="Arial"/>
                <w:b/>
                <w:u w:val="single"/>
              </w:rPr>
            </w:pPr>
            <w:r>
              <w:rPr>
                <w:rFonts w:cs="Arial"/>
                <w:b/>
                <w:u w:val="single"/>
              </w:rPr>
              <w:t>Housekeeping</w:t>
            </w:r>
          </w:p>
        </w:tc>
      </w:tr>
      <w:tr w:rsidR="00A218B7" w14:paraId="467CA9A7" w14:textId="77777777" w:rsidTr="00702D5F">
        <w:tc>
          <w:tcPr>
            <w:tcW w:w="805" w:type="dxa"/>
          </w:tcPr>
          <w:p w14:paraId="2F4E75B6" w14:textId="77777777" w:rsidR="00A218B7" w:rsidRDefault="00A218B7" w:rsidP="00715525">
            <w:pPr>
              <w:ind w:left="0"/>
              <w:jc w:val="both"/>
              <w:rPr>
                <w:rFonts w:cs="Arial"/>
              </w:rPr>
            </w:pPr>
          </w:p>
        </w:tc>
        <w:tc>
          <w:tcPr>
            <w:tcW w:w="7020" w:type="dxa"/>
          </w:tcPr>
          <w:p w14:paraId="4B15961B" w14:textId="21CD708D" w:rsidR="00A218B7" w:rsidRDefault="00A218B7" w:rsidP="00715525">
            <w:pPr>
              <w:ind w:left="0"/>
              <w:jc w:val="both"/>
              <w:rPr>
                <w:rFonts w:cs="Arial"/>
              </w:rPr>
            </w:pPr>
            <w:r>
              <w:rPr>
                <w:rFonts w:cs="Arial"/>
              </w:rPr>
              <w:t>Attendance, Credentials Report, and Paperwork Check</w:t>
            </w:r>
          </w:p>
        </w:tc>
        <w:tc>
          <w:tcPr>
            <w:tcW w:w="1525" w:type="dxa"/>
          </w:tcPr>
          <w:p w14:paraId="70068DD9" w14:textId="121E2F11" w:rsidR="00A218B7" w:rsidRDefault="00A218B7" w:rsidP="00702D5F">
            <w:pPr>
              <w:ind w:left="0"/>
              <w:jc w:val="right"/>
              <w:rPr>
                <w:rFonts w:cs="Arial"/>
              </w:rPr>
            </w:pPr>
            <w:r>
              <w:rPr>
                <w:rFonts w:cs="Arial"/>
              </w:rPr>
              <w:t>5 minutes</w:t>
            </w:r>
          </w:p>
        </w:tc>
      </w:tr>
      <w:tr w:rsidR="00A218B7" w14:paraId="75B0D01D" w14:textId="77777777" w:rsidTr="00702D5F">
        <w:tc>
          <w:tcPr>
            <w:tcW w:w="805" w:type="dxa"/>
          </w:tcPr>
          <w:p w14:paraId="58219829" w14:textId="77777777" w:rsidR="00A218B7" w:rsidRDefault="00A218B7" w:rsidP="00715525">
            <w:pPr>
              <w:ind w:left="0"/>
              <w:jc w:val="both"/>
              <w:rPr>
                <w:rFonts w:cs="Arial"/>
              </w:rPr>
            </w:pPr>
          </w:p>
        </w:tc>
        <w:tc>
          <w:tcPr>
            <w:tcW w:w="7020" w:type="dxa"/>
          </w:tcPr>
          <w:p w14:paraId="1BD74353" w14:textId="3CE933B3" w:rsidR="00A218B7" w:rsidRDefault="00A218B7" w:rsidP="00715525">
            <w:pPr>
              <w:ind w:left="0"/>
              <w:jc w:val="both"/>
              <w:rPr>
                <w:rFonts w:cs="Arial"/>
              </w:rPr>
            </w:pPr>
            <w:r>
              <w:rPr>
                <w:rFonts w:cs="Arial"/>
              </w:rPr>
              <w:t>Adoption of Agenda</w:t>
            </w:r>
          </w:p>
        </w:tc>
        <w:tc>
          <w:tcPr>
            <w:tcW w:w="1525" w:type="dxa"/>
          </w:tcPr>
          <w:p w14:paraId="2C3E863E" w14:textId="68AEBCA5" w:rsidR="00A218B7" w:rsidRDefault="00A218B7" w:rsidP="00702D5F">
            <w:pPr>
              <w:ind w:left="0"/>
              <w:jc w:val="right"/>
              <w:rPr>
                <w:rFonts w:cs="Arial"/>
              </w:rPr>
            </w:pPr>
            <w:r>
              <w:rPr>
                <w:rFonts w:cs="Arial"/>
              </w:rPr>
              <w:t>5 minutes</w:t>
            </w:r>
          </w:p>
        </w:tc>
      </w:tr>
      <w:tr w:rsidR="00A218B7" w14:paraId="6E92FF9C" w14:textId="77777777" w:rsidTr="00702D5F">
        <w:tc>
          <w:tcPr>
            <w:tcW w:w="9350" w:type="dxa"/>
            <w:gridSpan w:val="3"/>
          </w:tcPr>
          <w:p w14:paraId="638E8BB8" w14:textId="15F08DEB" w:rsidR="00A218B7" w:rsidRPr="00A218B7" w:rsidRDefault="00A218B7" w:rsidP="002663A1">
            <w:pPr>
              <w:ind w:left="0"/>
              <w:jc w:val="both"/>
              <w:rPr>
                <w:rFonts w:cs="Arial"/>
                <w:b/>
                <w:u w:val="single"/>
              </w:rPr>
            </w:pPr>
            <w:r>
              <w:rPr>
                <w:rFonts w:cs="Arial"/>
                <w:b/>
                <w:u w:val="single"/>
              </w:rPr>
              <w:t>New Business with Previous Notice</w:t>
            </w:r>
          </w:p>
        </w:tc>
      </w:tr>
      <w:tr w:rsidR="00A218B7" w14:paraId="3DC62F6E" w14:textId="77777777" w:rsidTr="00702D5F">
        <w:tc>
          <w:tcPr>
            <w:tcW w:w="805" w:type="dxa"/>
          </w:tcPr>
          <w:p w14:paraId="05CDBFCE" w14:textId="77777777" w:rsidR="00A218B7" w:rsidRDefault="00A218B7" w:rsidP="00715525">
            <w:pPr>
              <w:ind w:left="0"/>
              <w:jc w:val="both"/>
              <w:rPr>
                <w:rFonts w:cs="Arial"/>
              </w:rPr>
            </w:pPr>
          </w:p>
        </w:tc>
        <w:tc>
          <w:tcPr>
            <w:tcW w:w="7020" w:type="dxa"/>
          </w:tcPr>
          <w:p w14:paraId="4143E5BA" w14:textId="37F11EC9" w:rsidR="00A218B7" w:rsidRDefault="00A218B7" w:rsidP="00715525">
            <w:pPr>
              <w:ind w:left="0"/>
              <w:jc w:val="both"/>
              <w:rPr>
                <w:rFonts w:cs="Arial"/>
              </w:rPr>
            </w:pPr>
            <w:r>
              <w:rPr>
                <w:rFonts w:cs="Arial"/>
              </w:rPr>
              <w:t>2019 Goals Discussion (Harlos)</w:t>
            </w:r>
          </w:p>
        </w:tc>
        <w:tc>
          <w:tcPr>
            <w:tcW w:w="1525" w:type="dxa"/>
          </w:tcPr>
          <w:p w14:paraId="64D0EAA2" w14:textId="168A3384" w:rsidR="00A218B7" w:rsidRDefault="00A218B7" w:rsidP="00702D5F">
            <w:pPr>
              <w:ind w:left="0"/>
              <w:jc w:val="right"/>
              <w:rPr>
                <w:rFonts w:cs="Arial"/>
              </w:rPr>
            </w:pPr>
            <w:r>
              <w:rPr>
                <w:rFonts w:cs="Arial"/>
              </w:rPr>
              <w:t>30 minutes</w:t>
            </w:r>
          </w:p>
        </w:tc>
      </w:tr>
      <w:tr w:rsidR="00A218B7" w14:paraId="20723118" w14:textId="77777777" w:rsidTr="00702D5F">
        <w:tc>
          <w:tcPr>
            <w:tcW w:w="805" w:type="dxa"/>
          </w:tcPr>
          <w:p w14:paraId="747DBCCC" w14:textId="77777777" w:rsidR="00A218B7" w:rsidRDefault="00A218B7" w:rsidP="00715525">
            <w:pPr>
              <w:ind w:left="0"/>
              <w:jc w:val="both"/>
              <w:rPr>
                <w:rFonts w:cs="Arial"/>
              </w:rPr>
            </w:pPr>
          </w:p>
        </w:tc>
        <w:tc>
          <w:tcPr>
            <w:tcW w:w="7020" w:type="dxa"/>
          </w:tcPr>
          <w:p w14:paraId="16C0E6DB" w14:textId="031FE6A9" w:rsidR="00A218B7" w:rsidRDefault="00A218B7" w:rsidP="00715525">
            <w:pPr>
              <w:ind w:left="0"/>
              <w:jc w:val="both"/>
              <w:rPr>
                <w:rFonts w:cs="Arial"/>
              </w:rPr>
            </w:pPr>
            <w:r>
              <w:rPr>
                <w:rFonts w:cs="Arial"/>
              </w:rPr>
              <w:t>FASB Functional Reporting Requirements (Bishop-Henchman)</w:t>
            </w:r>
          </w:p>
        </w:tc>
        <w:tc>
          <w:tcPr>
            <w:tcW w:w="1525" w:type="dxa"/>
          </w:tcPr>
          <w:p w14:paraId="01652612" w14:textId="29CCEDEA" w:rsidR="00A218B7" w:rsidRDefault="00A218B7" w:rsidP="00702D5F">
            <w:pPr>
              <w:ind w:left="0"/>
              <w:jc w:val="right"/>
              <w:rPr>
                <w:rFonts w:cs="Arial"/>
              </w:rPr>
            </w:pPr>
            <w:r>
              <w:rPr>
                <w:rFonts w:cs="Arial"/>
              </w:rPr>
              <w:t>10 minutes</w:t>
            </w:r>
          </w:p>
        </w:tc>
      </w:tr>
      <w:tr w:rsidR="00A218B7" w14:paraId="5DF90830" w14:textId="77777777" w:rsidTr="00702D5F">
        <w:tc>
          <w:tcPr>
            <w:tcW w:w="805" w:type="dxa"/>
          </w:tcPr>
          <w:p w14:paraId="0FB4A0DB" w14:textId="77777777" w:rsidR="00A218B7" w:rsidRDefault="00A218B7" w:rsidP="00715525">
            <w:pPr>
              <w:ind w:left="0"/>
              <w:jc w:val="both"/>
              <w:rPr>
                <w:rFonts w:cs="Arial"/>
              </w:rPr>
            </w:pPr>
          </w:p>
        </w:tc>
        <w:tc>
          <w:tcPr>
            <w:tcW w:w="7020" w:type="dxa"/>
          </w:tcPr>
          <w:p w14:paraId="1F8BBD8A" w14:textId="3CA97EBE" w:rsidR="00A218B7" w:rsidRDefault="00A218B7" w:rsidP="00715525">
            <w:pPr>
              <w:ind w:left="0"/>
              <w:jc w:val="both"/>
              <w:rPr>
                <w:rFonts w:cs="Arial"/>
              </w:rPr>
            </w:pPr>
            <w:r>
              <w:rPr>
                <w:rFonts w:cs="Arial"/>
              </w:rPr>
              <w:t>Proposed Voting Resolution (Redpath)</w:t>
            </w:r>
          </w:p>
        </w:tc>
        <w:tc>
          <w:tcPr>
            <w:tcW w:w="1525" w:type="dxa"/>
          </w:tcPr>
          <w:p w14:paraId="4EF311A7" w14:textId="5A58E68C" w:rsidR="00A218B7" w:rsidRDefault="00A218B7" w:rsidP="00702D5F">
            <w:pPr>
              <w:ind w:left="0"/>
              <w:jc w:val="right"/>
              <w:rPr>
                <w:rFonts w:cs="Arial"/>
              </w:rPr>
            </w:pPr>
            <w:r>
              <w:rPr>
                <w:rFonts w:cs="Arial"/>
              </w:rPr>
              <w:t>10 minutes</w:t>
            </w:r>
          </w:p>
        </w:tc>
      </w:tr>
      <w:tr w:rsidR="00A218B7" w14:paraId="2C307188" w14:textId="77777777" w:rsidTr="00702D5F">
        <w:tc>
          <w:tcPr>
            <w:tcW w:w="805" w:type="dxa"/>
          </w:tcPr>
          <w:p w14:paraId="57BBE8A1" w14:textId="77777777" w:rsidR="00A218B7" w:rsidRDefault="00A218B7" w:rsidP="00715525">
            <w:pPr>
              <w:ind w:left="0"/>
              <w:jc w:val="both"/>
              <w:rPr>
                <w:rFonts w:cs="Arial"/>
              </w:rPr>
            </w:pPr>
          </w:p>
        </w:tc>
        <w:tc>
          <w:tcPr>
            <w:tcW w:w="7020" w:type="dxa"/>
          </w:tcPr>
          <w:p w14:paraId="5ED85FFF" w14:textId="26CF9B25" w:rsidR="00A218B7" w:rsidRDefault="00A218B7" w:rsidP="00715525">
            <w:pPr>
              <w:ind w:left="0"/>
              <w:jc w:val="both"/>
              <w:rPr>
                <w:rFonts w:cs="Arial"/>
              </w:rPr>
            </w:pPr>
            <w:r>
              <w:rPr>
                <w:rFonts w:cs="Arial"/>
              </w:rPr>
              <w:t>Policy Manual Amendments – Alternates (Harlos)</w:t>
            </w:r>
          </w:p>
        </w:tc>
        <w:tc>
          <w:tcPr>
            <w:tcW w:w="1525" w:type="dxa"/>
          </w:tcPr>
          <w:p w14:paraId="2DE7AEFA" w14:textId="612EF17A" w:rsidR="00A218B7" w:rsidRDefault="00702D5F" w:rsidP="00702D5F">
            <w:pPr>
              <w:ind w:left="0"/>
              <w:jc w:val="right"/>
              <w:rPr>
                <w:rFonts w:cs="Arial"/>
              </w:rPr>
            </w:pPr>
            <w:r>
              <w:rPr>
                <w:rFonts w:cs="Arial"/>
              </w:rPr>
              <w:t>15 minutes</w:t>
            </w:r>
          </w:p>
        </w:tc>
      </w:tr>
      <w:tr w:rsidR="00702D5F" w14:paraId="757C9FBB" w14:textId="77777777" w:rsidTr="00702D5F">
        <w:tc>
          <w:tcPr>
            <w:tcW w:w="805" w:type="dxa"/>
          </w:tcPr>
          <w:p w14:paraId="5467E9CC" w14:textId="77777777" w:rsidR="00702D5F" w:rsidRDefault="00702D5F" w:rsidP="00715525">
            <w:pPr>
              <w:ind w:left="0"/>
              <w:jc w:val="both"/>
              <w:rPr>
                <w:rFonts w:cs="Arial"/>
              </w:rPr>
            </w:pPr>
          </w:p>
        </w:tc>
        <w:tc>
          <w:tcPr>
            <w:tcW w:w="7020" w:type="dxa"/>
          </w:tcPr>
          <w:p w14:paraId="31811871" w14:textId="010FFB90" w:rsidR="00702D5F" w:rsidRDefault="00702D5F" w:rsidP="00702D5F">
            <w:pPr>
              <w:ind w:left="0"/>
              <w:rPr>
                <w:rFonts w:cs="Arial"/>
              </w:rPr>
            </w:pPr>
            <w:r>
              <w:rPr>
                <w:rFonts w:cs="Arial"/>
              </w:rPr>
              <w:t>Policy Manual Amendment – Executive Director Selection (O’Donnell)</w:t>
            </w:r>
          </w:p>
        </w:tc>
        <w:tc>
          <w:tcPr>
            <w:tcW w:w="1525" w:type="dxa"/>
          </w:tcPr>
          <w:p w14:paraId="40937F04" w14:textId="570573A3" w:rsidR="00702D5F" w:rsidRDefault="00702D5F" w:rsidP="00702D5F">
            <w:pPr>
              <w:ind w:left="0"/>
              <w:jc w:val="right"/>
              <w:rPr>
                <w:rFonts w:cs="Arial"/>
              </w:rPr>
            </w:pPr>
            <w:r>
              <w:rPr>
                <w:rFonts w:cs="Arial"/>
              </w:rPr>
              <w:t>15 minutes</w:t>
            </w:r>
          </w:p>
        </w:tc>
      </w:tr>
      <w:tr w:rsidR="00702D5F" w14:paraId="5F5EBCE6" w14:textId="77777777" w:rsidTr="00702D5F">
        <w:tc>
          <w:tcPr>
            <w:tcW w:w="7825" w:type="dxa"/>
            <w:gridSpan w:val="2"/>
          </w:tcPr>
          <w:p w14:paraId="2B5BA86F" w14:textId="356DC4FF" w:rsidR="00702D5F" w:rsidRPr="00702D5F" w:rsidRDefault="00702D5F" w:rsidP="00715525">
            <w:pPr>
              <w:ind w:left="0"/>
              <w:jc w:val="both"/>
              <w:rPr>
                <w:rFonts w:cs="Arial"/>
                <w:b/>
                <w:u w:val="single"/>
              </w:rPr>
            </w:pPr>
            <w:r>
              <w:rPr>
                <w:rFonts w:cs="Arial"/>
                <w:b/>
                <w:u w:val="single"/>
              </w:rPr>
              <w:t>Announcements</w:t>
            </w:r>
          </w:p>
        </w:tc>
        <w:tc>
          <w:tcPr>
            <w:tcW w:w="1525" w:type="dxa"/>
          </w:tcPr>
          <w:p w14:paraId="76596AAF" w14:textId="1D7CD278" w:rsidR="00702D5F" w:rsidRDefault="00702D5F" w:rsidP="00702D5F">
            <w:pPr>
              <w:ind w:left="0"/>
              <w:jc w:val="right"/>
              <w:rPr>
                <w:rFonts w:cs="Arial"/>
              </w:rPr>
            </w:pPr>
            <w:r>
              <w:rPr>
                <w:rFonts w:cs="Arial"/>
              </w:rPr>
              <w:t>5 minutes</w:t>
            </w:r>
          </w:p>
        </w:tc>
      </w:tr>
      <w:tr w:rsidR="00702D5F" w14:paraId="073C9FE4" w14:textId="77777777" w:rsidTr="00702D5F">
        <w:tc>
          <w:tcPr>
            <w:tcW w:w="7825" w:type="dxa"/>
            <w:gridSpan w:val="2"/>
          </w:tcPr>
          <w:p w14:paraId="2D778A92" w14:textId="4E4C1231" w:rsidR="00702D5F" w:rsidRDefault="00702D5F" w:rsidP="00715525">
            <w:pPr>
              <w:ind w:left="0"/>
              <w:jc w:val="both"/>
              <w:rPr>
                <w:rFonts w:cs="Arial"/>
              </w:rPr>
            </w:pPr>
            <w:r>
              <w:rPr>
                <w:rFonts w:cs="Arial"/>
              </w:rPr>
              <w:t>TOTAL</w:t>
            </w:r>
          </w:p>
        </w:tc>
        <w:tc>
          <w:tcPr>
            <w:tcW w:w="1525" w:type="dxa"/>
          </w:tcPr>
          <w:p w14:paraId="5E0BD6CF" w14:textId="681EC5A8" w:rsidR="00702D5F" w:rsidRDefault="00702D5F" w:rsidP="00702D5F">
            <w:pPr>
              <w:ind w:left="0"/>
              <w:jc w:val="right"/>
              <w:rPr>
                <w:rFonts w:cs="Arial"/>
              </w:rPr>
            </w:pPr>
            <w:r>
              <w:rPr>
                <w:rFonts w:cs="Arial"/>
              </w:rPr>
              <w:t>100 minutes</w:t>
            </w:r>
          </w:p>
        </w:tc>
      </w:tr>
    </w:tbl>
    <w:p w14:paraId="34F4CC1A" w14:textId="77777777" w:rsidR="00A218B7" w:rsidRDefault="00A218B7" w:rsidP="00715525">
      <w:pPr>
        <w:ind w:left="0"/>
        <w:jc w:val="both"/>
        <w:rPr>
          <w:rFonts w:cs="Arial"/>
        </w:rPr>
      </w:pPr>
    </w:p>
    <w:p w14:paraId="0F0E53B8" w14:textId="731012A6" w:rsidR="00860AE9" w:rsidRPr="00844265" w:rsidRDefault="0064227B" w:rsidP="00600F2F">
      <w:pPr>
        <w:pStyle w:val="Heading1"/>
      </w:pPr>
      <w:bookmarkStart w:id="13" w:name="_Toc536321180"/>
      <w:r>
        <w:t>NEW BUSINESS WITH PREVIOUS NOTICE</w:t>
      </w:r>
      <w:bookmarkEnd w:id="13"/>
    </w:p>
    <w:p w14:paraId="33AE7437" w14:textId="77777777" w:rsidR="00F77E67" w:rsidRPr="00844265" w:rsidRDefault="00F77E67" w:rsidP="00715525">
      <w:pPr>
        <w:pStyle w:val="NormalLeft0"/>
        <w:jc w:val="both"/>
        <w:rPr>
          <w:rFonts w:cs="Arial"/>
          <w:u w:val="none"/>
        </w:rPr>
      </w:pPr>
    </w:p>
    <w:p w14:paraId="46AD2890" w14:textId="2C3E3433" w:rsidR="00F77E67" w:rsidRPr="00844265" w:rsidRDefault="0064227B" w:rsidP="00B305D5">
      <w:pPr>
        <w:pStyle w:val="Heading2"/>
      </w:pPr>
      <w:bookmarkStart w:id="14" w:name="_Toc536321181"/>
      <w:r>
        <w:t>2019 GOALS DISCUSSION</w:t>
      </w:r>
      <w:bookmarkEnd w:id="14"/>
    </w:p>
    <w:p w14:paraId="7BF9FA32" w14:textId="4F06BBF8" w:rsidR="00F77E67" w:rsidRDefault="00F77E67" w:rsidP="00715525">
      <w:pPr>
        <w:pStyle w:val="NormalLeft0"/>
        <w:jc w:val="both"/>
        <w:rPr>
          <w:rFonts w:cs="Arial"/>
          <w:u w:val="none"/>
        </w:rPr>
      </w:pPr>
    </w:p>
    <w:p w14:paraId="50660943" w14:textId="11A594F1" w:rsidR="00BB500A" w:rsidRDefault="00BB500A" w:rsidP="00715525">
      <w:pPr>
        <w:pStyle w:val="NormalLeft0"/>
        <w:jc w:val="both"/>
        <w:rPr>
          <w:rFonts w:cs="Arial"/>
          <w:u w:val="none"/>
        </w:rPr>
      </w:pPr>
      <w:r>
        <w:rPr>
          <w:rFonts w:cs="Arial"/>
          <w:u w:val="none"/>
        </w:rPr>
        <w:t xml:space="preserve">Mr. Bishop-Henchman, Ms. Harlos, Dr. Lark, and Mr. Merced </w:t>
      </w:r>
      <w:r w:rsidR="00E37617">
        <w:rPr>
          <w:rFonts w:cs="Arial"/>
          <w:u w:val="none"/>
        </w:rPr>
        <w:t xml:space="preserve">previously distributed </w:t>
      </w:r>
      <w:r>
        <w:rPr>
          <w:rFonts w:cs="Arial"/>
          <w:u w:val="none"/>
        </w:rPr>
        <w:t xml:space="preserve">notes and suggestions </w:t>
      </w:r>
      <w:r w:rsidR="00E37617">
        <w:rPr>
          <w:rFonts w:cs="Arial"/>
          <w:u w:val="none"/>
        </w:rPr>
        <w:t>on</w:t>
      </w:r>
      <w:r>
        <w:rPr>
          <w:rFonts w:cs="Arial"/>
          <w:u w:val="none"/>
        </w:rPr>
        <w:t xml:space="preserve"> possible goals</w:t>
      </w:r>
      <w:r w:rsidR="00E37617">
        <w:rPr>
          <w:rFonts w:cs="Arial"/>
          <w:u w:val="none"/>
        </w:rPr>
        <w:t xml:space="preserve"> (see composite </w:t>
      </w:r>
      <w:r w:rsidR="00E37617">
        <w:rPr>
          <w:rFonts w:cs="Arial"/>
          <w:b/>
          <w:u w:val="none"/>
        </w:rPr>
        <w:t>Appendix A</w:t>
      </w:r>
      <w:r w:rsidR="00E37617">
        <w:rPr>
          <w:rFonts w:cs="Arial"/>
          <w:u w:val="none"/>
        </w:rPr>
        <w:t>)</w:t>
      </w:r>
      <w:r>
        <w:rPr>
          <w:rFonts w:cs="Arial"/>
          <w:u w:val="none"/>
        </w:rPr>
        <w:t>.</w:t>
      </w:r>
    </w:p>
    <w:p w14:paraId="45010E0E" w14:textId="548501F5" w:rsidR="00BB500A" w:rsidRDefault="00BB500A" w:rsidP="00715525">
      <w:pPr>
        <w:pStyle w:val="NormalLeft0"/>
        <w:jc w:val="both"/>
        <w:rPr>
          <w:rFonts w:cs="Arial"/>
          <w:u w:val="none"/>
        </w:rPr>
      </w:pPr>
    </w:p>
    <w:p w14:paraId="0DA8E9CD" w14:textId="16247EC1" w:rsidR="00BB500A" w:rsidRPr="00287DFF" w:rsidRDefault="00BB500A" w:rsidP="00715525">
      <w:pPr>
        <w:pStyle w:val="NormalLeft0"/>
        <w:jc w:val="both"/>
        <w:rPr>
          <w:rFonts w:cs="Arial"/>
          <w:b/>
          <w:i/>
          <w:color w:val="00B050"/>
          <w:u w:val="none"/>
        </w:rPr>
      </w:pPr>
      <w:r w:rsidRPr="00287DFF">
        <w:rPr>
          <w:rFonts w:cs="Arial"/>
          <w:b/>
          <w:i/>
          <w:color w:val="00B050"/>
          <w:u w:val="none"/>
        </w:rPr>
        <w:t>Dr. Lark moved that the LNC adopt the following goals</w:t>
      </w:r>
      <w:r w:rsidR="00287DFF">
        <w:rPr>
          <w:rFonts w:cs="Arial"/>
          <w:b/>
          <w:i/>
          <w:color w:val="00B050"/>
          <w:u w:val="none"/>
        </w:rPr>
        <w:t xml:space="preserve"> for the 2018-2020 term</w:t>
      </w:r>
      <w:r w:rsidRPr="00287DFF">
        <w:rPr>
          <w:rFonts w:cs="Arial"/>
          <w:b/>
          <w:i/>
          <w:color w:val="00B050"/>
          <w:u w:val="none"/>
        </w:rPr>
        <w:t>:</w:t>
      </w:r>
    </w:p>
    <w:p w14:paraId="3CEB60A7" w14:textId="77777777" w:rsidR="00BB500A" w:rsidRPr="00287DFF" w:rsidRDefault="00BB500A" w:rsidP="00715525">
      <w:pPr>
        <w:pStyle w:val="NormalLeft0"/>
        <w:jc w:val="both"/>
        <w:rPr>
          <w:rFonts w:cs="Arial"/>
          <w:b/>
          <w:i/>
          <w:color w:val="00B050"/>
          <w:u w:val="none"/>
        </w:rPr>
      </w:pPr>
    </w:p>
    <w:p w14:paraId="01591AED" w14:textId="0630BE90" w:rsidR="00B430C4" w:rsidRPr="008B032E" w:rsidRDefault="00B430C4" w:rsidP="00D327C3">
      <w:pPr>
        <w:pStyle w:val="NormalLeft0"/>
        <w:numPr>
          <w:ilvl w:val="0"/>
          <w:numId w:val="2"/>
        </w:numPr>
        <w:pBdr>
          <w:left w:val="single" w:sz="4" w:space="4" w:color="auto"/>
        </w:pBdr>
        <w:shd w:val="pct5" w:color="00B050" w:fill="auto"/>
        <w:jc w:val="both"/>
        <w:rPr>
          <w:rFonts w:cs="Arial"/>
          <w:u w:val="none"/>
        </w:rPr>
      </w:pPr>
      <w:r w:rsidRPr="008B032E">
        <w:rPr>
          <w:rFonts w:cs="Arial"/>
          <w:b/>
          <w:u w:val="none"/>
        </w:rPr>
        <w:t>G1:</w:t>
      </w:r>
      <w:r w:rsidRPr="008B032E">
        <w:rPr>
          <w:rFonts w:cs="Arial"/>
          <w:u w:val="none"/>
        </w:rPr>
        <w:t xml:space="preserve"> The LP will have at least 20,000 sustaining members as of May 1, 2020.</w:t>
      </w:r>
    </w:p>
    <w:p w14:paraId="170B4194" w14:textId="7F0C371D" w:rsidR="00B430C4" w:rsidRPr="008B032E" w:rsidRDefault="00B430C4" w:rsidP="00D327C3">
      <w:pPr>
        <w:pStyle w:val="NormalLeft0"/>
        <w:numPr>
          <w:ilvl w:val="0"/>
          <w:numId w:val="2"/>
        </w:numPr>
        <w:pBdr>
          <w:left w:val="single" w:sz="4" w:space="4" w:color="auto"/>
        </w:pBdr>
        <w:shd w:val="pct5" w:color="00B050" w:fill="auto"/>
        <w:jc w:val="both"/>
        <w:rPr>
          <w:rFonts w:cs="Arial"/>
          <w:u w:val="none"/>
        </w:rPr>
      </w:pPr>
      <w:r w:rsidRPr="008B032E">
        <w:rPr>
          <w:rFonts w:cs="Arial"/>
          <w:b/>
          <w:u w:val="none"/>
        </w:rPr>
        <w:t>G2:</w:t>
      </w:r>
      <w:r w:rsidRPr="008B032E">
        <w:rPr>
          <w:rFonts w:cs="Arial"/>
          <w:u w:val="none"/>
        </w:rPr>
        <w:t xml:space="preserve"> The LNC will take action to see that each state has an operational affiliate party</w:t>
      </w:r>
      <w:r w:rsidR="00485AC4" w:rsidRPr="008B032E">
        <w:rPr>
          <w:rFonts w:cs="Arial"/>
          <w:u w:val="none"/>
        </w:rPr>
        <w:t xml:space="preserve"> by July 1, 2019.</w:t>
      </w:r>
    </w:p>
    <w:p w14:paraId="12AB5551" w14:textId="37F35BE0" w:rsidR="00485AC4" w:rsidRPr="008B032E" w:rsidRDefault="00485AC4" w:rsidP="00D327C3">
      <w:pPr>
        <w:pStyle w:val="NormalLeft0"/>
        <w:numPr>
          <w:ilvl w:val="0"/>
          <w:numId w:val="2"/>
        </w:numPr>
        <w:pBdr>
          <w:left w:val="single" w:sz="4" w:space="4" w:color="auto"/>
        </w:pBdr>
        <w:shd w:val="pct5" w:color="00B050" w:fill="auto"/>
        <w:jc w:val="both"/>
        <w:rPr>
          <w:rFonts w:cs="Arial"/>
          <w:u w:val="none"/>
        </w:rPr>
      </w:pPr>
      <w:r w:rsidRPr="008B032E">
        <w:rPr>
          <w:rFonts w:cs="Arial"/>
          <w:b/>
          <w:u w:val="none"/>
        </w:rPr>
        <w:t>G3:</w:t>
      </w:r>
      <w:r w:rsidRPr="008B032E">
        <w:rPr>
          <w:rFonts w:cs="Arial"/>
          <w:u w:val="none"/>
        </w:rPr>
        <w:t xml:space="preserve"> The LNC will raise at least $3.5 million from July 1, 2018 until May 1, 2020.</w:t>
      </w:r>
    </w:p>
    <w:p w14:paraId="0E1883E2" w14:textId="1A2D1B7D" w:rsidR="00485AC4" w:rsidRPr="008B032E" w:rsidRDefault="00485AC4" w:rsidP="00D327C3">
      <w:pPr>
        <w:pStyle w:val="NormalLeft0"/>
        <w:numPr>
          <w:ilvl w:val="0"/>
          <w:numId w:val="2"/>
        </w:numPr>
        <w:pBdr>
          <w:left w:val="single" w:sz="4" w:space="4" w:color="auto"/>
        </w:pBdr>
        <w:shd w:val="pct5" w:color="00B050" w:fill="auto"/>
        <w:jc w:val="both"/>
        <w:rPr>
          <w:rFonts w:cs="Arial"/>
          <w:u w:val="none"/>
        </w:rPr>
      </w:pPr>
      <w:r w:rsidRPr="008B032E">
        <w:rPr>
          <w:rFonts w:cs="Arial"/>
          <w:b/>
          <w:u w:val="none"/>
        </w:rPr>
        <w:t>G4:</w:t>
      </w:r>
      <w:r w:rsidRPr="008B032E">
        <w:rPr>
          <w:rFonts w:cs="Arial"/>
          <w:u w:val="none"/>
        </w:rPr>
        <w:t xml:space="preserve"> The LNC will develop and approve new and revised outreach literature, to be available no later than December 31, 2018.</w:t>
      </w:r>
    </w:p>
    <w:p w14:paraId="4F844095" w14:textId="4DCDD84C" w:rsidR="00485AC4" w:rsidRPr="008B032E" w:rsidRDefault="00485AC4" w:rsidP="00D327C3">
      <w:pPr>
        <w:pStyle w:val="NormalLeft0"/>
        <w:numPr>
          <w:ilvl w:val="0"/>
          <w:numId w:val="2"/>
        </w:numPr>
        <w:pBdr>
          <w:left w:val="single" w:sz="4" w:space="4" w:color="auto"/>
        </w:pBdr>
        <w:shd w:val="pct5" w:color="00B050" w:fill="auto"/>
        <w:jc w:val="both"/>
        <w:rPr>
          <w:rFonts w:cs="Arial"/>
          <w:u w:val="none"/>
        </w:rPr>
      </w:pPr>
      <w:r w:rsidRPr="008B032E">
        <w:rPr>
          <w:rFonts w:cs="Arial"/>
          <w:b/>
          <w:u w:val="none"/>
        </w:rPr>
        <w:lastRenderedPageBreak/>
        <w:t>G5:</w:t>
      </w:r>
      <w:r w:rsidRPr="008B032E">
        <w:rPr>
          <w:rFonts w:cs="Arial"/>
          <w:u w:val="none"/>
        </w:rPr>
        <w:t xml:space="preserve"> The LNC will sponsor a series of seminars/workshops in 2019 at various locations around the country.</w:t>
      </w:r>
    </w:p>
    <w:p w14:paraId="6CEFC2A2" w14:textId="450AB7B0" w:rsidR="00485AC4" w:rsidRDefault="00485AC4" w:rsidP="00485AC4">
      <w:pPr>
        <w:pStyle w:val="NormalLeft0"/>
        <w:jc w:val="both"/>
        <w:rPr>
          <w:rFonts w:cs="Arial"/>
          <w:u w:val="none"/>
        </w:rPr>
      </w:pPr>
    </w:p>
    <w:p w14:paraId="0023DA05" w14:textId="2E38D265" w:rsidR="00287DFF" w:rsidRDefault="00287DFF" w:rsidP="00485AC4">
      <w:pPr>
        <w:pStyle w:val="NormalLeft0"/>
        <w:jc w:val="both"/>
        <w:rPr>
          <w:rFonts w:cs="Arial"/>
          <w:u w:val="none"/>
        </w:rPr>
      </w:pPr>
      <w:r w:rsidRPr="00287DFF">
        <w:rPr>
          <w:rFonts w:cs="Arial"/>
          <w:i/>
          <w:highlight w:val="yellow"/>
          <w:u w:val="none"/>
        </w:rPr>
        <w:t>Mr. Goldstein moved to amend the goal date in G4 to September 1, 2019.</w:t>
      </w:r>
      <w:r w:rsidR="001B49E5">
        <w:rPr>
          <w:rFonts w:cs="Arial"/>
          <w:i/>
          <w:u w:val="none"/>
        </w:rPr>
        <w:t xml:space="preserve"> </w:t>
      </w:r>
      <w:r w:rsidR="001B49E5">
        <w:rPr>
          <w:rFonts w:cs="Arial"/>
          <w:u w:val="none"/>
        </w:rPr>
        <w:t xml:space="preserve">This amendment </w:t>
      </w:r>
      <w:r w:rsidR="001B49E5" w:rsidRPr="008B032E">
        <w:rPr>
          <w:rFonts w:cs="Arial"/>
          <w:b/>
          <w:i/>
          <w:u w:val="none"/>
        </w:rPr>
        <w:t>PASSED</w:t>
      </w:r>
      <w:r w:rsidR="001B49E5">
        <w:rPr>
          <w:rFonts w:cs="Arial"/>
          <w:u w:val="none"/>
        </w:rPr>
        <w:t xml:space="preserve"> without objection.</w:t>
      </w:r>
    </w:p>
    <w:p w14:paraId="54EC4555" w14:textId="072CA327" w:rsidR="001B49E5" w:rsidRDefault="001B49E5" w:rsidP="00485AC4">
      <w:pPr>
        <w:pStyle w:val="NormalLeft0"/>
        <w:jc w:val="both"/>
        <w:rPr>
          <w:rFonts w:cs="Arial"/>
          <w:u w:val="none"/>
        </w:rPr>
      </w:pPr>
    </w:p>
    <w:p w14:paraId="567BB767" w14:textId="6749F641" w:rsidR="001B49E5" w:rsidRDefault="001B49E5" w:rsidP="00485AC4">
      <w:pPr>
        <w:pStyle w:val="NormalLeft0"/>
        <w:jc w:val="both"/>
        <w:rPr>
          <w:rFonts w:cs="Arial"/>
          <w:i/>
          <w:u w:val="none"/>
        </w:rPr>
      </w:pPr>
      <w:r w:rsidRPr="006465C6">
        <w:rPr>
          <w:rFonts w:cs="Arial"/>
          <w:u w:val="none"/>
        </w:rPr>
        <w:t>Ms. Mattson</w:t>
      </w:r>
      <w:r w:rsidR="001D6CD8" w:rsidRPr="006465C6">
        <w:rPr>
          <w:rFonts w:cs="Arial"/>
          <w:u w:val="none"/>
        </w:rPr>
        <w:t xml:space="preserve"> reminded the LNC of the current unfavorable financial situation</w:t>
      </w:r>
      <w:r w:rsidR="001D6CD8" w:rsidRPr="006465C6">
        <w:rPr>
          <w:rFonts w:cs="Arial"/>
          <w:i/>
          <w:u w:val="none"/>
        </w:rPr>
        <w:t xml:space="preserve"> </w:t>
      </w:r>
      <w:r w:rsidR="001D6CD8">
        <w:rPr>
          <w:rFonts w:cs="Arial"/>
          <w:i/>
          <w:highlight w:val="yellow"/>
          <w:u w:val="none"/>
        </w:rPr>
        <w:t>and</w:t>
      </w:r>
      <w:r w:rsidRPr="001B49E5">
        <w:rPr>
          <w:rFonts w:cs="Arial"/>
          <w:i/>
          <w:highlight w:val="yellow"/>
          <w:u w:val="none"/>
        </w:rPr>
        <w:t xml:space="preserve"> moved to amend the Lark motion </w:t>
      </w:r>
      <w:r w:rsidR="001D6CD8">
        <w:rPr>
          <w:rFonts w:cs="Arial"/>
          <w:i/>
          <w:highlight w:val="yellow"/>
          <w:u w:val="none"/>
        </w:rPr>
        <w:t xml:space="preserve">by </w:t>
      </w:r>
      <w:r w:rsidRPr="001B49E5">
        <w:rPr>
          <w:rFonts w:cs="Arial"/>
          <w:i/>
          <w:highlight w:val="yellow"/>
          <w:u w:val="none"/>
        </w:rPr>
        <w:t>striking G5</w:t>
      </w:r>
      <w:r w:rsidR="001D6CD8">
        <w:rPr>
          <w:rFonts w:cs="Arial"/>
          <w:i/>
          <w:highlight w:val="yellow"/>
          <w:u w:val="none"/>
        </w:rPr>
        <w:t xml:space="preserve"> in full</w:t>
      </w:r>
      <w:r w:rsidRPr="001B49E5">
        <w:rPr>
          <w:rFonts w:cs="Arial"/>
          <w:i/>
          <w:highlight w:val="yellow"/>
          <w:u w:val="none"/>
        </w:rPr>
        <w:t>.</w:t>
      </w:r>
    </w:p>
    <w:p w14:paraId="1B791334" w14:textId="77777777" w:rsidR="008B032E" w:rsidRPr="001B49E5" w:rsidRDefault="008B032E" w:rsidP="00485AC4">
      <w:pPr>
        <w:pStyle w:val="NormalLeft0"/>
        <w:jc w:val="both"/>
        <w:rPr>
          <w:rFonts w:cs="Arial"/>
          <w:i/>
          <w:u w:val="none"/>
        </w:rPr>
      </w:pPr>
    </w:p>
    <w:p w14:paraId="60C273E0" w14:textId="02AD47BE" w:rsidR="00287DFF" w:rsidRDefault="004E73F6" w:rsidP="00485AC4">
      <w:pPr>
        <w:pStyle w:val="NormalLeft0"/>
        <w:jc w:val="both"/>
        <w:rPr>
          <w:rFonts w:cs="Arial"/>
          <w:u w:val="none"/>
        </w:rPr>
      </w:pPr>
      <w:r>
        <w:rPr>
          <w:rFonts w:cs="Arial"/>
          <w:u w:val="none"/>
        </w:rPr>
        <w:t xml:space="preserve">Ms. Bilyeu expressed concerns that this might add an additional responsibility burden on staff that is not part of their </w:t>
      </w:r>
      <w:r w:rsidR="006465C6">
        <w:rPr>
          <w:rFonts w:cs="Arial"/>
          <w:u w:val="none"/>
        </w:rPr>
        <w:t xml:space="preserve">current </w:t>
      </w:r>
      <w:r>
        <w:rPr>
          <w:rFonts w:cs="Arial"/>
          <w:u w:val="none"/>
        </w:rPr>
        <w:t>contracts.  Mr. O’Donnell noted that this could be done in a revenue neutral (or potentially revenue positive) way</w:t>
      </w:r>
      <w:r w:rsidR="002663A1">
        <w:rPr>
          <w:rFonts w:cs="Arial"/>
          <w:u w:val="none"/>
        </w:rPr>
        <w:t xml:space="preserve"> and that this goal does not commit </w:t>
      </w:r>
      <w:r w:rsidR="006465C6">
        <w:rPr>
          <w:rFonts w:cs="Arial"/>
          <w:u w:val="none"/>
        </w:rPr>
        <w:t xml:space="preserve">the LNC </w:t>
      </w:r>
      <w:r w:rsidR="002663A1">
        <w:rPr>
          <w:rFonts w:cs="Arial"/>
          <w:u w:val="none"/>
        </w:rPr>
        <w:t xml:space="preserve">to </w:t>
      </w:r>
      <w:r w:rsidR="006465C6">
        <w:rPr>
          <w:rFonts w:cs="Arial"/>
          <w:u w:val="none"/>
        </w:rPr>
        <w:t>expend</w:t>
      </w:r>
      <w:r w:rsidR="002663A1">
        <w:rPr>
          <w:rFonts w:cs="Arial"/>
          <w:u w:val="none"/>
        </w:rPr>
        <w:t xml:space="preserve"> any funds</w:t>
      </w:r>
      <w:r>
        <w:rPr>
          <w:rFonts w:cs="Arial"/>
          <w:u w:val="none"/>
        </w:rPr>
        <w:t>.  Ms. Daugherty noted that the seminars could be used to assist the meeting of other goals such as candidate recruitment.</w:t>
      </w:r>
    </w:p>
    <w:p w14:paraId="0A1EA561" w14:textId="77777777" w:rsidR="004E73F6" w:rsidRDefault="004E73F6" w:rsidP="00485AC4">
      <w:pPr>
        <w:pStyle w:val="NormalLeft0"/>
        <w:jc w:val="both"/>
        <w:rPr>
          <w:rFonts w:cs="Arial"/>
          <w:u w:val="none"/>
        </w:rPr>
      </w:pPr>
    </w:p>
    <w:p w14:paraId="35A8FFA9" w14:textId="3E996B05" w:rsidR="00287DFF" w:rsidRDefault="00287DFF" w:rsidP="00485AC4">
      <w:pPr>
        <w:pStyle w:val="NormalLeft0"/>
        <w:jc w:val="both"/>
        <w:rPr>
          <w:rFonts w:cs="Arial"/>
          <w:u w:val="none"/>
        </w:rPr>
      </w:pPr>
      <w:r>
        <w:rPr>
          <w:rFonts w:cs="Arial"/>
          <w:u w:val="none"/>
        </w:rPr>
        <w:t xml:space="preserve">Mr. Sarwark informed the body that the LNC did not adopt goals last </w:t>
      </w:r>
      <w:r w:rsidR="004E73F6">
        <w:rPr>
          <w:rFonts w:cs="Arial"/>
          <w:u w:val="none"/>
        </w:rPr>
        <w:t xml:space="preserve">term </w:t>
      </w:r>
      <w:r>
        <w:rPr>
          <w:rFonts w:cs="Arial"/>
          <w:u w:val="none"/>
        </w:rPr>
        <w:t>but did adopt goals during the 2014-2016 term.</w:t>
      </w:r>
      <w:r>
        <w:rPr>
          <w:rStyle w:val="FootnoteReference"/>
          <w:rFonts w:cs="Arial"/>
          <w:u w:val="none"/>
        </w:rPr>
        <w:footnoteReference w:id="5"/>
      </w:r>
    </w:p>
    <w:p w14:paraId="1EAB724A" w14:textId="324C41B2" w:rsidR="004E73F6" w:rsidRDefault="004E73F6" w:rsidP="00485AC4">
      <w:pPr>
        <w:pStyle w:val="NormalLeft0"/>
        <w:jc w:val="both"/>
        <w:rPr>
          <w:rFonts w:cs="Arial"/>
          <w:u w:val="none"/>
        </w:rPr>
      </w:pPr>
    </w:p>
    <w:p w14:paraId="32812813" w14:textId="160F5524" w:rsidR="004E73F6" w:rsidRDefault="004E73F6" w:rsidP="00485AC4">
      <w:pPr>
        <w:pStyle w:val="NormalLeft0"/>
        <w:jc w:val="both"/>
        <w:rPr>
          <w:rFonts w:cs="Arial"/>
          <w:u w:val="none"/>
        </w:rPr>
      </w:pPr>
      <w:r>
        <w:rPr>
          <w:rFonts w:cs="Arial"/>
          <w:u w:val="none"/>
        </w:rPr>
        <w:t xml:space="preserve">Mr. Phillips moved to extend for ten (10) minutes which </w:t>
      </w:r>
      <w:r w:rsidRPr="008B032E">
        <w:rPr>
          <w:rFonts w:cs="Arial"/>
          <w:b/>
          <w:i/>
          <w:u w:val="none"/>
        </w:rPr>
        <w:t>PASSED</w:t>
      </w:r>
      <w:r>
        <w:rPr>
          <w:rFonts w:cs="Arial"/>
          <w:u w:val="none"/>
        </w:rPr>
        <w:t xml:space="preserve"> by a show of hands with a vote count of 8-4.</w:t>
      </w:r>
    </w:p>
    <w:p w14:paraId="65420A30" w14:textId="318DB18C" w:rsidR="004E73F6" w:rsidRDefault="004E73F6" w:rsidP="00485AC4">
      <w:pPr>
        <w:pStyle w:val="NormalLeft0"/>
        <w:jc w:val="both"/>
        <w:rPr>
          <w:rFonts w:cs="Arial"/>
          <w:u w:val="none"/>
        </w:rPr>
      </w:pPr>
    </w:p>
    <w:p w14:paraId="23E12718" w14:textId="1260D122" w:rsidR="004E73F6" w:rsidRDefault="004E73F6" w:rsidP="00485AC4">
      <w:pPr>
        <w:pStyle w:val="NormalLeft0"/>
        <w:jc w:val="both"/>
        <w:rPr>
          <w:rFonts w:cs="Arial"/>
          <w:u w:val="none"/>
        </w:rPr>
      </w:pPr>
      <w:r>
        <w:rPr>
          <w:rFonts w:cs="Arial"/>
          <w:u w:val="none"/>
        </w:rPr>
        <w:t xml:space="preserve">Voting proceeded on the Mattson amendment which </w:t>
      </w:r>
      <w:r w:rsidRPr="008B032E">
        <w:rPr>
          <w:rFonts w:cs="Arial"/>
          <w:b/>
          <w:i/>
          <w:u w:val="none"/>
        </w:rPr>
        <w:t>FAILED</w:t>
      </w:r>
      <w:r>
        <w:rPr>
          <w:rFonts w:cs="Arial"/>
          <w:u w:val="none"/>
        </w:rPr>
        <w:t xml:space="preserve"> by a show of hands with a vote count of 5-7.</w:t>
      </w:r>
    </w:p>
    <w:p w14:paraId="2743C139" w14:textId="6D586033" w:rsidR="004E73F6" w:rsidRDefault="004E73F6" w:rsidP="00485AC4">
      <w:pPr>
        <w:pStyle w:val="NormalLeft0"/>
        <w:jc w:val="both"/>
        <w:rPr>
          <w:rFonts w:cs="Arial"/>
          <w:u w:val="none"/>
        </w:rPr>
      </w:pPr>
    </w:p>
    <w:p w14:paraId="726F8314" w14:textId="01BD4765" w:rsidR="004E73F6" w:rsidRPr="002663A1" w:rsidRDefault="004E73F6" w:rsidP="00485AC4">
      <w:pPr>
        <w:pStyle w:val="NormalLeft0"/>
        <w:jc w:val="both"/>
        <w:rPr>
          <w:rFonts w:cs="Arial"/>
          <w:i/>
          <w:highlight w:val="yellow"/>
          <w:u w:val="none"/>
        </w:rPr>
      </w:pPr>
      <w:r w:rsidRPr="002663A1">
        <w:rPr>
          <w:rFonts w:cs="Arial"/>
          <w:i/>
          <w:highlight w:val="yellow"/>
          <w:u w:val="none"/>
        </w:rPr>
        <w:t>Ms. Harlos moved to amend the Lark motion by adding the following:</w:t>
      </w:r>
    </w:p>
    <w:p w14:paraId="5568A4B1" w14:textId="2A82F137" w:rsidR="004E73F6" w:rsidRPr="002663A1" w:rsidRDefault="004E73F6" w:rsidP="00485AC4">
      <w:pPr>
        <w:pStyle w:val="NormalLeft0"/>
        <w:jc w:val="both"/>
        <w:rPr>
          <w:rFonts w:cs="Arial"/>
          <w:i/>
          <w:highlight w:val="yellow"/>
          <w:u w:val="none"/>
        </w:rPr>
      </w:pPr>
    </w:p>
    <w:p w14:paraId="7C6C91C9" w14:textId="693CCBD5" w:rsidR="004E73F6" w:rsidRPr="006465C6" w:rsidRDefault="004E73F6" w:rsidP="006465C6">
      <w:pPr>
        <w:pStyle w:val="NormalLeft0"/>
        <w:pBdr>
          <w:left w:val="single" w:sz="4" w:space="4" w:color="auto"/>
        </w:pBdr>
        <w:shd w:val="thinHorzCross" w:color="FFFF00" w:fill="auto"/>
        <w:jc w:val="both"/>
        <w:rPr>
          <w:rFonts w:cs="Arial"/>
          <w:u w:val="none"/>
        </w:rPr>
      </w:pPr>
      <w:r w:rsidRPr="006465C6">
        <w:rPr>
          <w:rFonts w:cs="Arial"/>
          <w:b/>
          <w:u w:val="none"/>
        </w:rPr>
        <w:t>G6:</w:t>
      </w:r>
      <w:r w:rsidR="002663A1" w:rsidRPr="006465C6">
        <w:rPr>
          <w:rFonts w:cs="Arial"/>
          <w:u w:val="none"/>
        </w:rPr>
        <w:t xml:space="preserve"> Target winnable/critical issues with game plans and resources (ex. alternate voting, death penalty, etc.)</w:t>
      </w:r>
    </w:p>
    <w:p w14:paraId="5C6487F7" w14:textId="17C0E38D" w:rsidR="002663A1" w:rsidRPr="006465C6" w:rsidRDefault="002663A1" w:rsidP="006465C6">
      <w:pPr>
        <w:pStyle w:val="NormalLeft0"/>
        <w:pBdr>
          <w:left w:val="single" w:sz="4" w:space="4" w:color="auto"/>
        </w:pBdr>
        <w:shd w:val="thinHorzCross" w:color="FFFF00" w:fill="auto"/>
        <w:jc w:val="both"/>
        <w:rPr>
          <w:rFonts w:cs="Arial"/>
          <w:u w:val="none"/>
        </w:rPr>
      </w:pPr>
    </w:p>
    <w:p w14:paraId="5DE66360" w14:textId="13741971" w:rsidR="002663A1" w:rsidRPr="006465C6" w:rsidRDefault="002663A1" w:rsidP="006465C6">
      <w:pPr>
        <w:pStyle w:val="NormalLeft0"/>
        <w:pBdr>
          <w:left w:val="single" w:sz="4" w:space="4" w:color="auto"/>
        </w:pBdr>
        <w:shd w:val="thinHorzCross" w:color="FFFF00" w:fill="auto"/>
        <w:jc w:val="both"/>
        <w:rPr>
          <w:rFonts w:cs="Arial"/>
          <w:u w:val="none"/>
        </w:rPr>
      </w:pPr>
      <w:r w:rsidRPr="006465C6">
        <w:rPr>
          <w:rFonts w:cs="Arial"/>
          <w:b/>
          <w:u w:val="none"/>
        </w:rPr>
        <w:t>G7</w:t>
      </w:r>
      <w:r w:rsidR="006465C6" w:rsidRPr="006465C6">
        <w:rPr>
          <w:rFonts w:cs="Arial"/>
          <w:b/>
          <w:u w:val="none"/>
        </w:rPr>
        <w:t>:</w:t>
      </w:r>
      <w:r w:rsidRPr="006465C6">
        <w:rPr>
          <w:rFonts w:cs="Arial"/>
          <w:u w:val="none"/>
        </w:rPr>
        <w:t xml:space="preserve">  Develop personal goals and report progress at each LNC meeting.</w:t>
      </w:r>
    </w:p>
    <w:p w14:paraId="03934BAD" w14:textId="44CAEA56" w:rsidR="002663A1" w:rsidRDefault="002663A1" w:rsidP="00485AC4">
      <w:pPr>
        <w:pStyle w:val="NormalLeft0"/>
        <w:jc w:val="both"/>
        <w:rPr>
          <w:rFonts w:cs="Arial"/>
          <w:i/>
          <w:u w:val="none"/>
        </w:rPr>
      </w:pPr>
    </w:p>
    <w:p w14:paraId="378CD1D0" w14:textId="17FA0161" w:rsidR="002663A1" w:rsidRDefault="002663A1" w:rsidP="00485AC4">
      <w:pPr>
        <w:pStyle w:val="NormalLeft0"/>
        <w:jc w:val="both"/>
        <w:rPr>
          <w:rFonts w:cs="Arial"/>
          <w:u w:val="none"/>
        </w:rPr>
      </w:pPr>
      <w:r>
        <w:rPr>
          <w:rFonts w:cs="Arial"/>
          <w:u w:val="none"/>
        </w:rPr>
        <w:t xml:space="preserve">The Harlos amendment </w:t>
      </w:r>
      <w:r w:rsidRPr="008B032E">
        <w:rPr>
          <w:rFonts w:cs="Arial"/>
          <w:b/>
          <w:i/>
          <w:u w:val="none"/>
        </w:rPr>
        <w:t>DIED</w:t>
      </w:r>
      <w:r>
        <w:rPr>
          <w:rFonts w:cs="Arial"/>
          <w:u w:val="none"/>
        </w:rPr>
        <w:t xml:space="preserve"> for a lack of second.</w:t>
      </w:r>
    </w:p>
    <w:p w14:paraId="6D13A0E8" w14:textId="2510C6BD" w:rsidR="002663A1" w:rsidRDefault="002663A1" w:rsidP="00485AC4">
      <w:pPr>
        <w:pStyle w:val="NormalLeft0"/>
        <w:jc w:val="both"/>
        <w:rPr>
          <w:rFonts w:cs="Arial"/>
          <w:u w:val="none"/>
        </w:rPr>
      </w:pPr>
    </w:p>
    <w:p w14:paraId="0FA50E37" w14:textId="0D079B2B" w:rsidR="002663A1" w:rsidRPr="002663A1" w:rsidRDefault="002663A1" w:rsidP="00485AC4">
      <w:pPr>
        <w:pStyle w:val="NormalLeft0"/>
        <w:jc w:val="both"/>
        <w:rPr>
          <w:rFonts w:cs="Arial"/>
          <w:i/>
          <w:u w:val="none"/>
        </w:rPr>
      </w:pPr>
      <w:r w:rsidRPr="002663A1">
        <w:rPr>
          <w:rFonts w:cs="Arial"/>
          <w:i/>
          <w:highlight w:val="yellow"/>
          <w:u w:val="none"/>
        </w:rPr>
        <w:t>Mr. Bishop-Henchman moved to amend the goal date in G3 to December 31, 2020.</w:t>
      </w:r>
    </w:p>
    <w:p w14:paraId="254DC0A4" w14:textId="77D8719F" w:rsidR="00287DFF" w:rsidRDefault="00287DFF" w:rsidP="00485AC4">
      <w:pPr>
        <w:pStyle w:val="NormalLeft0"/>
        <w:jc w:val="both"/>
        <w:rPr>
          <w:rFonts w:cs="Arial"/>
          <w:u w:val="none"/>
        </w:rPr>
      </w:pPr>
    </w:p>
    <w:p w14:paraId="458BD906" w14:textId="0D92BBE4" w:rsidR="002663A1" w:rsidRDefault="002663A1" w:rsidP="00485AC4">
      <w:pPr>
        <w:pStyle w:val="NormalLeft0"/>
        <w:jc w:val="both"/>
        <w:rPr>
          <w:rFonts w:cs="Arial"/>
          <w:u w:val="none"/>
        </w:rPr>
      </w:pPr>
      <w:r>
        <w:rPr>
          <w:rFonts w:cs="Arial"/>
          <w:u w:val="none"/>
        </w:rPr>
        <w:t>Several LNC members expressed concerns that this would put the goal date outside of this LNC term.</w:t>
      </w:r>
    </w:p>
    <w:p w14:paraId="513EE129" w14:textId="7450B8BC" w:rsidR="002663A1" w:rsidRDefault="002663A1" w:rsidP="00485AC4">
      <w:pPr>
        <w:pStyle w:val="NormalLeft0"/>
        <w:jc w:val="both"/>
        <w:rPr>
          <w:rFonts w:cs="Arial"/>
          <w:u w:val="none"/>
        </w:rPr>
      </w:pPr>
    </w:p>
    <w:p w14:paraId="57CBF224" w14:textId="704C6A54" w:rsidR="002663A1" w:rsidRDefault="002663A1" w:rsidP="00485AC4">
      <w:pPr>
        <w:pStyle w:val="NormalLeft0"/>
        <w:jc w:val="both"/>
        <w:rPr>
          <w:rFonts w:cs="Arial"/>
          <w:u w:val="none"/>
        </w:rPr>
      </w:pPr>
      <w:r>
        <w:rPr>
          <w:rFonts w:cs="Arial"/>
          <w:u w:val="none"/>
        </w:rPr>
        <w:t xml:space="preserve">Voting proceeded on the Bishop-Henchman amendment which </w:t>
      </w:r>
      <w:r w:rsidRPr="008B032E">
        <w:rPr>
          <w:rFonts w:cs="Arial"/>
          <w:b/>
          <w:i/>
          <w:u w:val="none"/>
        </w:rPr>
        <w:t>PASSED</w:t>
      </w:r>
      <w:r>
        <w:rPr>
          <w:rFonts w:cs="Arial"/>
          <w:u w:val="none"/>
        </w:rPr>
        <w:t xml:space="preserve"> by a show of hands with a vote count of 7-5.</w:t>
      </w:r>
    </w:p>
    <w:p w14:paraId="1CE0989C" w14:textId="77777777" w:rsidR="00573E0D" w:rsidRDefault="00573E0D" w:rsidP="00485AC4">
      <w:pPr>
        <w:pStyle w:val="NormalLeft0"/>
        <w:jc w:val="both"/>
        <w:rPr>
          <w:rFonts w:cs="Arial"/>
          <w:u w:val="none"/>
        </w:rPr>
      </w:pPr>
    </w:p>
    <w:p w14:paraId="049F6F70" w14:textId="1DC21F8C" w:rsidR="002663A1" w:rsidRDefault="002663A1" w:rsidP="00485AC4">
      <w:pPr>
        <w:pStyle w:val="NormalLeft0"/>
        <w:jc w:val="both"/>
        <w:rPr>
          <w:rFonts w:cs="Arial"/>
          <w:u w:val="none"/>
        </w:rPr>
      </w:pPr>
      <w:r>
        <w:rPr>
          <w:rFonts w:cs="Arial"/>
          <w:u w:val="none"/>
        </w:rPr>
        <w:t>Voting then proceeded on the Lark main motion</w:t>
      </w:r>
      <w:r w:rsidR="00F41236">
        <w:rPr>
          <w:rFonts w:cs="Arial"/>
          <w:u w:val="none"/>
        </w:rPr>
        <w:t>,</w:t>
      </w:r>
      <w:r>
        <w:rPr>
          <w:rFonts w:cs="Arial"/>
          <w:u w:val="none"/>
        </w:rPr>
        <w:t xml:space="preserve"> as amend</w:t>
      </w:r>
      <w:r w:rsidR="00786342">
        <w:rPr>
          <w:rFonts w:cs="Arial"/>
          <w:u w:val="none"/>
        </w:rPr>
        <w:t>ed</w:t>
      </w:r>
      <w:r w:rsidR="00F41236">
        <w:rPr>
          <w:rFonts w:cs="Arial"/>
          <w:u w:val="none"/>
        </w:rPr>
        <w:t>,</w:t>
      </w:r>
      <w:r>
        <w:rPr>
          <w:rFonts w:cs="Arial"/>
          <w:u w:val="none"/>
        </w:rPr>
        <w:t xml:space="preserve"> </w:t>
      </w:r>
      <w:r w:rsidR="00573E0D">
        <w:rPr>
          <w:rFonts w:cs="Arial"/>
          <w:u w:val="none"/>
        </w:rPr>
        <w:t>that</w:t>
      </w:r>
      <w:r>
        <w:rPr>
          <w:rFonts w:cs="Arial"/>
          <w:u w:val="none"/>
        </w:rPr>
        <w:t xml:space="preserve"> read as follows:</w:t>
      </w:r>
    </w:p>
    <w:p w14:paraId="1919F0F1" w14:textId="133D06B9" w:rsidR="002663A1" w:rsidRDefault="002663A1" w:rsidP="00485AC4">
      <w:pPr>
        <w:pStyle w:val="NormalLeft0"/>
        <w:jc w:val="both"/>
        <w:rPr>
          <w:rFonts w:cs="Arial"/>
          <w:u w:val="none"/>
        </w:rPr>
      </w:pPr>
    </w:p>
    <w:p w14:paraId="3E981B1E" w14:textId="3B46FCF1" w:rsidR="002663A1" w:rsidRPr="00287DFF" w:rsidRDefault="002663A1" w:rsidP="002663A1">
      <w:pPr>
        <w:pStyle w:val="NormalLeft0"/>
        <w:jc w:val="both"/>
        <w:rPr>
          <w:rFonts w:cs="Arial"/>
          <w:b/>
          <w:i/>
          <w:color w:val="00B050"/>
          <w:u w:val="none"/>
        </w:rPr>
      </w:pPr>
      <w:r>
        <w:rPr>
          <w:rFonts w:cs="Arial"/>
          <w:b/>
          <w:i/>
          <w:color w:val="00B050"/>
          <w:u w:val="none"/>
        </w:rPr>
        <w:t xml:space="preserve">Move that </w:t>
      </w:r>
      <w:r w:rsidRPr="00287DFF">
        <w:rPr>
          <w:rFonts w:cs="Arial"/>
          <w:b/>
          <w:i/>
          <w:color w:val="00B050"/>
          <w:u w:val="none"/>
        </w:rPr>
        <w:t>the LNC adopt the following goals</w:t>
      </w:r>
      <w:r>
        <w:rPr>
          <w:rFonts w:cs="Arial"/>
          <w:b/>
          <w:i/>
          <w:color w:val="00B050"/>
          <w:u w:val="none"/>
        </w:rPr>
        <w:t xml:space="preserve"> for the 2018-2020 term</w:t>
      </w:r>
      <w:r w:rsidRPr="00287DFF">
        <w:rPr>
          <w:rFonts w:cs="Arial"/>
          <w:b/>
          <w:i/>
          <w:color w:val="00B050"/>
          <w:u w:val="none"/>
        </w:rPr>
        <w:t>:</w:t>
      </w:r>
    </w:p>
    <w:p w14:paraId="6C551873" w14:textId="77777777" w:rsidR="002663A1" w:rsidRPr="00287DFF" w:rsidRDefault="002663A1" w:rsidP="002663A1">
      <w:pPr>
        <w:pStyle w:val="NormalLeft0"/>
        <w:jc w:val="both"/>
        <w:rPr>
          <w:rFonts w:cs="Arial"/>
          <w:b/>
          <w:i/>
          <w:color w:val="00B050"/>
          <w:u w:val="none"/>
        </w:rPr>
      </w:pPr>
    </w:p>
    <w:p w14:paraId="1797E9B8" w14:textId="77777777" w:rsidR="002663A1" w:rsidRPr="008B032E" w:rsidRDefault="002663A1" w:rsidP="00D327C3">
      <w:pPr>
        <w:pStyle w:val="NormalLeft0"/>
        <w:numPr>
          <w:ilvl w:val="0"/>
          <w:numId w:val="2"/>
        </w:numPr>
        <w:pBdr>
          <w:left w:val="single" w:sz="4" w:space="4" w:color="auto"/>
        </w:pBdr>
        <w:shd w:val="pct10" w:color="00B050" w:fill="auto"/>
        <w:jc w:val="both"/>
        <w:rPr>
          <w:rFonts w:cs="Arial"/>
          <w:u w:val="none"/>
        </w:rPr>
      </w:pPr>
      <w:r w:rsidRPr="008B032E">
        <w:rPr>
          <w:rFonts w:cs="Arial"/>
          <w:b/>
          <w:u w:val="none"/>
        </w:rPr>
        <w:t>G1:</w:t>
      </w:r>
      <w:r w:rsidRPr="008B032E">
        <w:rPr>
          <w:rFonts w:cs="Arial"/>
          <w:u w:val="none"/>
        </w:rPr>
        <w:t xml:space="preserve"> The LP will have at least 20,000 sustaining members as of May 1, 2020.</w:t>
      </w:r>
    </w:p>
    <w:p w14:paraId="39EDE7B9" w14:textId="77777777" w:rsidR="002663A1" w:rsidRPr="008B032E" w:rsidRDefault="002663A1" w:rsidP="00D327C3">
      <w:pPr>
        <w:pStyle w:val="NormalLeft0"/>
        <w:numPr>
          <w:ilvl w:val="0"/>
          <w:numId w:val="2"/>
        </w:numPr>
        <w:pBdr>
          <w:left w:val="single" w:sz="4" w:space="4" w:color="auto"/>
        </w:pBdr>
        <w:shd w:val="pct10" w:color="00B050" w:fill="auto"/>
        <w:jc w:val="both"/>
        <w:rPr>
          <w:rFonts w:cs="Arial"/>
          <w:u w:val="none"/>
        </w:rPr>
      </w:pPr>
      <w:r w:rsidRPr="008B032E">
        <w:rPr>
          <w:rFonts w:cs="Arial"/>
          <w:b/>
          <w:u w:val="none"/>
        </w:rPr>
        <w:t>G2:</w:t>
      </w:r>
      <w:r w:rsidRPr="008B032E">
        <w:rPr>
          <w:rFonts w:cs="Arial"/>
          <w:u w:val="none"/>
        </w:rPr>
        <w:t xml:space="preserve"> The LNC will take action to see that each state has an operational affiliate party by July 1, 2019.</w:t>
      </w:r>
    </w:p>
    <w:p w14:paraId="76DF80AA" w14:textId="4A43A1A7" w:rsidR="002663A1" w:rsidRPr="008B032E" w:rsidRDefault="002663A1" w:rsidP="00D327C3">
      <w:pPr>
        <w:pStyle w:val="NormalLeft0"/>
        <w:numPr>
          <w:ilvl w:val="0"/>
          <w:numId w:val="2"/>
        </w:numPr>
        <w:pBdr>
          <w:left w:val="single" w:sz="4" w:space="4" w:color="auto"/>
        </w:pBdr>
        <w:shd w:val="pct10" w:color="00B050" w:fill="auto"/>
        <w:jc w:val="both"/>
        <w:rPr>
          <w:rFonts w:cs="Arial"/>
          <w:u w:val="none"/>
        </w:rPr>
      </w:pPr>
      <w:r w:rsidRPr="008B032E">
        <w:rPr>
          <w:rFonts w:cs="Arial"/>
          <w:b/>
          <w:u w:val="none"/>
        </w:rPr>
        <w:t>G3:</w:t>
      </w:r>
      <w:r w:rsidRPr="008B032E">
        <w:rPr>
          <w:rFonts w:cs="Arial"/>
          <w:u w:val="none"/>
        </w:rPr>
        <w:t xml:space="preserve"> The LNC will raise at least $3.5 million from July 1, 2018 until December 31, 2020.</w:t>
      </w:r>
    </w:p>
    <w:p w14:paraId="7757FF80" w14:textId="0B112CA9" w:rsidR="002663A1" w:rsidRPr="008B032E" w:rsidRDefault="002663A1" w:rsidP="00D327C3">
      <w:pPr>
        <w:pStyle w:val="NormalLeft0"/>
        <w:numPr>
          <w:ilvl w:val="0"/>
          <w:numId w:val="2"/>
        </w:numPr>
        <w:pBdr>
          <w:left w:val="single" w:sz="4" w:space="4" w:color="auto"/>
        </w:pBdr>
        <w:shd w:val="pct10" w:color="00B050" w:fill="auto"/>
        <w:jc w:val="both"/>
        <w:rPr>
          <w:rFonts w:cs="Arial"/>
          <w:u w:val="none"/>
        </w:rPr>
      </w:pPr>
      <w:r w:rsidRPr="008B032E">
        <w:rPr>
          <w:rFonts w:cs="Arial"/>
          <w:b/>
          <w:u w:val="none"/>
        </w:rPr>
        <w:t>G4:</w:t>
      </w:r>
      <w:r w:rsidRPr="008B032E">
        <w:rPr>
          <w:rFonts w:cs="Arial"/>
          <w:u w:val="none"/>
        </w:rPr>
        <w:t xml:space="preserve"> The LNC will develop and approve new and revised outreach literature, to be available no later than </w:t>
      </w:r>
      <w:r w:rsidR="00E37617" w:rsidRPr="008B032E">
        <w:rPr>
          <w:rFonts w:cs="Arial"/>
          <w:u w:val="none"/>
        </w:rPr>
        <w:t>September 1, 2019</w:t>
      </w:r>
      <w:r w:rsidRPr="008B032E">
        <w:rPr>
          <w:rFonts w:cs="Arial"/>
          <w:u w:val="none"/>
        </w:rPr>
        <w:t>.</w:t>
      </w:r>
    </w:p>
    <w:p w14:paraId="05F1DA8C" w14:textId="77777777" w:rsidR="002663A1" w:rsidRPr="008B032E" w:rsidRDefault="002663A1" w:rsidP="00D327C3">
      <w:pPr>
        <w:pStyle w:val="NormalLeft0"/>
        <w:numPr>
          <w:ilvl w:val="0"/>
          <w:numId w:val="2"/>
        </w:numPr>
        <w:pBdr>
          <w:left w:val="single" w:sz="4" w:space="4" w:color="auto"/>
        </w:pBdr>
        <w:shd w:val="pct10" w:color="00B050" w:fill="auto"/>
        <w:jc w:val="both"/>
        <w:rPr>
          <w:rFonts w:cs="Arial"/>
          <w:u w:val="none"/>
        </w:rPr>
      </w:pPr>
      <w:r w:rsidRPr="008B032E">
        <w:rPr>
          <w:rFonts w:cs="Arial"/>
          <w:b/>
          <w:u w:val="none"/>
        </w:rPr>
        <w:t>G5:</w:t>
      </w:r>
      <w:r w:rsidRPr="008B032E">
        <w:rPr>
          <w:rFonts w:cs="Arial"/>
          <w:u w:val="none"/>
        </w:rPr>
        <w:t xml:space="preserve"> The LNC will sponsor a series of seminars/workshops in 2019 at various locations around the country.</w:t>
      </w:r>
    </w:p>
    <w:p w14:paraId="2737B163" w14:textId="77777777" w:rsidR="002663A1" w:rsidRPr="002663A1" w:rsidRDefault="002663A1" w:rsidP="00485AC4">
      <w:pPr>
        <w:pStyle w:val="NormalLeft0"/>
        <w:jc w:val="both"/>
        <w:rPr>
          <w:rFonts w:cs="Arial"/>
          <w:u w:val="none"/>
        </w:rPr>
      </w:pPr>
    </w:p>
    <w:p w14:paraId="7CC8F5C5" w14:textId="6CBD02A9" w:rsidR="00E37617" w:rsidRPr="00E37617" w:rsidRDefault="00E37617" w:rsidP="00485AC4">
      <w:pPr>
        <w:pStyle w:val="NormalLeft0"/>
        <w:jc w:val="both"/>
        <w:rPr>
          <w:rFonts w:cs="Arial"/>
          <w:b/>
          <w:u w:val="none"/>
        </w:rPr>
      </w:pPr>
      <w:r w:rsidRPr="00E37617">
        <w:rPr>
          <w:rFonts w:cs="Arial"/>
          <w:b/>
          <w:i/>
          <w:color w:val="00B050"/>
          <w:u w:val="none"/>
        </w:rPr>
        <w:t>which PASSED by a show of hands with a vote count of 10-1-1.</w:t>
      </w:r>
      <w:r>
        <w:rPr>
          <w:rFonts w:cs="Arial"/>
          <w:b/>
          <w:color w:val="00B050"/>
          <w:u w:val="none"/>
        </w:rPr>
        <w:t xml:space="preserve"> </w:t>
      </w:r>
      <w:r>
        <w:rPr>
          <w:rFonts w:cs="Arial"/>
          <w:b/>
          <w:u w:val="none"/>
        </w:rPr>
        <w:t>[190106-1]</w:t>
      </w:r>
      <w:r w:rsidR="00213D04" w:rsidRPr="00213D04">
        <w:rPr>
          <w:rStyle w:val="FootnoteReference"/>
          <w:rFonts w:cs="Arial"/>
          <w:u w:val="none"/>
        </w:rPr>
        <w:footnoteReference w:id="6"/>
      </w:r>
    </w:p>
    <w:p w14:paraId="4FBD6376" w14:textId="77777777" w:rsidR="006D72EA" w:rsidRPr="00844265" w:rsidRDefault="006D72EA" w:rsidP="00715525">
      <w:pPr>
        <w:pStyle w:val="NormalLeft0"/>
        <w:jc w:val="both"/>
        <w:rPr>
          <w:rFonts w:cs="Arial"/>
          <w:u w:val="none"/>
        </w:rPr>
      </w:pPr>
    </w:p>
    <w:p w14:paraId="2F9D9822" w14:textId="5B1A0BCE" w:rsidR="006D72EA" w:rsidRPr="00844265" w:rsidRDefault="0064227B" w:rsidP="00B305D5">
      <w:pPr>
        <w:pStyle w:val="Heading2"/>
      </w:pPr>
      <w:bookmarkStart w:id="15" w:name="_Toc536321182"/>
      <w:r>
        <w:t>FASB FUNCTIONAL REPORTING REQUIREMENTS</w:t>
      </w:r>
      <w:bookmarkEnd w:id="15"/>
    </w:p>
    <w:p w14:paraId="4BE22A44" w14:textId="43E6D0AE" w:rsidR="006D72EA" w:rsidRDefault="006D72EA" w:rsidP="00715525">
      <w:pPr>
        <w:pStyle w:val="NormalLeft0"/>
        <w:jc w:val="both"/>
        <w:rPr>
          <w:rFonts w:cs="Arial"/>
          <w:u w:val="none"/>
        </w:rPr>
      </w:pPr>
    </w:p>
    <w:p w14:paraId="08E07663" w14:textId="0C3D8F13" w:rsidR="004823E2" w:rsidRDefault="00E37617" w:rsidP="00715525">
      <w:pPr>
        <w:pStyle w:val="NormalLeft0"/>
        <w:jc w:val="both"/>
        <w:rPr>
          <w:rFonts w:cs="Arial"/>
          <w:u w:val="none"/>
        </w:rPr>
      </w:pPr>
      <w:r>
        <w:rPr>
          <w:rFonts w:cs="Arial"/>
          <w:u w:val="none"/>
        </w:rPr>
        <w:t xml:space="preserve">Mr. Bishop-Henchman had previously distributed a written summary of the changes to the FASB reporting requirements (see </w:t>
      </w:r>
      <w:r>
        <w:rPr>
          <w:rFonts w:cs="Arial"/>
          <w:b/>
          <w:u w:val="none"/>
        </w:rPr>
        <w:t>Appendix B</w:t>
      </w:r>
      <w:r>
        <w:rPr>
          <w:rFonts w:cs="Arial"/>
          <w:u w:val="none"/>
        </w:rPr>
        <w:t xml:space="preserve">) and gave a verbal supplement.  He also fielded questions and answers.  Ms. Mattson also presented </w:t>
      </w:r>
      <w:r w:rsidR="00310317">
        <w:rPr>
          <w:rFonts w:cs="Arial"/>
          <w:u w:val="none"/>
        </w:rPr>
        <w:t>information on the background of the Party’s experience with these requirements and the importance of compliance.</w:t>
      </w:r>
    </w:p>
    <w:p w14:paraId="574AA6ED" w14:textId="77777777" w:rsidR="00E37617" w:rsidRDefault="00E37617" w:rsidP="00715525">
      <w:pPr>
        <w:pStyle w:val="NormalLeft0"/>
        <w:jc w:val="both"/>
        <w:rPr>
          <w:rFonts w:cs="Arial"/>
          <w:u w:val="none"/>
        </w:rPr>
      </w:pPr>
    </w:p>
    <w:p w14:paraId="41A184D0" w14:textId="66B231EC" w:rsidR="004823E2" w:rsidRPr="00844265" w:rsidRDefault="004823E2" w:rsidP="00715525">
      <w:pPr>
        <w:pStyle w:val="NormalLeft0"/>
        <w:jc w:val="both"/>
        <w:rPr>
          <w:rFonts w:cs="Arial"/>
          <w:u w:val="none"/>
        </w:rPr>
      </w:pPr>
      <w:r>
        <w:rPr>
          <w:rFonts w:cs="Arial"/>
          <w:u w:val="none"/>
        </w:rPr>
        <w:t>The LNC took no action.</w:t>
      </w:r>
    </w:p>
    <w:p w14:paraId="4163443D" w14:textId="77777777" w:rsidR="006D72EA" w:rsidRPr="00844265" w:rsidRDefault="006D72EA" w:rsidP="00715525">
      <w:pPr>
        <w:pStyle w:val="NormalLeft0"/>
        <w:jc w:val="both"/>
        <w:rPr>
          <w:rFonts w:cs="Arial"/>
          <w:u w:val="none"/>
        </w:rPr>
      </w:pPr>
    </w:p>
    <w:p w14:paraId="183DA6C3" w14:textId="3A2183E6" w:rsidR="00F77E67" w:rsidRPr="00844265" w:rsidRDefault="0064227B" w:rsidP="00B305D5">
      <w:pPr>
        <w:pStyle w:val="Heading2"/>
      </w:pPr>
      <w:bookmarkStart w:id="16" w:name="_Toc536321183"/>
      <w:r>
        <w:t>PROPOSED VOTING RESOLUTION</w:t>
      </w:r>
      <w:bookmarkEnd w:id="16"/>
    </w:p>
    <w:p w14:paraId="10334F13" w14:textId="4FE8C768" w:rsidR="00F77E67" w:rsidRDefault="00F77E67" w:rsidP="00715525">
      <w:pPr>
        <w:pStyle w:val="NormalLeft0"/>
        <w:jc w:val="both"/>
        <w:rPr>
          <w:rFonts w:cs="Arial"/>
          <w:u w:val="none"/>
        </w:rPr>
      </w:pPr>
    </w:p>
    <w:p w14:paraId="27D2AEE3" w14:textId="451401BF" w:rsidR="00E37617" w:rsidRPr="00310317" w:rsidRDefault="00310317" w:rsidP="00E37617">
      <w:pPr>
        <w:ind w:left="0"/>
        <w:textAlignment w:val="baseline"/>
        <w:rPr>
          <w:rFonts w:cs="Arial"/>
          <w:b/>
          <w:i/>
          <w:color w:val="00B050"/>
          <w:spacing w:val="0"/>
        </w:rPr>
      </w:pPr>
      <w:r w:rsidRPr="00310317">
        <w:rPr>
          <w:rFonts w:cs="Arial"/>
          <w:b/>
          <w:i/>
          <w:color w:val="00B050"/>
          <w:spacing w:val="0"/>
        </w:rPr>
        <w:t>Mr. Redpath moved that the LNC adopt the following resolution:</w:t>
      </w:r>
    </w:p>
    <w:p w14:paraId="10DCC70C" w14:textId="77777777" w:rsidR="00E37617" w:rsidRPr="00310317" w:rsidRDefault="00E37617" w:rsidP="002E3143">
      <w:pPr>
        <w:ind w:left="720"/>
        <w:textAlignment w:val="baseline"/>
        <w:rPr>
          <w:rFonts w:cs="Arial"/>
          <w:b/>
          <w:i/>
          <w:color w:val="00B050"/>
          <w:spacing w:val="0"/>
        </w:rPr>
      </w:pPr>
    </w:p>
    <w:p w14:paraId="5B4CEB44" w14:textId="2B93DD92" w:rsidR="004823E2" w:rsidRPr="00573E0D" w:rsidRDefault="004823E2" w:rsidP="006465C6">
      <w:pPr>
        <w:pBdr>
          <w:left w:val="single" w:sz="4" w:space="4" w:color="auto"/>
        </w:pBdr>
        <w:shd w:val="pct10" w:color="00B050" w:fill="auto"/>
        <w:ind w:left="720"/>
        <w:textAlignment w:val="baseline"/>
        <w:rPr>
          <w:rFonts w:ascii="Segoe UI" w:hAnsi="Segoe UI" w:cs="Segoe UI"/>
          <w:spacing w:val="0"/>
        </w:rPr>
      </w:pPr>
      <w:r w:rsidRPr="00573E0D">
        <w:rPr>
          <w:rFonts w:cs="Arial"/>
          <w:spacing w:val="0"/>
        </w:rPr>
        <w:t>Whereas, the plurality voting election method is the weakest voting method and a deeply flawed way of electing government representatives and officers; and </w:t>
      </w:r>
      <w:r w:rsidRPr="00573E0D">
        <w:rPr>
          <w:rFonts w:cs="Arial"/>
          <w:spacing w:val="0"/>
        </w:rPr>
        <w:br/>
        <w:t>   </w:t>
      </w:r>
    </w:p>
    <w:p w14:paraId="30EA6892" w14:textId="77777777" w:rsidR="004823E2" w:rsidRPr="00573E0D" w:rsidRDefault="004823E2" w:rsidP="006465C6">
      <w:pPr>
        <w:pBdr>
          <w:left w:val="single" w:sz="4" w:space="4" w:color="auto"/>
        </w:pBdr>
        <w:shd w:val="pct10" w:color="00B050" w:fill="auto"/>
        <w:ind w:left="720"/>
        <w:textAlignment w:val="baseline"/>
        <w:rPr>
          <w:rFonts w:ascii="Segoe UI" w:hAnsi="Segoe UI" w:cs="Segoe UI"/>
          <w:spacing w:val="0"/>
        </w:rPr>
      </w:pPr>
      <w:r w:rsidRPr="00573E0D">
        <w:rPr>
          <w:rFonts w:cs="Arial"/>
          <w:spacing w:val="0"/>
        </w:rPr>
        <w:t>Whereas, there are many alternatives to plurality elections, many of which have strong advocates promoting their specific benefits, and it is generally accepted by experts and advocates alike that there is no such thing as a perfect voting system, but each of these alternative systems is generally regarded as being superior to plurality elections; and </w:t>
      </w:r>
    </w:p>
    <w:p w14:paraId="2BBA6CDA" w14:textId="1B2EC01D" w:rsidR="004823E2" w:rsidRPr="00573E0D" w:rsidRDefault="004823E2" w:rsidP="006465C6">
      <w:pPr>
        <w:pBdr>
          <w:left w:val="single" w:sz="4" w:space="4" w:color="auto"/>
        </w:pBdr>
        <w:shd w:val="pct10" w:color="00B050" w:fill="auto"/>
        <w:ind w:left="720"/>
        <w:textAlignment w:val="baseline"/>
        <w:rPr>
          <w:rFonts w:ascii="Segoe UI" w:hAnsi="Segoe UI" w:cs="Segoe UI"/>
          <w:spacing w:val="0"/>
        </w:rPr>
      </w:pPr>
      <w:r w:rsidRPr="00573E0D">
        <w:rPr>
          <w:rFonts w:cs="Arial"/>
          <w:spacing w:val="0"/>
        </w:rPr>
        <w:t> </w:t>
      </w:r>
      <w:r w:rsidRPr="00573E0D">
        <w:rPr>
          <w:rFonts w:cs="Arial"/>
          <w:spacing w:val="0"/>
        </w:rPr>
        <w:br/>
        <w:t xml:space="preserve">Whereas, there are many defenders of the status quo in the United States, and </w:t>
      </w:r>
      <w:r w:rsidRPr="00573E0D">
        <w:rPr>
          <w:rFonts w:cs="Arial"/>
          <w:spacing w:val="0"/>
        </w:rPr>
        <w:lastRenderedPageBreak/>
        <w:t>its many state and local jurisdictions, who are committed to preventing or limiting the adoption and implementation of these alternative voting systems that would give the public more effective choices on their ballots and thereby more power to hold their government representatives accountable; </w:t>
      </w:r>
    </w:p>
    <w:p w14:paraId="29EEA96F" w14:textId="604B1BB2" w:rsidR="004823E2" w:rsidRPr="00573E0D" w:rsidRDefault="004823E2" w:rsidP="006465C6">
      <w:pPr>
        <w:pBdr>
          <w:left w:val="single" w:sz="4" w:space="4" w:color="auto"/>
        </w:pBdr>
        <w:shd w:val="pct10" w:color="00B050" w:fill="auto"/>
        <w:ind w:left="720"/>
        <w:textAlignment w:val="baseline"/>
        <w:rPr>
          <w:rFonts w:cs="Arial"/>
          <w:spacing w:val="0"/>
        </w:rPr>
      </w:pPr>
      <w:r w:rsidRPr="00573E0D">
        <w:rPr>
          <w:rFonts w:cs="Arial"/>
          <w:spacing w:val="0"/>
        </w:rPr>
        <w:t> </w:t>
      </w:r>
      <w:r w:rsidRPr="00573E0D">
        <w:rPr>
          <w:rFonts w:cs="Arial"/>
          <w:spacing w:val="0"/>
        </w:rPr>
        <w:br/>
        <w:t>Therefore, be it resolved, the Libertarian National Committee is committed to the widespread adoption and implementation of alternative voting methods to replace plurality voting elections.</w:t>
      </w:r>
    </w:p>
    <w:p w14:paraId="3C726E9B" w14:textId="0D09FC37" w:rsidR="00310317" w:rsidRDefault="00310317" w:rsidP="002E3143">
      <w:pPr>
        <w:ind w:left="720"/>
        <w:textAlignment w:val="baseline"/>
        <w:rPr>
          <w:rFonts w:ascii="Segoe UI" w:hAnsi="Segoe UI" w:cs="Segoe UI"/>
          <w:spacing w:val="0"/>
        </w:rPr>
      </w:pPr>
    </w:p>
    <w:p w14:paraId="531D7D88" w14:textId="03CD7365" w:rsidR="00310317" w:rsidRPr="00573E0D" w:rsidRDefault="00310317" w:rsidP="00310317">
      <w:pPr>
        <w:ind w:left="0"/>
        <w:textAlignment w:val="baseline"/>
        <w:rPr>
          <w:rFonts w:cs="Arial"/>
          <w:b/>
          <w:spacing w:val="0"/>
        </w:rPr>
      </w:pPr>
      <w:r w:rsidRPr="00573E0D">
        <w:rPr>
          <w:rFonts w:cs="Arial"/>
          <w:spacing w:val="0"/>
        </w:rPr>
        <w:t xml:space="preserve">Mr. Goldstein moved the previous question to which there was no objection.  </w:t>
      </w:r>
      <w:r w:rsidRPr="00573E0D">
        <w:rPr>
          <w:rFonts w:cs="Arial"/>
          <w:b/>
          <w:i/>
          <w:color w:val="00B050"/>
          <w:spacing w:val="0"/>
        </w:rPr>
        <w:t xml:space="preserve">Voting proceeded on the Redpath </w:t>
      </w:r>
      <w:r w:rsidR="006465C6">
        <w:rPr>
          <w:rFonts w:cs="Arial"/>
          <w:b/>
          <w:i/>
          <w:color w:val="00B050"/>
          <w:spacing w:val="0"/>
        </w:rPr>
        <w:t xml:space="preserve">main </w:t>
      </w:r>
      <w:r w:rsidRPr="00573E0D">
        <w:rPr>
          <w:rFonts w:cs="Arial"/>
          <w:b/>
          <w:i/>
          <w:color w:val="00B050"/>
          <w:spacing w:val="0"/>
        </w:rPr>
        <w:t>motion which PASSED by a show of hands with a vote of 15-0</w:t>
      </w:r>
      <w:r w:rsidRPr="00573E0D">
        <w:rPr>
          <w:rFonts w:cs="Arial"/>
          <w:spacing w:val="0"/>
        </w:rPr>
        <w:t>.</w:t>
      </w:r>
      <w:r w:rsidRPr="00573E0D">
        <w:rPr>
          <w:rStyle w:val="FootnoteReference"/>
          <w:rFonts w:cs="Arial"/>
          <w:spacing w:val="0"/>
        </w:rPr>
        <w:footnoteReference w:id="7"/>
      </w:r>
      <w:r w:rsidRPr="00573E0D">
        <w:rPr>
          <w:rFonts w:cs="Arial"/>
          <w:spacing w:val="0"/>
        </w:rPr>
        <w:t xml:space="preserve"> </w:t>
      </w:r>
      <w:r w:rsidRPr="00573E0D">
        <w:rPr>
          <w:rFonts w:cs="Arial"/>
          <w:b/>
          <w:spacing w:val="0"/>
        </w:rPr>
        <w:t>[190106-2]</w:t>
      </w:r>
      <w:r w:rsidR="00B50EA7" w:rsidRPr="00B50EA7">
        <w:rPr>
          <w:rStyle w:val="FootnoteReference"/>
          <w:rFonts w:cs="Arial"/>
          <w:spacing w:val="0"/>
        </w:rPr>
        <w:footnoteReference w:id="8"/>
      </w:r>
    </w:p>
    <w:p w14:paraId="644DB185" w14:textId="77777777" w:rsidR="00C31754" w:rsidRPr="00844265" w:rsidRDefault="00C31754" w:rsidP="00715525">
      <w:pPr>
        <w:pStyle w:val="NormalLeft0"/>
        <w:jc w:val="both"/>
        <w:rPr>
          <w:rFonts w:cs="Arial"/>
          <w:u w:val="none"/>
        </w:rPr>
      </w:pPr>
    </w:p>
    <w:p w14:paraId="13A029FB" w14:textId="3E46A4F2" w:rsidR="00F77E67" w:rsidRPr="00844265" w:rsidRDefault="0064227B" w:rsidP="00B305D5">
      <w:pPr>
        <w:pStyle w:val="Heading2"/>
      </w:pPr>
      <w:bookmarkStart w:id="17" w:name="_Toc536321184"/>
      <w:r>
        <w:t>POLICY MANUAL AMENDMENT – ALTERNATES</w:t>
      </w:r>
      <w:bookmarkEnd w:id="17"/>
    </w:p>
    <w:p w14:paraId="0277313E" w14:textId="3CE77353" w:rsidR="00F77E67" w:rsidRDefault="00F77E67" w:rsidP="00715525">
      <w:pPr>
        <w:pStyle w:val="NormalLeft0"/>
        <w:jc w:val="both"/>
        <w:rPr>
          <w:rFonts w:cs="Arial"/>
          <w:u w:val="none"/>
        </w:rPr>
      </w:pPr>
    </w:p>
    <w:p w14:paraId="2ED96BC2" w14:textId="3EDA2470" w:rsidR="00310317" w:rsidRPr="00786342" w:rsidRDefault="00310317" w:rsidP="00485AC4">
      <w:pPr>
        <w:ind w:left="0"/>
        <w:textAlignment w:val="baseline"/>
        <w:rPr>
          <w:rFonts w:cs="Arial"/>
          <w:b/>
          <w:i/>
          <w:color w:val="00B050"/>
          <w:spacing w:val="0"/>
        </w:rPr>
      </w:pPr>
      <w:r w:rsidRPr="00786342">
        <w:rPr>
          <w:rFonts w:cs="Arial"/>
          <w:b/>
          <w:i/>
          <w:color w:val="00B050"/>
          <w:spacing w:val="0"/>
        </w:rPr>
        <w:t>Ms. Harlos moved the following amendments to Section 1.03 to the Policy Manual:</w:t>
      </w:r>
    </w:p>
    <w:p w14:paraId="4748190C" w14:textId="059B38A9" w:rsidR="00485AC4" w:rsidRPr="00786342" w:rsidRDefault="00485AC4" w:rsidP="00485AC4">
      <w:pPr>
        <w:ind w:left="0"/>
        <w:textAlignment w:val="baseline"/>
        <w:rPr>
          <w:rFonts w:cs="Arial"/>
          <w:spacing w:val="0"/>
        </w:rPr>
      </w:pPr>
      <w:r w:rsidRPr="00786342">
        <w:rPr>
          <w:rFonts w:cs="Arial"/>
          <w:color w:val="000000"/>
          <w:spacing w:val="0"/>
        </w:rPr>
        <w:t> </w:t>
      </w:r>
      <w:r w:rsidRPr="00786342">
        <w:rPr>
          <w:rFonts w:cs="Arial"/>
          <w:spacing w:val="0"/>
        </w:rPr>
        <w:t> </w:t>
      </w:r>
    </w:p>
    <w:p w14:paraId="33F5C94A" w14:textId="77777777" w:rsidR="00485AC4" w:rsidRPr="002A7DAB" w:rsidRDefault="00485AC4" w:rsidP="006465C6">
      <w:pPr>
        <w:shd w:val="pct10" w:color="00B050" w:fill="auto"/>
        <w:ind w:left="0"/>
        <w:textAlignment w:val="baseline"/>
        <w:rPr>
          <w:rFonts w:cs="Arial"/>
          <w:b/>
          <w:color w:val="2E75B5"/>
          <w:spacing w:val="0"/>
        </w:rPr>
      </w:pPr>
      <w:r w:rsidRPr="002A7DAB">
        <w:rPr>
          <w:rFonts w:cs="Arial"/>
          <w:b/>
          <w:spacing w:val="0"/>
        </w:rPr>
        <w:t>1.03    COMMITTEE APPOINTMENTS AND TERMS OF OFFICE</w:t>
      </w:r>
      <w:r w:rsidRPr="002A7DAB">
        <w:rPr>
          <w:rFonts w:cs="Arial"/>
          <w:b/>
          <w:color w:val="2E75B5"/>
          <w:spacing w:val="0"/>
        </w:rPr>
        <w:t> </w:t>
      </w:r>
    </w:p>
    <w:p w14:paraId="7737E3E3"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w:t>
      </w:r>
    </w:p>
    <w:p w14:paraId="362E6AA9" w14:textId="121C51A6" w:rsidR="00485AC4" w:rsidRPr="00786342" w:rsidRDefault="00485AC4" w:rsidP="006465C6">
      <w:pPr>
        <w:shd w:val="pct10" w:color="00B050" w:fill="auto"/>
        <w:ind w:left="0"/>
        <w:textAlignment w:val="baseline"/>
        <w:rPr>
          <w:rFonts w:cs="Arial"/>
          <w:color w:val="2E75B5"/>
          <w:spacing w:val="0"/>
        </w:rPr>
      </w:pPr>
      <w:r w:rsidRPr="00786342">
        <w:rPr>
          <w:rFonts w:cs="Arial"/>
          <w:spacing w:val="0"/>
        </w:rPr>
        <w:t>1)    Committee Appointments </w:t>
      </w:r>
    </w:p>
    <w:p w14:paraId="2DBE9E27" w14:textId="77777777" w:rsidR="00485AC4" w:rsidRPr="00786342" w:rsidRDefault="00485AC4" w:rsidP="006465C6">
      <w:pPr>
        <w:shd w:val="pct10" w:color="00B050" w:fill="auto"/>
        <w:ind w:left="0"/>
        <w:textAlignment w:val="baseline"/>
        <w:rPr>
          <w:rFonts w:cs="Arial"/>
          <w:spacing w:val="0"/>
        </w:rPr>
      </w:pPr>
      <w:r w:rsidRPr="00786342">
        <w:rPr>
          <w:rFonts w:cs="Arial"/>
          <w:color w:val="000000"/>
          <w:spacing w:val="0"/>
        </w:rPr>
        <w:t> </w:t>
      </w:r>
      <w:r w:rsidRPr="00786342">
        <w:rPr>
          <w:rFonts w:cs="Arial"/>
          <w:spacing w:val="0"/>
        </w:rPr>
        <w:t> </w:t>
      </w:r>
    </w:p>
    <w:p w14:paraId="04C5FFF5" w14:textId="61D6F2D4" w:rsidR="00485AC4" w:rsidRPr="00786342" w:rsidRDefault="00485AC4" w:rsidP="006465C6">
      <w:pPr>
        <w:shd w:val="pct10" w:color="00B050" w:fill="auto"/>
        <w:ind w:left="0"/>
        <w:textAlignment w:val="baseline"/>
        <w:rPr>
          <w:rFonts w:cs="Arial"/>
          <w:spacing w:val="0"/>
        </w:rPr>
      </w:pPr>
      <w:r w:rsidRPr="00786342">
        <w:rPr>
          <w:rFonts w:cs="Arial"/>
          <w:color w:val="000000"/>
          <w:spacing w:val="0"/>
        </w:rPr>
        <w:t>These committees have special appointment procedures as follows:</w:t>
      </w:r>
      <w:r w:rsidRPr="00786342">
        <w:rPr>
          <w:rFonts w:cs="Arial"/>
          <w:spacing w:val="0"/>
        </w:rPr>
        <w:t> </w:t>
      </w:r>
    </w:p>
    <w:p w14:paraId="0E2EA8DA" w14:textId="77777777" w:rsidR="00310317" w:rsidRPr="00786342" w:rsidRDefault="00310317" w:rsidP="006465C6">
      <w:pPr>
        <w:shd w:val="pct10" w:color="00B050" w:fill="auto"/>
        <w:ind w:left="0"/>
        <w:textAlignment w:val="baseline"/>
        <w:rPr>
          <w:rFonts w:cs="Arial"/>
          <w:spacing w:val="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8"/>
        <w:gridCol w:w="2522"/>
        <w:gridCol w:w="2917"/>
        <w:gridCol w:w="2199"/>
      </w:tblGrid>
      <w:tr w:rsidR="00485AC4" w:rsidRPr="00786342" w14:paraId="4D83D8F7"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AF91FEA" w14:textId="77777777" w:rsidR="00485AC4" w:rsidRPr="00786342" w:rsidRDefault="00485AC4" w:rsidP="006465C6">
            <w:pPr>
              <w:shd w:val="pct10" w:color="00B050" w:fill="auto"/>
              <w:ind w:left="0"/>
              <w:jc w:val="center"/>
              <w:textAlignment w:val="baseline"/>
              <w:rPr>
                <w:rFonts w:cs="Arial"/>
                <w:spacing w:val="0"/>
              </w:rPr>
            </w:pPr>
            <w:r w:rsidRPr="00786342">
              <w:rPr>
                <w:rFonts w:cs="Arial"/>
                <w:b/>
                <w:bCs/>
                <w:spacing w:val="0"/>
              </w:rPr>
              <w:t>Committee Name</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24A198C" w14:textId="77777777" w:rsidR="00485AC4" w:rsidRPr="00786342" w:rsidRDefault="00485AC4" w:rsidP="006465C6">
            <w:pPr>
              <w:shd w:val="pct10" w:color="00B050" w:fill="auto"/>
              <w:ind w:left="0"/>
              <w:jc w:val="center"/>
              <w:textAlignment w:val="baseline"/>
              <w:rPr>
                <w:rFonts w:cs="Arial"/>
                <w:spacing w:val="0"/>
              </w:rPr>
            </w:pPr>
            <w:r w:rsidRPr="00786342">
              <w:rPr>
                <w:rFonts w:cs="Arial"/>
                <w:b/>
                <w:bCs/>
                <w:spacing w:val="0"/>
              </w:rPr>
              <w:t>Size</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FC2B28C" w14:textId="77777777" w:rsidR="00485AC4" w:rsidRPr="00786342" w:rsidRDefault="00485AC4" w:rsidP="006465C6">
            <w:pPr>
              <w:shd w:val="pct10" w:color="00B050" w:fill="auto"/>
              <w:ind w:left="0"/>
              <w:jc w:val="center"/>
              <w:textAlignment w:val="baseline"/>
              <w:rPr>
                <w:rFonts w:cs="Arial"/>
                <w:spacing w:val="0"/>
              </w:rPr>
            </w:pPr>
            <w:r w:rsidRPr="00786342">
              <w:rPr>
                <w:rFonts w:cs="Arial"/>
                <w:b/>
                <w:bCs/>
                <w:spacing w:val="0"/>
              </w:rPr>
              <w:t>Member Selection</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B48A8E3" w14:textId="77777777" w:rsidR="00485AC4" w:rsidRPr="00786342" w:rsidRDefault="00485AC4" w:rsidP="006465C6">
            <w:pPr>
              <w:shd w:val="pct10" w:color="00B050" w:fill="auto"/>
              <w:ind w:left="0"/>
              <w:jc w:val="center"/>
              <w:textAlignment w:val="baseline"/>
              <w:rPr>
                <w:rFonts w:cs="Arial"/>
                <w:spacing w:val="0"/>
              </w:rPr>
            </w:pPr>
            <w:r w:rsidRPr="00786342">
              <w:rPr>
                <w:rFonts w:cs="Arial"/>
                <w:b/>
                <w:bCs/>
                <w:spacing w:val="0"/>
              </w:rPr>
              <w:t>Chair Selection</w:t>
            </w:r>
            <w:r w:rsidRPr="00786342">
              <w:rPr>
                <w:rFonts w:cs="Arial"/>
                <w:spacing w:val="0"/>
              </w:rPr>
              <w:t> </w:t>
            </w:r>
          </w:p>
        </w:tc>
      </w:tr>
      <w:tr w:rsidR="00485AC4" w:rsidRPr="00786342" w14:paraId="7D82EDDE"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627670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Advertising &amp; Publication Review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0A85594"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No more than five, all LNC Members </w:t>
            </w:r>
            <w:r w:rsidRPr="00786342">
              <w:rPr>
                <w:rFonts w:cs="Arial"/>
                <w:b/>
                <w:bCs/>
                <w:strike/>
                <w:color w:val="FF0000"/>
                <w:spacing w:val="0"/>
              </w:rPr>
              <w:t>or Alternates</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E7E709"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F96F6B3"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r w:rsidR="00485AC4" w:rsidRPr="00786342" w14:paraId="1D4137F1"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EC4A5F"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Affiliate Support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DEDE791"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Seven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AD9835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Committee Chair selected by LNC Chair; three LNC Regional Representatives </w:t>
            </w:r>
            <w:r w:rsidRPr="00786342">
              <w:rPr>
                <w:rFonts w:cs="Arial"/>
                <w:b/>
                <w:bCs/>
                <w:strike/>
                <w:color w:val="FF0000"/>
                <w:spacing w:val="0"/>
              </w:rPr>
              <w:t>or Alternates</w:t>
            </w:r>
            <w:r w:rsidRPr="00786342">
              <w:rPr>
                <w:rFonts w:cs="Arial"/>
                <w:color w:val="FF0000"/>
                <w:spacing w:val="0"/>
              </w:rPr>
              <w:t> </w:t>
            </w:r>
            <w:r w:rsidRPr="00786342">
              <w:rPr>
                <w:rFonts w:cs="Arial"/>
                <w:spacing w:val="0"/>
              </w:rPr>
              <w:t>selected by the Committee Chair; three members selected by Libertarian State Leadership Alliance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590560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Chair selects from pool of LNC At-Large, LNC Regional Representatives, and the LNC Vice-Chair </w:t>
            </w:r>
          </w:p>
        </w:tc>
      </w:tr>
      <w:tr w:rsidR="00485AC4" w:rsidRPr="00786342" w14:paraId="3640D250"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0BD384" w14:textId="5429C77D" w:rsidR="00485AC4" w:rsidRPr="00786342" w:rsidRDefault="00485AC4" w:rsidP="006465C6">
            <w:pPr>
              <w:shd w:val="pct10" w:color="00B050" w:fill="auto"/>
              <w:ind w:left="0"/>
              <w:textAlignment w:val="baseline"/>
              <w:rPr>
                <w:rFonts w:cs="Arial"/>
                <w:spacing w:val="0"/>
              </w:rPr>
            </w:pPr>
            <w:r w:rsidRPr="00786342">
              <w:rPr>
                <w:rFonts w:cs="Arial"/>
                <w:spacing w:val="0"/>
              </w:rPr>
              <w:lastRenderedPageBreak/>
              <w:t>Audit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2BE6D48"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One non-officer LNC Member and two non-LNC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E734670"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Non-officer 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7620403"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r w:rsidR="00485AC4" w:rsidRPr="00786342" w14:paraId="3FB46587"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FD11E20"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Awards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47DB460"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Five members, including up to 2 non-LNC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57D9F5E"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 Each cycle strive to keep 2 members of past Awards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F57A07B"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r w:rsidR="00485AC4" w:rsidRPr="00786342" w14:paraId="153CACE1"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6A7B38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Ballot Access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9F0075"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Five party members, no less than three of which shall be LNC Members </w:t>
            </w:r>
            <w:r w:rsidRPr="00786342">
              <w:rPr>
                <w:rFonts w:cs="Arial"/>
                <w:b/>
                <w:bCs/>
                <w:strike/>
                <w:color w:val="FF0000"/>
                <w:spacing w:val="0"/>
              </w:rPr>
              <w:t>or Alternates</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0E16E1B"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Members </w:t>
            </w:r>
            <w:r w:rsidRPr="00786342">
              <w:rPr>
                <w:rFonts w:cs="Arial"/>
                <w:b/>
                <w:bCs/>
                <w:strike/>
                <w:color w:val="FF0000"/>
                <w:spacing w:val="0"/>
              </w:rPr>
              <w:t>or Alternates</w:t>
            </w:r>
            <w:r w:rsidRPr="00786342">
              <w:rPr>
                <w:rFonts w:cs="Arial"/>
                <w:spacing w:val="0"/>
              </w:rPr>
              <w:t> selected by LNC using approval voting, non-LNC members selected by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349E75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Chair </w:t>
            </w:r>
          </w:p>
        </w:tc>
      </w:tr>
      <w:tr w:rsidR="00485AC4" w:rsidRPr="00786342" w14:paraId="3EC9B689"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3C0F706"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Candidate Support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CD17F5E"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Five LNC members </w:t>
            </w:r>
            <w:r w:rsidRPr="00786342">
              <w:rPr>
                <w:rFonts w:cs="Arial"/>
                <w:b/>
                <w:bCs/>
                <w:strike/>
                <w:color w:val="FF0000"/>
                <w:spacing w:val="0"/>
              </w:rPr>
              <w:t>or LNC alternates</w:t>
            </w:r>
            <w:r w:rsidRPr="00786342">
              <w:rPr>
                <w:rFonts w:cs="Arial"/>
                <w:spacing w:val="0"/>
              </w:rPr>
              <w:t> and two non-LNC members of the LP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C0FF8FC"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members elected by the LNC; non-LNC members appointed by the LNC Chair based on recommendations from the LNC members of the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BCFD276"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r w:rsidR="00485AC4" w:rsidRPr="00786342" w14:paraId="364A71D9"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B6C6C0D"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Convention Oversight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97A1718"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Seven members, with a minimum of four LNC Members </w:t>
            </w:r>
            <w:r w:rsidRPr="00786342">
              <w:rPr>
                <w:rFonts w:cs="Arial"/>
                <w:b/>
                <w:bCs/>
                <w:strike/>
                <w:color w:val="FF0000"/>
                <w:spacing w:val="0"/>
              </w:rPr>
              <w:t>or Alternates</w:t>
            </w:r>
            <w:r w:rsidRPr="00786342">
              <w:rPr>
                <w:rFonts w:cs="Arial"/>
                <w:spacing w:val="0"/>
              </w:rPr>
              <w:t>, plus a minimum of two non-LNC members who are recommended by the Convention Oversight Committee </w:t>
            </w:r>
          </w:p>
          <w:p w14:paraId="0BD4F4E6"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3C3D4BB"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members selected by the LNC, non-LNC members selected by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AC4ADC1"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Chair Selected </w:t>
            </w:r>
          </w:p>
        </w:tc>
      </w:tr>
      <w:tr w:rsidR="00485AC4" w:rsidRPr="00786342" w14:paraId="2A8AF738"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FE562A"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Employment Policy and Compensation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83C7C4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Three LNC Members </w:t>
            </w:r>
            <w:r w:rsidRPr="00786342">
              <w:rPr>
                <w:rFonts w:cs="Arial"/>
                <w:b/>
                <w:bCs/>
                <w:strike/>
                <w:color w:val="FF0000"/>
                <w:spacing w:val="0"/>
              </w:rPr>
              <w:t>or Alternates</w:t>
            </w:r>
            <w:r w:rsidRPr="00786342">
              <w:rPr>
                <w:rFonts w:cs="Arial"/>
                <w:spacing w:val="0"/>
              </w:rPr>
              <w:t> other than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3785C4C"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B79CBC5"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r w:rsidR="00485AC4" w:rsidRPr="00786342" w14:paraId="1440CB38"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03AF118"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Executive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3FDFB6" w14:textId="637503A0" w:rsidR="00485AC4" w:rsidRPr="00786342" w:rsidRDefault="00485AC4" w:rsidP="006465C6">
            <w:pPr>
              <w:shd w:val="pct10" w:color="00B050" w:fill="auto"/>
              <w:ind w:left="0"/>
              <w:textAlignment w:val="baseline"/>
              <w:rPr>
                <w:rFonts w:cs="Arial"/>
                <w:spacing w:val="0"/>
              </w:rPr>
            </w:pPr>
            <w:r w:rsidRPr="00786342">
              <w:rPr>
                <w:rFonts w:cs="Arial"/>
                <w:spacing w:val="0"/>
              </w:rPr>
              <w:t>Four Officers + Any # of 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D76399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B8BFB9F"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Chair Selected </w:t>
            </w:r>
          </w:p>
        </w:tc>
      </w:tr>
      <w:tr w:rsidR="00485AC4" w:rsidRPr="00786342" w14:paraId="2D68A55B"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C0EFA0"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Historical Preservation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8B57D2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A minimum of five and up to seven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58F2B90"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Committee Chair selected by LNC; remaining members selected by the Committee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08730D2"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w:t>
            </w:r>
          </w:p>
        </w:tc>
      </w:tr>
      <w:tr w:rsidR="00485AC4" w:rsidRPr="00786342" w14:paraId="0FF18D7C"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9C6F53"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Information Technology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6677FC4"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Two LNC Members </w:t>
            </w:r>
            <w:r w:rsidRPr="00786342">
              <w:rPr>
                <w:rFonts w:cs="Arial"/>
                <w:b/>
                <w:bCs/>
                <w:strike/>
                <w:color w:val="FF0000"/>
                <w:spacing w:val="0"/>
              </w:rPr>
              <w:t>or Alternates</w:t>
            </w:r>
            <w:r w:rsidRPr="00786342">
              <w:rPr>
                <w:rFonts w:cs="Arial"/>
                <w:spacing w:val="0"/>
              </w:rPr>
              <w:t xml:space="preserve">, plus up to 5 non-LNC members who are recommended </w:t>
            </w:r>
            <w:r w:rsidRPr="00786342">
              <w:rPr>
                <w:rFonts w:cs="Arial"/>
                <w:spacing w:val="0"/>
              </w:rPr>
              <w:lastRenderedPageBreak/>
              <w:t>by the IT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B9D8062"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lastRenderedPageBreak/>
              <w:t>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45304F2"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bl>
    <w:p w14:paraId="51D900D0" w14:textId="6C5E7C9A" w:rsidR="00485AC4" w:rsidRPr="00786342" w:rsidRDefault="00485AC4" w:rsidP="006465C6">
      <w:pPr>
        <w:shd w:val="pct10" w:color="00B050" w:fill="auto"/>
        <w:ind w:left="0"/>
        <w:textAlignment w:val="baseline"/>
        <w:rPr>
          <w:rFonts w:cs="Arial"/>
          <w:spacing w:val="0"/>
        </w:rPr>
      </w:pPr>
      <w:r w:rsidRPr="00786342">
        <w:rPr>
          <w:rFonts w:cs="Arial"/>
          <w:color w:val="000000"/>
          <w:spacing w:val="0"/>
        </w:rPr>
        <w:t> </w:t>
      </w:r>
      <w:r w:rsidRPr="00786342">
        <w:rPr>
          <w:rFonts w:cs="Arial"/>
          <w:spacing w:val="0"/>
        </w:rPr>
        <w:t> </w:t>
      </w:r>
      <w:r w:rsidRPr="00786342">
        <w:rPr>
          <w:rFonts w:cs="Arial"/>
          <w:color w:val="000000"/>
          <w:spacing w:val="0"/>
        </w:rPr>
        <w:t> </w:t>
      </w:r>
      <w:r w:rsidRPr="00786342">
        <w:rPr>
          <w:rFonts w:cs="Arial"/>
          <w:spacing w:val="0"/>
        </w:rPr>
        <w:t> </w:t>
      </w:r>
    </w:p>
    <w:p w14:paraId="5DC6B38C" w14:textId="1F0A6201" w:rsidR="00485AC4" w:rsidRPr="00786342" w:rsidRDefault="00310317" w:rsidP="006465C6">
      <w:pPr>
        <w:shd w:val="pct10" w:color="00B050" w:fill="auto"/>
        <w:ind w:left="0"/>
        <w:textAlignment w:val="baseline"/>
        <w:rPr>
          <w:rFonts w:cs="Arial"/>
          <w:spacing w:val="0"/>
        </w:rPr>
      </w:pPr>
      <w:r w:rsidRPr="00786342">
        <w:rPr>
          <w:rFonts w:cs="Arial"/>
          <w:spacing w:val="0"/>
        </w:rPr>
        <w:t>***</w:t>
      </w:r>
    </w:p>
    <w:p w14:paraId="1E381A29" w14:textId="77777777" w:rsidR="00310317" w:rsidRPr="00786342" w:rsidRDefault="00485AC4" w:rsidP="006465C6">
      <w:pPr>
        <w:shd w:val="pct10" w:color="00B050" w:fill="auto"/>
        <w:ind w:left="0"/>
        <w:textAlignment w:val="baseline"/>
        <w:rPr>
          <w:rFonts w:cs="Arial"/>
          <w:color w:val="000000"/>
          <w:spacing w:val="0"/>
        </w:rPr>
      </w:pPr>
      <w:r w:rsidRPr="00786342">
        <w:rPr>
          <w:rFonts w:cs="Arial"/>
          <w:color w:val="000000"/>
          <w:spacing w:val="0"/>
        </w:rPr>
        <w:t> </w:t>
      </w:r>
    </w:p>
    <w:p w14:paraId="5FF2E715" w14:textId="4E9DFE78" w:rsidR="00485AC4" w:rsidRPr="00786342" w:rsidRDefault="00485AC4" w:rsidP="006465C6">
      <w:pPr>
        <w:shd w:val="pct10" w:color="00B050" w:fill="auto"/>
        <w:ind w:left="0"/>
        <w:textAlignment w:val="baseline"/>
        <w:rPr>
          <w:rFonts w:cs="Arial"/>
          <w:color w:val="0070C0"/>
          <w:spacing w:val="0"/>
        </w:rPr>
      </w:pPr>
      <w:r w:rsidRPr="00786342">
        <w:rPr>
          <w:rFonts w:cs="Arial"/>
          <w:b/>
          <w:bCs/>
          <w:color w:val="0070C0"/>
          <w:spacing w:val="0"/>
        </w:rPr>
        <w:t>5)</w:t>
      </w:r>
      <w:r w:rsidRPr="00786342">
        <w:rPr>
          <w:rFonts w:cs="Arial"/>
          <w:color w:val="0070C0"/>
          <w:spacing w:val="0"/>
        </w:rPr>
        <w:t>     </w:t>
      </w:r>
      <w:r w:rsidRPr="00786342">
        <w:rPr>
          <w:rFonts w:cs="Arial"/>
          <w:b/>
          <w:bCs/>
          <w:color w:val="0070C0"/>
          <w:spacing w:val="0"/>
          <w:u w:val="single"/>
        </w:rPr>
        <w:t>Participation by Alternates</w:t>
      </w:r>
      <w:r w:rsidRPr="00786342">
        <w:rPr>
          <w:rFonts w:cs="Arial"/>
          <w:color w:val="0070C0"/>
          <w:spacing w:val="0"/>
        </w:rPr>
        <w:t> </w:t>
      </w:r>
    </w:p>
    <w:p w14:paraId="0497E7B3" w14:textId="5C3ABB21" w:rsidR="00485AC4" w:rsidRPr="00786342" w:rsidRDefault="00485AC4" w:rsidP="006465C6">
      <w:pPr>
        <w:shd w:val="pct10" w:color="00B050" w:fill="auto"/>
        <w:ind w:left="0"/>
        <w:textAlignment w:val="baseline"/>
        <w:rPr>
          <w:rFonts w:cs="Arial"/>
          <w:color w:val="0070C0"/>
          <w:spacing w:val="0"/>
        </w:rPr>
      </w:pPr>
    </w:p>
    <w:p w14:paraId="52A0740D" w14:textId="6A342ABF" w:rsidR="00485AC4" w:rsidRPr="00786342" w:rsidRDefault="00485AC4" w:rsidP="006465C6">
      <w:pPr>
        <w:shd w:val="pct10" w:color="00B050" w:fill="auto"/>
        <w:ind w:left="0"/>
        <w:textAlignment w:val="baseline"/>
        <w:rPr>
          <w:rFonts w:cs="Arial"/>
          <w:color w:val="0070C0"/>
          <w:spacing w:val="0"/>
        </w:rPr>
      </w:pPr>
      <w:r w:rsidRPr="00786342">
        <w:rPr>
          <w:rFonts w:cs="Arial"/>
          <w:b/>
          <w:bCs/>
          <w:color w:val="0070C0"/>
          <w:spacing w:val="0"/>
          <w:u w:val="single"/>
        </w:rPr>
        <w:t>Unless explicitly excluded</w:t>
      </w:r>
      <w:r w:rsidR="00310317" w:rsidRPr="00786342">
        <w:rPr>
          <w:rFonts w:cs="Arial"/>
          <w:b/>
          <w:bCs/>
          <w:color w:val="0070C0"/>
          <w:spacing w:val="0"/>
          <w:u w:val="single"/>
        </w:rPr>
        <w:t>,</w:t>
      </w:r>
      <w:r w:rsidRPr="00786342">
        <w:rPr>
          <w:rFonts w:cs="Arial"/>
          <w:b/>
          <w:bCs/>
          <w:color w:val="0070C0"/>
          <w:spacing w:val="0"/>
          <w:u w:val="single"/>
        </w:rPr>
        <w:t xml:space="preserve"> an alternate may fill any appointment requiring an LNC member.</w:t>
      </w:r>
      <w:r w:rsidRPr="00786342">
        <w:rPr>
          <w:rFonts w:cs="Arial"/>
          <w:color w:val="0070C0"/>
          <w:spacing w:val="0"/>
        </w:rPr>
        <w:t> </w:t>
      </w:r>
    </w:p>
    <w:p w14:paraId="7090EF23" w14:textId="77777777" w:rsidR="00485AC4" w:rsidRPr="00786342" w:rsidRDefault="00485AC4" w:rsidP="00485AC4">
      <w:pPr>
        <w:ind w:left="0"/>
        <w:textAlignment w:val="baseline"/>
        <w:rPr>
          <w:rFonts w:cs="Arial"/>
          <w:spacing w:val="0"/>
        </w:rPr>
      </w:pPr>
      <w:r w:rsidRPr="00786342">
        <w:rPr>
          <w:rFonts w:cs="Arial"/>
          <w:color w:val="000000"/>
          <w:spacing w:val="0"/>
        </w:rPr>
        <w:t> </w:t>
      </w:r>
      <w:r w:rsidRPr="00786342">
        <w:rPr>
          <w:rFonts w:cs="Arial"/>
          <w:spacing w:val="0"/>
        </w:rPr>
        <w:t> </w:t>
      </w:r>
    </w:p>
    <w:p w14:paraId="44A5CBD3" w14:textId="57D5C43A" w:rsidR="00786342" w:rsidRPr="00786342" w:rsidRDefault="00786342" w:rsidP="00485AC4">
      <w:pPr>
        <w:ind w:left="0"/>
        <w:textAlignment w:val="baseline"/>
        <w:rPr>
          <w:rFonts w:cs="Arial"/>
          <w:color w:val="000000"/>
          <w:spacing w:val="0"/>
        </w:rPr>
      </w:pPr>
      <w:r w:rsidRPr="00786342">
        <w:rPr>
          <w:rFonts w:cs="Arial"/>
          <w:color w:val="000000"/>
          <w:spacing w:val="0"/>
        </w:rPr>
        <w:t xml:space="preserve">Ms. Mattson raised concerns about unintended consequences, for example, this amendment would allow alternates to serve on the Executive Committee.  Additionally, the </w:t>
      </w:r>
      <w:r w:rsidR="00CD3367">
        <w:rPr>
          <w:rFonts w:cs="Arial"/>
          <w:color w:val="000000"/>
          <w:spacing w:val="0"/>
        </w:rPr>
        <w:t xml:space="preserve">past </w:t>
      </w:r>
      <w:r w:rsidRPr="00786342">
        <w:rPr>
          <w:rFonts w:cs="Arial"/>
          <w:color w:val="000000"/>
          <w:spacing w:val="0"/>
        </w:rPr>
        <w:t>issues arose from language in the Bylaws which the Policy Manual cannot override.</w:t>
      </w:r>
    </w:p>
    <w:p w14:paraId="561FCE93" w14:textId="77777777" w:rsidR="00786342" w:rsidRPr="00786342" w:rsidRDefault="00786342" w:rsidP="00485AC4">
      <w:pPr>
        <w:ind w:left="0"/>
        <w:textAlignment w:val="baseline"/>
        <w:rPr>
          <w:rFonts w:cs="Arial"/>
          <w:color w:val="000000"/>
          <w:spacing w:val="0"/>
        </w:rPr>
      </w:pPr>
    </w:p>
    <w:p w14:paraId="39356DAD" w14:textId="77777777" w:rsidR="00786342" w:rsidRDefault="00786342" w:rsidP="00485AC4">
      <w:pPr>
        <w:ind w:left="0"/>
        <w:textAlignment w:val="baseline"/>
        <w:rPr>
          <w:rFonts w:cs="Arial"/>
          <w:spacing w:val="0"/>
        </w:rPr>
      </w:pPr>
      <w:r w:rsidRPr="00786342">
        <w:rPr>
          <w:rFonts w:cs="Arial"/>
          <w:color w:val="000000"/>
          <w:spacing w:val="0"/>
        </w:rPr>
        <w:t>Ms. Harlos moved to amend her motion to add “</w:t>
      </w:r>
      <w:r w:rsidRPr="00CD3367">
        <w:rPr>
          <w:rFonts w:cs="Arial"/>
          <w:i/>
          <w:spacing w:val="0"/>
          <w:highlight w:val="yellow"/>
        </w:rPr>
        <w:t>excluding alternates</w:t>
      </w:r>
      <w:r w:rsidRPr="00786342">
        <w:rPr>
          <w:rFonts w:cs="Arial"/>
          <w:color w:val="000000"/>
          <w:spacing w:val="0"/>
        </w:rPr>
        <w:t>” to the Committee table for the Executive Committee and to add the language “</w:t>
      </w:r>
      <w:r w:rsidRPr="00CD3367">
        <w:rPr>
          <w:rFonts w:cs="Arial"/>
          <w:i/>
          <w:spacing w:val="0"/>
          <w:highlight w:val="yellow"/>
        </w:rPr>
        <w:t>in this Policy Manual or the Bylaws</w:t>
      </w:r>
      <w:r w:rsidRPr="00786342">
        <w:rPr>
          <w:rFonts w:cs="Arial"/>
          <w:color w:val="000000"/>
          <w:spacing w:val="0"/>
        </w:rPr>
        <w:t>” after “Unless explicitly excluded” in the last sentence.</w:t>
      </w:r>
      <w:r w:rsidR="00485AC4" w:rsidRPr="00786342">
        <w:rPr>
          <w:rFonts w:cs="Arial"/>
          <w:color w:val="000000"/>
          <w:spacing w:val="0"/>
        </w:rPr>
        <w:t> </w:t>
      </w:r>
      <w:r w:rsidR="00485AC4" w:rsidRPr="00786342">
        <w:rPr>
          <w:rFonts w:cs="Arial"/>
          <w:spacing w:val="0"/>
        </w:rPr>
        <w:t> </w:t>
      </w:r>
    </w:p>
    <w:p w14:paraId="67A284E7" w14:textId="18453CE5" w:rsidR="00786342" w:rsidRDefault="00786342" w:rsidP="00485AC4">
      <w:pPr>
        <w:ind w:left="0"/>
        <w:textAlignment w:val="baseline"/>
        <w:rPr>
          <w:rFonts w:cs="Arial"/>
          <w:spacing w:val="0"/>
        </w:rPr>
      </w:pPr>
    </w:p>
    <w:p w14:paraId="333DDCBB" w14:textId="3EE2F719" w:rsidR="00786342" w:rsidRDefault="00786342" w:rsidP="00485AC4">
      <w:pPr>
        <w:ind w:left="0"/>
        <w:textAlignment w:val="baseline"/>
        <w:rPr>
          <w:rFonts w:cs="Arial"/>
          <w:spacing w:val="0"/>
        </w:rPr>
      </w:pPr>
      <w:r>
        <w:rPr>
          <w:rFonts w:cs="Arial"/>
          <w:spacing w:val="0"/>
        </w:rPr>
        <w:t xml:space="preserve">Ms. Mattson still had concerns over unintended consequences and questioned whether the applicability </w:t>
      </w:r>
      <w:r w:rsidR="00573E0D">
        <w:rPr>
          <w:rFonts w:cs="Arial"/>
          <w:spacing w:val="0"/>
        </w:rPr>
        <w:t>of this amendment might extend into other sections of the Policy Manual.  Mr. Sarwark clarified that it would be his interpretation that these amendments only apply to this specific section of the Policy Manual.</w:t>
      </w:r>
    </w:p>
    <w:p w14:paraId="6022207D" w14:textId="77777777" w:rsidR="00786342" w:rsidRDefault="00786342" w:rsidP="00485AC4">
      <w:pPr>
        <w:ind w:left="0"/>
        <w:textAlignment w:val="baseline"/>
        <w:rPr>
          <w:rFonts w:cs="Arial"/>
          <w:spacing w:val="0"/>
        </w:rPr>
      </w:pPr>
    </w:p>
    <w:p w14:paraId="0332F872" w14:textId="7E3C277E" w:rsidR="00485AC4" w:rsidRDefault="00786342" w:rsidP="00485AC4">
      <w:pPr>
        <w:ind w:left="0"/>
        <w:textAlignment w:val="baseline"/>
        <w:rPr>
          <w:rFonts w:cs="Arial"/>
          <w:spacing w:val="0"/>
        </w:rPr>
      </w:pPr>
      <w:r w:rsidRPr="00786342">
        <w:rPr>
          <w:rFonts w:cs="Arial"/>
          <w:spacing w:val="0"/>
        </w:rPr>
        <w:t>The Harlos amendment</w:t>
      </w:r>
      <w:r w:rsidR="00573E0D">
        <w:rPr>
          <w:rFonts w:cs="Arial"/>
          <w:spacing w:val="0"/>
        </w:rPr>
        <w:t>s</w:t>
      </w:r>
      <w:r w:rsidRPr="00786342">
        <w:rPr>
          <w:rFonts w:cs="Arial"/>
          <w:spacing w:val="0"/>
        </w:rPr>
        <w:t xml:space="preserve"> </w:t>
      </w:r>
      <w:r w:rsidRPr="008B032E">
        <w:rPr>
          <w:rFonts w:cs="Arial"/>
          <w:b/>
          <w:i/>
          <w:spacing w:val="0"/>
        </w:rPr>
        <w:t>PASSED</w:t>
      </w:r>
      <w:r w:rsidR="00573E0D">
        <w:rPr>
          <w:rFonts w:cs="Arial"/>
          <w:b/>
          <w:spacing w:val="0"/>
        </w:rPr>
        <w:t xml:space="preserve"> </w:t>
      </w:r>
      <w:r w:rsidR="00573E0D">
        <w:rPr>
          <w:rFonts w:cs="Arial"/>
          <w:spacing w:val="0"/>
        </w:rPr>
        <w:t>without objection.</w:t>
      </w:r>
    </w:p>
    <w:p w14:paraId="64C40987" w14:textId="4FAE6A84" w:rsidR="00573E0D" w:rsidRDefault="00573E0D" w:rsidP="00485AC4">
      <w:pPr>
        <w:ind w:left="0"/>
        <w:textAlignment w:val="baseline"/>
        <w:rPr>
          <w:rFonts w:cs="Arial"/>
          <w:spacing w:val="0"/>
        </w:rPr>
      </w:pPr>
    </w:p>
    <w:p w14:paraId="1E1F2EDB" w14:textId="61393E26" w:rsidR="00573E0D" w:rsidRDefault="00573E0D" w:rsidP="00573E0D">
      <w:pPr>
        <w:pStyle w:val="NormalLeft0"/>
        <w:jc w:val="both"/>
        <w:rPr>
          <w:rFonts w:cs="Arial"/>
          <w:u w:val="none"/>
        </w:rPr>
      </w:pPr>
      <w:r>
        <w:rPr>
          <w:rFonts w:cs="Arial"/>
          <w:u w:val="none"/>
        </w:rPr>
        <w:t>Voting then proceeded on the Harlos main motion</w:t>
      </w:r>
      <w:r w:rsidR="00CD3367">
        <w:rPr>
          <w:rFonts w:cs="Arial"/>
          <w:u w:val="none"/>
        </w:rPr>
        <w:t>,</w:t>
      </w:r>
      <w:r>
        <w:rPr>
          <w:rFonts w:cs="Arial"/>
          <w:u w:val="none"/>
        </w:rPr>
        <w:t xml:space="preserve"> as amended</w:t>
      </w:r>
      <w:r w:rsidR="00CD3367">
        <w:rPr>
          <w:rFonts w:cs="Arial"/>
          <w:u w:val="none"/>
        </w:rPr>
        <w:t>,</w:t>
      </w:r>
      <w:r>
        <w:rPr>
          <w:rFonts w:cs="Arial"/>
          <w:u w:val="none"/>
        </w:rPr>
        <w:t xml:space="preserve"> that </w:t>
      </w:r>
      <w:r w:rsidR="00CD3367">
        <w:rPr>
          <w:rFonts w:cs="Arial"/>
          <w:u w:val="none"/>
        </w:rPr>
        <w:t>read</w:t>
      </w:r>
      <w:r>
        <w:rPr>
          <w:rFonts w:cs="Arial"/>
          <w:u w:val="none"/>
        </w:rPr>
        <w:t xml:space="preserve"> as follows:</w:t>
      </w:r>
    </w:p>
    <w:p w14:paraId="6C121576" w14:textId="77777777" w:rsidR="00CD3367" w:rsidRDefault="00CD3367" w:rsidP="00573E0D">
      <w:pPr>
        <w:pStyle w:val="NormalLeft0"/>
        <w:jc w:val="both"/>
        <w:rPr>
          <w:rFonts w:cs="Arial"/>
          <w:u w:val="none"/>
        </w:rPr>
      </w:pPr>
    </w:p>
    <w:p w14:paraId="02D30532" w14:textId="0CCE5205" w:rsidR="00573E0D" w:rsidRPr="00F41236" w:rsidRDefault="00485AC4" w:rsidP="00CD3367">
      <w:pPr>
        <w:shd w:val="pct10" w:color="00B050" w:fill="auto"/>
        <w:ind w:left="0"/>
        <w:textAlignment w:val="baseline"/>
        <w:rPr>
          <w:rFonts w:cs="Arial"/>
          <w:b/>
          <w:color w:val="2E75B5"/>
          <w:spacing w:val="0"/>
        </w:rPr>
      </w:pPr>
      <w:r w:rsidRPr="00485AC4">
        <w:rPr>
          <w:rFonts w:ascii="Calibri" w:hAnsi="Calibri" w:cs="Segoe UI"/>
          <w:spacing w:val="0"/>
          <w:sz w:val="22"/>
          <w:szCs w:val="22"/>
        </w:rPr>
        <w:t> </w:t>
      </w:r>
      <w:r w:rsidRPr="00F41236">
        <w:rPr>
          <w:rFonts w:ascii="Calibri" w:hAnsi="Calibri" w:cs="Segoe UI"/>
          <w:b/>
          <w:spacing w:val="0"/>
          <w:sz w:val="22"/>
          <w:szCs w:val="22"/>
        </w:rPr>
        <w:t> </w:t>
      </w:r>
      <w:r w:rsidR="00573E0D" w:rsidRPr="00F41236">
        <w:rPr>
          <w:rFonts w:cs="Arial"/>
          <w:b/>
          <w:spacing w:val="0"/>
        </w:rPr>
        <w:t>1.03    COMMITTEE APPOINTMENTS AND TERMS OF OFFICE</w:t>
      </w:r>
      <w:r w:rsidR="00573E0D" w:rsidRPr="00F41236">
        <w:rPr>
          <w:rFonts w:cs="Arial"/>
          <w:b/>
          <w:color w:val="2E75B5"/>
          <w:spacing w:val="0"/>
        </w:rPr>
        <w:t> </w:t>
      </w:r>
    </w:p>
    <w:p w14:paraId="747B07CF"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w:t>
      </w:r>
    </w:p>
    <w:p w14:paraId="2EE77655" w14:textId="77777777" w:rsidR="00573E0D" w:rsidRPr="00786342" w:rsidRDefault="00573E0D" w:rsidP="00CD3367">
      <w:pPr>
        <w:shd w:val="pct10" w:color="00B050" w:fill="auto"/>
        <w:ind w:left="0"/>
        <w:textAlignment w:val="baseline"/>
        <w:rPr>
          <w:rFonts w:cs="Arial"/>
          <w:color w:val="2E75B5"/>
          <w:spacing w:val="0"/>
        </w:rPr>
      </w:pPr>
      <w:r w:rsidRPr="00786342">
        <w:rPr>
          <w:rFonts w:cs="Arial"/>
          <w:spacing w:val="0"/>
        </w:rPr>
        <w:t>1)    Committee Appointments </w:t>
      </w:r>
    </w:p>
    <w:p w14:paraId="00B3551A" w14:textId="77777777" w:rsidR="00573E0D" w:rsidRPr="00786342" w:rsidRDefault="00573E0D" w:rsidP="00CD3367">
      <w:pPr>
        <w:shd w:val="pct10" w:color="00B050" w:fill="auto"/>
        <w:ind w:left="0"/>
        <w:textAlignment w:val="baseline"/>
        <w:rPr>
          <w:rFonts w:cs="Arial"/>
          <w:spacing w:val="0"/>
        </w:rPr>
      </w:pPr>
      <w:r w:rsidRPr="00786342">
        <w:rPr>
          <w:rFonts w:cs="Arial"/>
          <w:color w:val="000000"/>
          <w:spacing w:val="0"/>
        </w:rPr>
        <w:t> </w:t>
      </w:r>
      <w:r w:rsidRPr="00786342">
        <w:rPr>
          <w:rFonts w:cs="Arial"/>
          <w:spacing w:val="0"/>
        </w:rPr>
        <w:t> </w:t>
      </w:r>
    </w:p>
    <w:p w14:paraId="7AD47F16" w14:textId="77777777" w:rsidR="00573E0D" w:rsidRPr="00786342" w:rsidRDefault="00573E0D" w:rsidP="00CD3367">
      <w:pPr>
        <w:shd w:val="pct10" w:color="00B050" w:fill="auto"/>
        <w:ind w:left="0"/>
        <w:textAlignment w:val="baseline"/>
        <w:rPr>
          <w:rFonts w:cs="Arial"/>
          <w:spacing w:val="0"/>
        </w:rPr>
      </w:pPr>
      <w:r w:rsidRPr="00786342">
        <w:rPr>
          <w:rFonts w:cs="Arial"/>
          <w:color w:val="000000"/>
          <w:spacing w:val="0"/>
        </w:rPr>
        <w:t>These committees have special appointment procedures as follows:</w:t>
      </w:r>
      <w:r w:rsidRPr="00786342">
        <w:rPr>
          <w:rFonts w:cs="Arial"/>
          <w:spacing w:val="0"/>
        </w:rPr>
        <w:t> </w:t>
      </w:r>
    </w:p>
    <w:p w14:paraId="451C7B7C" w14:textId="77777777" w:rsidR="00573E0D" w:rsidRPr="00786342" w:rsidRDefault="00573E0D" w:rsidP="00CD3367">
      <w:pPr>
        <w:shd w:val="pct10" w:color="00B050" w:fill="auto"/>
        <w:ind w:left="0"/>
        <w:textAlignment w:val="baseline"/>
        <w:rPr>
          <w:rFonts w:cs="Arial"/>
          <w:spacing w:val="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7"/>
        <w:gridCol w:w="2768"/>
        <w:gridCol w:w="2767"/>
        <w:gridCol w:w="2124"/>
      </w:tblGrid>
      <w:tr w:rsidR="00573E0D" w:rsidRPr="00786342" w14:paraId="6538E124"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0BA193D" w14:textId="77777777" w:rsidR="00573E0D" w:rsidRPr="00786342" w:rsidRDefault="00573E0D" w:rsidP="00CD3367">
            <w:pPr>
              <w:shd w:val="pct10" w:color="00B050" w:fill="auto"/>
              <w:ind w:left="0"/>
              <w:jc w:val="center"/>
              <w:textAlignment w:val="baseline"/>
              <w:rPr>
                <w:rFonts w:cs="Arial"/>
                <w:spacing w:val="0"/>
              </w:rPr>
            </w:pPr>
            <w:r w:rsidRPr="00786342">
              <w:rPr>
                <w:rFonts w:cs="Arial"/>
                <w:b/>
                <w:bCs/>
                <w:spacing w:val="0"/>
              </w:rPr>
              <w:t>Committee Name</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E672728" w14:textId="77777777" w:rsidR="00573E0D" w:rsidRPr="00786342" w:rsidRDefault="00573E0D" w:rsidP="00CD3367">
            <w:pPr>
              <w:shd w:val="pct10" w:color="00B050" w:fill="auto"/>
              <w:ind w:left="0"/>
              <w:jc w:val="center"/>
              <w:textAlignment w:val="baseline"/>
              <w:rPr>
                <w:rFonts w:cs="Arial"/>
                <w:spacing w:val="0"/>
              </w:rPr>
            </w:pPr>
            <w:r w:rsidRPr="00786342">
              <w:rPr>
                <w:rFonts w:cs="Arial"/>
                <w:b/>
                <w:bCs/>
                <w:spacing w:val="0"/>
              </w:rPr>
              <w:t>Size</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55F5E2" w14:textId="77777777" w:rsidR="00573E0D" w:rsidRPr="00786342" w:rsidRDefault="00573E0D" w:rsidP="00CD3367">
            <w:pPr>
              <w:shd w:val="pct10" w:color="00B050" w:fill="auto"/>
              <w:ind w:left="0"/>
              <w:jc w:val="center"/>
              <w:textAlignment w:val="baseline"/>
              <w:rPr>
                <w:rFonts w:cs="Arial"/>
                <w:spacing w:val="0"/>
              </w:rPr>
            </w:pPr>
            <w:r w:rsidRPr="00786342">
              <w:rPr>
                <w:rFonts w:cs="Arial"/>
                <w:b/>
                <w:bCs/>
                <w:spacing w:val="0"/>
              </w:rPr>
              <w:t>Member Selection</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C6BC76" w14:textId="77777777" w:rsidR="00573E0D" w:rsidRPr="00786342" w:rsidRDefault="00573E0D" w:rsidP="00CD3367">
            <w:pPr>
              <w:shd w:val="pct10" w:color="00B050" w:fill="auto"/>
              <w:ind w:left="0"/>
              <w:jc w:val="center"/>
              <w:textAlignment w:val="baseline"/>
              <w:rPr>
                <w:rFonts w:cs="Arial"/>
                <w:spacing w:val="0"/>
              </w:rPr>
            </w:pPr>
            <w:r w:rsidRPr="00786342">
              <w:rPr>
                <w:rFonts w:cs="Arial"/>
                <w:b/>
                <w:bCs/>
                <w:spacing w:val="0"/>
              </w:rPr>
              <w:t>Chair Selection</w:t>
            </w:r>
            <w:r w:rsidRPr="00786342">
              <w:rPr>
                <w:rFonts w:cs="Arial"/>
                <w:spacing w:val="0"/>
              </w:rPr>
              <w:t> </w:t>
            </w:r>
          </w:p>
        </w:tc>
      </w:tr>
      <w:tr w:rsidR="00573E0D" w:rsidRPr="00786342" w14:paraId="50241D69"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2222008"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Advertising &amp; Publication Review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233B9B6"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No more than five, all LNC Members </w:t>
            </w:r>
            <w:r w:rsidRPr="00786342">
              <w:rPr>
                <w:rFonts w:cs="Arial"/>
                <w:b/>
                <w:bCs/>
                <w:strike/>
                <w:color w:val="FF0000"/>
                <w:spacing w:val="0"/>
              </w:rPr>
              <w:t>or Alternates</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56836B0"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A06C0ED"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r w:rsidR="00573E0D" w:rsidRPr="00786342" w14:paraId="631EF7CA"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8932C5"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Affiliate Support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E6D591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Seven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3FF1FDE"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Committee Chair selected by LNC Chair; three LNC Regional Representatives </w:t>
            </w:r>
            <w:r w:rsidRPr="00786342">
              <w:rPr>
                <w:rFonts w:cs="Arial"/>
                <w:b/>
                <w:bCs/>
                <w:strike/>
                <w:color w:val="FF0000"/>
                <w:spacing w:val="0"/>
              </w:rPr>
              <w:t>or Alternates</w:t>
            </w:r>
            <w:r w:rsidRPr="00786342">
              <w:rPr>
                <w:rFonts w:cs="Arial"/>
                <w:color w:val="FF0000"/>
                <w:spacing w:val="0"/>
              </w:rPr>
              <w:t> </w:t>
            </w:r>
            <w:r w:rsidRPr="00786342">
              <w:rPr>
                <w:rFonts w:cs="Arial"/>
                <w:spacing w:val="0"/>
              </w:rPr>
              <w:t xml:space="preserve">selected by the Committee Chair; </w:t>
            </w:r>
            <w:r w:rsidRPr="00786342">
              <w:rPr>
                <w:rFonts w:cs="Arial"/>
                <w:spacing w:val="0"/>
              </w:rPr>
              <w:lastRenderedPageBreak/>
              <w:t>three members selected by Libertarian State Leadership Alliance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D766C21"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lastRenderedPageBreak/>
              <w:t>LNC Chair selects from pool of LNC At-Large, LNC Regional Representatives, and the LNC Vice-</w:t>
            </w:r>
            <w:r w:rsidRPr="00786342">
              <w:rPr>
                <w:rFonts w:cs="Arial"/>
                <w:spacing w:val="0"/>
              </w:rPr>
              <w:lastRenderedPageBreak/>
              <w:t>Chair </w:t>
            </w:r>
          </w:p>
        </w:tc>
      </w:tr>
      <w:tr w:rsidR="00573E0D" w:rsidRPr="00786342" w14:paraId="0B71F64C"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614FD5D"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Audit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E48B1B9"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One non-officer LNC Member and two non-LNC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5D6F75A"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Non-officer 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2DBF5D0"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r w:rsidR="00573E0D" w:rsidRPr="00786342" w14:paraId="65BF5579"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E026AE5"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Awards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DCBB041"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Five members, including up to 2 non-LNC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A357804"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 Each cycle strive to keep 2 members of past Awards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04A197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r w:rsidR="00573E0D" w:rsidRPr="00786342" w14:paraId="2FB19AEA"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83EF72B"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Ballot Access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9D224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Five party members, no less than three of which shall be LNC Members </w:t>
            </w:r>
            <w:r w:rsidRPr="00786342">
              <w:rPr>
                <w:rFonts w:cs="Arial"/>
                <w:b/>
                <w:bCs/>
                <w:strike/>
                <w:color w:val="FF0000"/>
                <w:spacing w:val="0"/>
              </w:rPr>
              <w:t>or Alternates</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1381EB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Members </w:t>
            </w:r>
            <w:r w:rsidRPr="00786342">
              <w:rPr>
                <w:rFonts w:cs="Arial"/>
                <w:b/>
                <w:bCs/>
                <w:strike/>
                <w:color w:val="FF0000"/>
                <w:spacing w:val="0"/>
              </w:rPr>
              <w:t>or Alternates</w:t>
            </w:r>
            <w:r w:rsidRPr="00786342">
              <w:rPr>
                <w:rFonts w:cs="Arial"/>
                <w:spacing w:val="0"/>
              </w:rPr>
              <w:t> selected by LNC using approval voting, non-LNC members selected by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FEF2B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Chair </w:t>
            </w:r>
          </w:p>
        </w:tc>
      </w:tr>
      <w:tr w:rsidR="00573E0D" w:rsidRPr="00786342" w14:paraId="14267CEF"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B90D8CD"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Candidate Support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DA097E"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Five LNC members </w:t>
            </w:r>
            <w:r w:rsidRPr="00786342">
              <w:rPr>
                <w:rFonts w:cs="Arial"/>
                <w:b/>
                <w:bCs/>
                <w:strike/>
                <w:color w:val="FF0000"/>
                <w:spacing w:val="0"/>
              </w:rPr>
              <w:t>or LNC alternates</w:t>
            </w:r>
            <w:r w:rsidRPr="00786342">
              <w:rPr>
                <w:rFonts w:cs="Arial"/>
                <w:spacing w:val="0"/>
              </w:rPr>
              <w:t> and two non-LNC members of the LP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DAAD228"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members elected by the LNC; non-LNC members appointed by the LNC Chair based on recommendations from the LNC members of the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D4D28E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r w:rsidR="00573E0D" w:rsidRPr="00786342" w14:paraId="0E5FC14F"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93A90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Convention Oversight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C840F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Seven members, with a minimum of four LNC Members </w:t>
            </w:r>
            <w:r w:rsidRPr="00786342">
              <w:rPr>
                <w:rFonts w:cs="Arial"/>
                <w:b/>
                <w:bCs/>
                <w:strike/>
                <w:color w:val="FF0000"/>
                <w:spacing w:val="0"/>
              </w:rPr>
              <w:t>or Alternates</w:t>
            </w:r>
            <w:r w:rsidRPr="00786342">
              <w:rPr>
                <w:rFonts w:cs="Arial"/>
                <w:spacing w:val="0"/>
              </w:rPr>
              <w:t>, plus a minimum of two non-LNC members who are recommended by the Convention Oversight Committee </w:t>
            </w:r>
          </w:p>
          <w:p w14:paraId="07713241"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CA19818"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members selected by the LNC, non-LNC members selected by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E549832"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Chair Selected </w:t>
            </w:r>
          </w:p>
        </w:tc>
      </w:tr>
      <w:tr w:rsidR="00573E0D" w:rsidRPr="00786342" w14:paraId="18BBD1E4"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A87B304"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Employment Policy and Compensation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EB669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Three LNC Members </w:t>
            </w:r>
            <w:r w:rsidRPr="00786342">
              <w:rPr>
                <w:rFonts w:cs="Arial"/>
                <w:b/>
                <w:bCs/>
                <w:strike/>
                <w:color w:val="FF0000"/>
                <w:spacing w:val="0"/>
              </w:rPr>
              <w:t>or Alternates</w:t>
            </w:r>
            <w:r w:rsidRPr="00786342">
              <w:rPr>
                <w:rFonts w:cs="Arial"/>
                <w:spacing w:val="0"/>
              </w:rPr>
              <w:t> other than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CB62EE"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49F278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r w:rsidR="00573E0D" w:rsidRPr="00786342" w14:paraId="08F1F19A"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86FD0B2"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Executive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4A637B2" w14:textId="225712F1" w:rsidR="00573E0D" w:rsidRPr="00573E0D" w:rsidRDefault="00573E0D" w:rsidP="00CD3367">
            <w:pPr>
              <w:shd w:val="pct10" w:color="00B050" w:fill="auto"/>
              <w:ind w:left="0"/>
              <w:textAlignment w:val="baseline"/>
              <w:rPr>
                <w:rFonts w:cs="Arial"/>
                <w:b/>
                <w:spacing w:val="0"/>
                <w:u w:val="single"/>
              </w:rPr>
            </w:pPr>
            <w:r w:rsidRPr="00786342">
              <w:rPr>
                <w:rFonts w:cs="Arial"/>
                <w:spacing w:val="0"/>
              </w:rPr>
              <w:t>Four Officers + Any # of LNC Members </w:t>
            </w:r>
            <w:r w:rsidRPr="00573E0D">
              <w:rPr>
                <w:rFonts w:cs="Arial"/>
                <w:b/>
                <w:color w:val="0070C0"/>
                <w:spacing w:val="0"/>
                <w:u w:val="single"/>
              </w:rPr>
              <w:t>excluding alternates</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7B38B65"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DF7728A"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Chair Selected </w:t>
            </w:r>
          </w:p>
        </w:tc>
      </w:tr>
      <w:tr w:rsidR="00573E0D" w:rsidRPr="00786342" w14:paraId="194A85FF"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4CE4FC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Historical Preservation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9D74CED"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A minimum of five and up to seven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3AEEC74"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Committee Chair selected by LNC; remaining members selected by the Committee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8B1D524"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w:t>
            </w:r>
          </w:p>
        </w:tc>
      </w:tr>
      <w:tr w:rsidR="00573E0D" w:rsidRPr="00786342" w14:paraId="17662803"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B0338CA"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lastRenderedPageBreak/>
              <w:t>Information Technology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5A67D38"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Two LNC Members </w:t>
            </w:r>
            <w:r w:rsidRPr="00786342">
              <w:rPr>
                <w:rFonts w:cs="Arial"/>
                <w:b/>
                <w:bCs/>
                <w:strike/>
                <w:color w:val="FF0000"/>
                <w:spacing w:val="0"/>
              </w:rPr>
              <w:t>or Alternates</w:t>
            </w:r>
            <w:r w:rsidRPr="00786342">
              <w:rPr>
                <w:rFonts w:cs="Arial"/>
                <w:spacing w:val="0"/>
              </w:rPr>
              <w:t>, plus up to 5 non-LNC members who are recommended by the IT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F1E8D0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21554E1"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bl>
    <w:p w14:paraId="4519C0A0" w14:textId="77777777" w:rsidR="00573E0D" w:rsidRPr="00786342" w:rsidRDefault="00573E0D" w:rsidP="00CD3367">
      <w:pPr>
        <w:shd w:val="pct10" w:color="00B050" w:fill="auto"/>
        <w:ind w:left="0"/>
        <w:textAlignment w:val="baseline"/>
        <w:rPr>
          <w:rFonts w:cs="Arial"/>
          <w:spacing w:val="0"/>
        </w:rPr>
      </w:pPr>
      <w:r w:rsidRPr="00786342">
        <w:rPr>
          <w:rFonts w:cs="Arial"/>
          <w:color w:val="000000"/>
          <w:spacing w:val="0"/>
        </w:rPr>
        <w:t> </w:t>
      </w:r>
      <w:r w:rsidRPr="00786342">
        <w:rPr>
          <w:rFonts w:cs="Arial"/>
          <w:spacing w:val="0"/>
        </w:rPr>
        <w:t> </w:t>
      </w:r>
      <w:r w:rsidRPr="00786342">
        <w:rPr>
          <w:rFonts w:cs="Arial"/>
          <w:color w:val="000000"/>
          <w:spacing w:val="0"/>
        </w:rPr>
        <w:t> </w:t>
      </w:r>
      <w:r w:rsidRPr="00786342">
        <w:rPr>
          <w:rFonts w:cs="Arial"/>
          <w:spacing w:val="0"/>
        </w:rPr>
        <w:t> </w:t>
      </w:r>
    </w:p>
    <w:p w14:paraId="07FF832F"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w:t>
      </w:r>
    </w:p>
    <w:p w14:paraId="7058595E" w14:textId="77777777" w:rsidR="00573E0D" w:rsidRPr="00786342" w:rsidRDefault="00573E0D" w:rsidP="00CD3367">
      <w:pPr>
        <w:shd w:val="pct10" w:color="00B050" w:fill="auto"/>
        <w:ind w:left="0"/>
        <w:textAlignment w:val="baseline"/>
        <w:rPr>
          <w:rFonts w:cs="Arial"/>
          <w:color w:val="000000"/>
          <w:spacing w:val="0"/>
        </w:rPr>
      </w:pPr>
      <w:r w:rsidRPr="00786342">
        <w:rPr>
          <w:rFonts w:cs="Arial"/>
          <w:color w:val="000000"/>
          <w:spacing w:val="0"/>
        </w:rPr>
        <w:t> </w:t>
      </w:r>
    </w:p>
    <w:p w14:paraId="08696D4D" w14:textId="77777777" w:rsidR="00573E0D" w:rsidRPr="00786342" w:rsidRDefault="00573E0D" w:rsidP="00CD3367">
      <w:pPr>
        <w:shd w:val="pct10" w:color="00B050" w:fill="auto"/>
        <w:ind w:left="0"/>
        <w:textAlignment w:val="baseline"/>
        <w:rPr>
          <w:rFonts w:cs="Arial"/>
          <w:color w:val="0070C0"/>
          <w:spacing w:val="0"/>
        </w:rPr>
      </w:pPr>
      <w:r w:rsidRPr="00786342">
        <w:rPr>
          <w:rFonts w:cs="Arial"/>
          <w:b/>
          <w:bCs/>
          <w:color w:val="0070C0"/>
          <w:spacing w:val="0"/>
        </w:rPr>
        <w:t>5)</w:t>
      </w:r>
      <w:r w:rsidRPr="00786342">
        <w:rPr>
          <w:rFonts w:cs="Arial"/>
          <w:color w:val="0070C0"/>
          <w:spacing w:val="0"/>
        </w:rPr>
        <w:t>     </w:t>
      </w:r>
      <w:r w:rsidRPr="00786342">
        <w:rPr>
          <w:rFonts w:cs="Arial"/>
          <w:b/>
          <w:bCs/>
          <w:color w:val="0070C0"/>
          <w:spacing w:val="0"/>
          <w:u w:val="single"/>
        </w:rPr>
        <w:t>Participation by Alternates</w:t>
      </w:r>
      <w:r w:rsidRPr="00786342">
        <w:rPr>
          <w:rFonts w:cs="Arial"/>
          <w:color w:val="0070C0"/>
          <w:spacing w:val="0"/>
        </w:rPr>
        <w:t> </w:t>
      </w:r>
    </w:p>
    <w:p w14:paraId="4F92EA14" w14:textId="77777777" w:rsidR="00573E0D" w:rsidRPr="00786342" w:rsidRDefault="00573E0D" w:rsidP="00CD3367">
      <w:pPr>
        <w:shd w:val="pct10" w:color="00B050" w:fill="auto"/>
        <w:ind w:left="0"/>
        <w:textAlignment w:val="baseline"/>
        <w:rPr>
          <w:rFonts w:cs="Arial"/>
          <w:color w:val="0070C0"/>
          <w:spacing w:val="0"/>
        </w:rPr>
      </w:pPr>
    </w:p>
    <w:p w14:paraId="522AE991" w14:textId="36A30BC2" w:rsidR="00573E0D" w:rsidRPr="00786342" w:rsidRDefault="00573E0D" w:rsidP="00CD3367">
      <w:pPr>
        <w:shd w:val="pct10" w:color="00B050" w:fill="auto"/>
        <w:ind w:left="0"/>
        <w:textAlignment w:val="baseline"/>
        <w:rPr>
          <w:rFonts w:cs="Arial"/>
          <w:color w:val="0070C0"/>
          <w:spacing w:val="0"/>
        </w:rPr>
      </w:pPr>
      <w:r w:rsidRPr="00786342">
        <w:rPr>
          <w:rFonts w:cs="Arial"/>
          <w:b/>
          <w:bCs/>
          <w:color w:val="0070C0"/>
          <w:spacing w:val="0"/>
          <w:u w:val="single"/>
        </w:rPr>
        <w:t>Unless explicitly excluded</w:t>
      </w:r>
      <w:r>
        <w:rPr>
          <w:rFonts w:cs="Arial"/>
          <w:b/>
          <w:bCs/>
          <w:color w:val="0070C0"/>
          <w:spacing w:val="0"/>
          <w:u w:val="single"/>
        </w:rPr>
        <w:t xml:space="preserve"> in this Policy Manual or the Bylaws</w:t>
      </w:r>
      <w:r w:rsidRPr="00786342">
        <w:rPr>
          <w:rFonts w:cs="Arial"/>
          <w:b/>
          <w:bCs/>
          <w:color w:val="0070C0"/>
          <w:spacing w:val="0"/>
          <w:u w:val="single"/>
        </w:rPr>
        <w:t>, an alternate may fill any appointment requiring an LNC member.</w:t>
      </w:r>
      <w:r w:rsidRPr="00786342">
        <w:rPr>
          <w:rFonts w:cs="Arial"/>
          <w:color w:val="0070C0"/>
          <w:spacing w:val="0"/>
        </w:rPr>
        <w:t> </w:t>
      </w:r>
    </w:p>
    <w:p w14:paraId="681AC5D7" w14:textId="04000B4F" w:rsidR="00573E0D" w:rsidRPr="00E37617" w:rsidRDefault="00485AC4" w:rsidP="00573E0D">
      <w:pPr>
        <w:pStyle w:val="NormalLeft0"/>
        <w:jc w:val="both"/>
        <w:rPr>
          <w:rFonts w:cs="Arial"/>
          <w:b/>
          <w:u w:val="none"/>
        </w:rPr>
      </w:pPr>
      <w:r w:rsidRPr="00485AC4">
        <w:rPr>
          <w:rFonts w:ascii="Calibri" w:hAnsi="Calibri" w:cs="Segoe UI"/>
          <w:spacing w:val="0"/>
          <w:sz w:val="22"/>
          <w:szCs w:val="22"/>
        </w:rPr>
        <w:br/>
      </w:r>
      <w:r w:rsidR="00573E0D" w:rsidRPr="00E37617">
        <w:rPr>
          <w:rFonts w:cs="Arial"/>
          <w:b/>
          <w:i/>
          <w:color w:val="00B050"/>
          <w:u w:val="none"/>
        </w:rPr>
        <w:t xml:space="preserve">which PASSED by a show of hands with a vote count of </w:t>
      </w:r>
      <w:r w:rsidR="00573E0D">
        <w:rPr>
          <w:rFonts w:cs="Arial"/>
          <w:b/>
          <w:i/>
          <w:color w:val="00B050"/>
          <w:u w:val="none"/>
        </w:rPr>
        <w:t>12-3</w:t>
      </w:r>
      <w:r w:rsidR="00573E0D" w:rsidRPr="00E37617">
        <w:rPr>
          <w:rFonts w:cs="Arial"/>
          <w:b/>
          <w:i/>
          <w:color w:val="00B050"/>
          <w:u w:val="none"/>
        </w:rPr>
        <w:t>.</w:t>
      </w:r>
      <w:r w:rsidR="00573E0D">
        <w:rPr>
          <w:rFonts w:cs="Arial"/>
          <w:b/>
          <w:color w:val="00B050"/>
          <w:u w:val="none"/>
        </w:rPr>
        <w:t xml:space="preserve"> </w:t>
      </w:r>
      <w:r w:rsidR="00573E0D">
        <w:rPr>
          <w:rFonts w:cs="Arial"/>
          <w:b/>
          <w:u w:val="none"/>
        </w:rPr>
        <w:t>[190106-3]</w:t>
      </w:r>
      <w:r w:rsidR="00F50629" w:rsidRPr="00F50629">
        <w:rPr>
          <w:rStyle w:val="FootnoteReference"/>
          <w:rFonts w:cs="Arial"/>
          <w:u w:val="none"/>
        </w:rPr>
        <w:footnoteReference w:id="9"/>
      </w:r>
    </w:p>
    <w:p w14:paraId="2449B852" w14:textId="77777777" w:rsidR="00C1729E" w:rsidRDefault="00C1729E" w:rsidP="00715525">
      <w:pPr>
        <w:pStyle w:val="NormalLeft0"/>
        <w:jc w:val="both"/>
        <w:rPr>
          <w:rFonts w:cs="Arial"/>
          <w:u w:val="none"/>
        </w:rPr>
      </w:pPr>
    </w:p>
    <w:p w14:paraId="29E03737" w14:textId="77777777" w:rsidR="0064227B" w:rsidRPr="00844265" w:rsidRDefault="0064227B" w:rsidP="0064227B">
      <w:pPr>
        <w:pStyle w:val="Heading2"/>
      </w:pPr>
      <w:bookmarkStart w:id="18" w:name="_Toc536321185"/>
      <w:r>
        <w:t>POLICY MANUAL AMENDMENT – EXECUTIVE DIRECTOR SELECTION</w:t>
      </w:r>
      <w:bookmarkEnd w:id="18"/>
    </w:p>
    <w:p w14:paraId="07688E2D" w14:textId="444FC5AB" w:rsidR="001B142C" w:rsidRDefault="001B142C" w:rsidP="00715525">
      <w:pPr>
        <w:pStyle w:val="NormalLeft0"/>
        <w:jc w:val="both"/>
        <w:rPr>
          <w:rFonts w:cs="Arial"/>
          <w:u w:val="none"/>
        </w:rPr>
      </w:pPr>
    </w:p>
    <w:p w14:paraId="435EFD9F" w14:textId="10B605D2" w:rsidR="00401E8B" w:rsidRPr="00401E8B" w:rsidRDefault="00401E8B" w:rsidP="00715525">
      <w:pPr>
        <w:pStyle w:val="NormalLeft0"/>
        <w:jc w:val="both"/>
        <w:rPr>
          <w:rFonts w:cs="Arial"/>
          <w:b/>
          <w:i/>
          <w:color w:val="00B050"/>
          <w:u w:val="none"/>
        </w:rPr>
      </w:pPr>
      <w:r w:rsidRPr="00401E8B">
        <w:rPr>
          <w:rFonts w:cs="Arial"/>
          <w:b/>
          <w:i/>
          <w:color w:val="00B050"/>
          <w:u w:val="none"/>
        </w:rPr>
        <w:t>Mr. O’Donnell moved the following amendments to the Policy Manual:</w:t>
      </w:r>
    </w:p>
    <w:p w14:paraId="283EF45D" w14:textId="77777777" w:rsidR="00485AC4" w:rsidRDefault="00485AC4" w:rsidP="00485AC4">
      <w:pPr>
        <w:pStyle w:val="NormalLeft0"/>
        <w:jc w:val="both"/>
        <w:rPr>
          <w:rFonts w:cs="Arial"/>
          <w:u w:val="none"/>
        </w:rPr>
      </w:pPr>
    </w:p>
    <w:p w14:paraId="0AD5456F"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b/>
          <w:spacing w:val="0"/>
        </w:rPr>
      </w:pPr>
      <w:r w:rsidRPr="00401E8B">
        <w:rPr>
          <w:rFonts w:cs="Arial"/>
          <w:b/>
          <w:bCs/>
          <w:color w:val="000000"/>
          <w:spacing w:val="0"/>
          <w:lang w:val="en"/>
        </w:rPr>
        <w:t>Hiring and Termination, Section 2.09.4</w:t>
      </w:r>
      <w:r w:rsidRPr="00401E8B">
        <w:rPr>
          <w:rFonts w:cs="Arial"/>
          <w:b/>
          <w:spacing w:val="0"/>
        </w:rPr>
        <w:t> </w:t>
      </w:r>
    </w:p>
    <w:p w14:paraId="32D560BB" w14:textId="77777777" w:rsidR="00485AC4" w:rsidRPr="00485AC4" w:rsidRDefault="00485AC4" w:rsidP="00CD3367">
      <w:pPr>
        <w:pBdr>
          <w:left w:val="single" w:sz="4" w:space="4" w:color="auto"/>
        </w:pBdr>
        <w:shd w:val="pct10" w:color="00B050" w:fill="auto"/>
        <w:ind w:left="0"/>
        <w:textAlignment w:val="baseline"/>
        <w:rPr>
          <w:rFonts w:ascii="Segoe UI" w:hAnsi="Segoe UI" w:cs="Segoe UI"/>
          <w:spacing w:val="0"/>
          <w:sz w:val="18"/>
          <w:szCs w:val="18"/>
        </w:rPr>
      </w:pPr>
      <w:r w:rsidRPr="00485AC4">
        <w:rPr>
          <w:rFonts w:cs="Arial"/>
          <w:b/>
          <w:bCs/>
          <w:color w:val="000000"/>
          <w:spacing w:val="0"/>
          <w:sz w:val="22"/>
          <w:szCs w:val="22"/>
          <w:lang w:val="en"/>
        </w:rPr>
        <w:t> </w:t>
      </w:r>
      <w:r w:rsidRPr="00485AC4">
        <w:rPr>
          <w:rFonts w:cs="Arial"/>
          <w:spacing w:val="0"/>
          <w:sz w:val="22"/>
          <w:szCs w:val="22"/>
        </w:rPr>
        <w:t> </w:t>
      </w:r>
    </w:p>
    <w:p w14:paraId="7ED97B13" w14:textId="4D985E9C" w:rsidR="00573E0D" w:rsidRPr="00401E8B" w:rsidRDefault="00401E8B" w:rsidP="00CD3367">
      <w:pPr>
        <w:pBdr>
          <w:left w:val="single" w:sz="4" w:space="4" w:color="auto"/>
        </w:pBdr>
        <w:shd w:val="pct10" w:color="00B050" w:fill="auto"/>
        <w:ind w:left="0"/>
        <w:rPr>
          <w:b/>
          <w:color w:val="0070C0"/>
          <w:u w:val="single"/>
          <w:lang w:val="en"/>
        </w:rPr>
      </w:pPr>
      <w:r w:rsidRPr="00401E8B">
        <w:rPr>
          <w:b/>
          <w:color w:val="0070C0"/>
          <w:u w:val="single"/>
          <w:lang w:val="en"/>
        </w:rPr>
        <w:t xml:space="preserve">In the event of a vacancy in the office of Executive director, the Chair shall establish and appoint an Executive Search Committee consisting of 6 members, including The LNC Chair, The Employment Policy and Compensation Committee Chair, and </w:t>
      </w:r>
      <w:r w:rsidR="00EC6D2F">
        <w:rPr>
          <w:b/>
          <w:color w:val="0070C0"/>
          <w:u w:val="single"/>
          <w:lang w:val="en"/>
        </w:rPr>
        <w:t>4</w:t>
      </w:r>
      <w:r w:rsidR="00EC6D2F">
        <w:rPr>
          <w:rStyle w:val="FootnoteReference"/>
          <w:b/>
          <w:color w:val="0070C0"/>
          <w:u w:val="single"/>
          <w:lang w:val="en"/>
        </w:rPr>
        <w:footnoteReference w:id="10"/>
      </w:r>
      <w:r w:rsidRPr="00401E8B">
        <w:rPr>
          <w:b/>
          <w:color w:val="0070C0"/>
          <w:u w:val="single"/>
          <w:lang w:val="en"/>
        </w:rPr>
        <w:t xml:space="preserve"> additional LNC Members. The Executive Search Committee shall be responsible for establishing the criteria for hiring, developing a thorough and complete description of the position, soliciting applications, screening applicants, and making a recommendation to the LNC for the appointment and employment of a New Executive Director. The Party Chair shall serve as the Chair of the Executive Search Committee.</w:t>
      </w:r>
    </w:p>
    <w:p w14:paraId="6CC6BC46" w14:textId="77777777" w:rsidR="00401E8B" w:rsidRDefault="00401E8B" w:rsidP="00CD3367">
      <w:pPr>
        <w:pBdr>
          <w:left w:val="single" w:sz="4" w:space="4" w:color="auto"/>
        </w:pBdr>
        <w:shd w:val="pct10" w:color="00B050" w:fill="auto"/>
        <w:ind w:left="0"/>
        <w:rPr>
          <w:lang w:val="en"/>
        </w:rPr>
      </w:pPr>
    </w:p>
    <w:p w14:paraId="587A052E" w14:textId="47A0273B" w:rsidR="00485AC4" w:rsidRPr="00485AC4" w:rsidRDefault="00485AC4" w:rsidP="00CD3367">
      <w:pPr>
        <w:pBdr>
          <w:left w:val="single" w:sz="4" w:space="4" w:color="auto"/>
        </w:pBdr>
        <w:shd w:val="pct10" w:color="00B050" w:fill="auto"/>
        <w:ind w:left="0"/>
        <w:rPr>
          <w:rFonts w:ascii="Segoe UI" w:hAnsi="Segoe UI" w:cs="Segoe UI"/>
          <w:sz w:val="18"/>
          <w:szCs w:val="18"/>
        </w:rPr>
      </w:pPr>
      <w:r w:rsidRPr="00485AC4">
        <w:rPr>
          <w:lang w:val="en"/>
        </w:rPr>
        <w:t>The </w:t>
      </w:r>
      <w:r w:rsidRPr="00485AC4">
        <w:rPr>
          <w:strike/>
          <w:lang w:val="en"/>
        </w:rPr>
        <w:t>Chair </w:t>
      </w:r>
      <w:r w:rsidRPr="00401E8B">
        <w:rPr>
          <w:b/>
          <w:bCs/>
          <w:iCs/>
          <w:color w:val="0070C0"/>
          <w:u w:val="single"/>
          <w:lang w:val="en"/>
        </w:rPr>
        <w:t>LNC</w:t>
      </w:r>
      <w:r w:rsidRPr="00485AC4">
        <w:rPr>
          <w:b/>
          <w:bCs/>
          <w:i/>
          <w:iCs/>
          <w:lang w:val="en"/>
        </w:rPr>
        <w:t> </w:t>
      </w:r>
      <w:r w:rsidRPr="00485AC4">
        <w:rPr>
          <w:lang w:val="en"/>
        </w:rPr>
        <w:t>shall appoint and employ the Executive Director </w:t>
      </w:r>
      <w:r w:rsidRPr="00401E8B">
        <w:rPr>
          <w:b/>
          <w:bCs/>
          <w:iCs/>
          <w:color w:val="0070C0"/>
          <w:u w:val="single"/>
          <w:lang w:val="en"/>
        </w:rPr>
        <w:t>by a two</w:t>
      </w:r>
      <w:r w:rsidR="00BC078F">
        <w:rPr>
          <w:b/>
          <w:bCs/>
          <w:iCs/>
          <w:color w:val="0070C0"/>
          <w:u w:val="single"/>
          <w:lang w:val="en"/>
        </w:rPr>
        <w:t>-</w:t>
      </w:r>
      <w:r w:rsidRPr="00401E8B">
        <w:rPr>
          <w:b/>
          <w:bCs/>
          <w:iCs/>
          <w:color w:val="0070C0"/>
          <w:u w:val="single"/>
          <w:lang w:val="en"/>
        </w:rPr>
        <w:t>thirds vote</w:t>
      </w:r>
      <w:r w:rsidR="00401E8B">
        <w:rPr>
          <w:strike/>
          <w:lang w:val="en"/>
        </w:rPr>
        <w:t xml:space="preserve"> </w:t>
      </w:r>
      <w:r w:rsidRPr="00401E8B">
        <w:rPr>
          <w:b/>
          <w:strike/>
          <w:color w:val="FF0000"/>
          <w:lang w:val="en"/>
        </w:rPr>
        <w:t>with the approval of the LNC</w:t>
      </w:r>
      <w:r w:rsidRPr="00401E8B">
        <w:rPr>
          <w:b/>
          <w:color w:val="FF0000"/>
          <w:lang w:val="en"/>
        </w:rPr>
        <w:t>,</w:t>
      </w:r>
      <w:r w:rsidR="00401E8B" w:rsidRPr="00401E8B">
        <w:rPr>
          <w:color w:val="FF0000"/>
          <w:lang w:val="en"/>
        </w:rPr>
        <w:t xml:space="preserve"> </w:t>
      </w:r>
      <w:r w:rsidRPr="00485AC4">
        <w:rPr>
          <w:lang w:val="en"/>
        </w:rPr>
        <w:t>subject to the right of the LNC to discharge the Director at any time by majority vote. The Chair shall provide advice and consent to the Executive Director on the appointment, employment, and termination of all LPHQ personnel. </w:t>
      </w:r>
      <w:r w:rsidRPr="00485AC4">
        <w:t> </w:t>
      </w:r>
    </w:p>
    <w:p w14:paraId="5C25922C" w14:textId="77777777" w:rsidR="00485AC4" w:rsidRPr="00485AC4" w:rsidRDefault="00485AC4" w:rsidP="00CD3367">
      <w:pPr>
        <w:pBdr>
          <w:left w:val="single" w:sz="4" w:space="4" w:color="auto"/>
        </w:pBdr>
        <w:shd w:val="pct10" w:color="00B050" w:fill="auto"/>
        <w:ind w:left="0"/>
        <w:textAlignment w:val="baseline"/>
        <w:rPr>
          <w:rFonts w:ascii="Segoe UI" w:hAnsi="Segoe UI" w:cs="Segoe UI"/>
          <w:spacing w:val="0"/>
          <w:sz w:val="18"/>
          <w:szCs w:val="18"/>
        </w:rPr>
      </w:pPr>
      <w:r w:rsidRPr="00485AC4">
        <w:rPr>
          <w:rFonts w:cs="Arial"/>
          <w:color w:val="000000"/>
          <w:spacing w:val="0"/>
          <w:sz w:val="22"/>
          <w:szCs w:val="22"/>
          <w:lang w:val="en"/>
        </w:rPr>
        <w:t> </w:t>
      </w:r>
      <w:r w:rsidRPr="00485AC4">
        <w:rPr>
          <w:rFonts w:cs="Arial"/>
          <w:spacing w:val="0"/>
          <w:sz w:val="22"/>
          <w:szCs w:val="22"/>
        </w:rPr>
        <w:t> </w:t>
      </w:r>
    </w:p>
    <w:p w14:paraId="5BB52873"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The office of the LNC shall conduct a credit and criminal background check prior to offering employment to any prospective employee. </w:t>
      </w:r>
      <w:r w:rsidRPr="00401E8B">
        <w:rPr>
          <w:rFonts w:cs="Arial"/>
          <w:spacing w:val="0"/>
        </w:rPr>
        <w:t> </w:t>
      </w:r>
    </w:p>
    <w:p w14:paraId="4FDDADBA"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065E8C45"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xml:space="preserve">Employees and candidates for employment shall be obligated to notify the Chair, Executive Director and Employment Policy and Compensation Committee of the full </w:t>
      </w:r>
      <w:r w:rsidRPr="00401E8B">
        <w:rPr>
          <w:rFonts w:cs="Arial"/>
          <w:color w:val="000000"/>
          <w:spacing w:val="0"/>
          <w:lang w:val="en"/>
        </w:rPr>
        <w:lastRenderedPageBreak/>
        <w:t>details of any arrest or conviction of crimes punishable by imprisonment, or of any personal financial problem, including involuntary liens or any filing for personal bankruptcy</w:t>
      </w:r>
      <w:r w:rsidRPr="00401E8B">
        <w:rPr>
          <w:rFonts w:cs="Arial"/>
          <w:spacing w:val="0"/>
        </w:rPr>
        <w:t> </w:t>
      </w:r>
    </w:p>
    <w:p w14:paraId="7437E26B"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1EF61B49"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The office of the LNC shall not employ any person who has been convicted of a crime against property or person, unless with the approval of the Employment Policy and Compensation Committee. The Chair shall promptly disclose to the LNC as a confidential employer employee matter that such approval has been given. The LNC may override such approval, but the motion shall not reveal confidential details</w:t>
      </w:r>
      <w:r w:rsidRPr="00401E8B">
        <w:rPr>
          <w:rFonts w:cs="Arial"/>
          <w:spacing w:val="0"/>
        </w:rPr>
        <w:t> </w:t>
      </w:r>
    </w:p>
    <w:p w14:paraId="62816F19"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1A8FF909"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The office of the LNC shall not allow any employee with a history of financial problems, including involuntary liens or who has filed for personal bankruptcy, to handle money or negotiable instruments, access donor information, approve or negotiate purchases with contractors or suppliers, or prepare accounting records, unless with the approval of the Chair and the Employment Policy and Compensation Committee. The Chair shall promptly disclose to the LNC as a confidential employer-employee matter that such approval has been given. The LNC may override such approval, but the motion shall not reveal confidential details.</w:t>
      </w:r>
    </w:p>
    <w:p w14:paraId="0BC07663" w14:textId="77777777" w:rsidR="00485AC4" w:rsidRDefault="00485AC4" w:rsidP="00485AC4">
      <w:pPr>
        <w:pStyle w:val="NormalLeft0"/>
        <w:jc w:val="both"/>
        <w:rPr>
          <w:rFonts w:cs="Arial"/>
          <w:u w:val="none"/>
        </w:rPr>
      </w:pPr>
    </w:p>
    <w:p w14:paraId="691EC426" w14:textId="622D50EC" w:rsidR="00485AC4" w:rsidRDefault="00EC6D2F" w:rsidP="00485AC4">
      <w:pPr>
        <w:pStyle w:val="NormalLeft0"/>
        <w:jc w:val="both"/>
        <w:rPr>
          <w:rFonts w:cs="Arial"/>
          <w:u w:val="none"/>
        </w:rPr>
      </w:pPr>
      <w:r>
        <w:rPr>
          <w:rFonts w:cs="Arial"/>
          <w:u w:val="none"/>
        </w:rPr>
        <w:t xml:space="preserve">Dr. Lark raised a </w:t>
      </w:r>
      <w:r w:rsidRPr="008B032E">
        <w:rPr>
          <w:rFonts w:cs="Arial"/>
          <w:b/>
          <w:i/>
          <w:u w:val="none"/>
        </w:rPr>
        <w:t>POINT OF ORDER</w:t>
      </w:r>
      <w:r>
        <w:rPr>
          <w:rFonts w:cs="Arial"/>
          <w:u w:val="none"/>
        </w:rPr>
        <w:t xml:space="preserve"> objecting to consideration of this amendment on the grounds that it would violate Bylaw 6.3 that vests hiring authority in the Party Chair.</w:t>
      </w:r>
      <w:r w:rsidR="00851C4C">
        <w:rPr>
          <w:rStyle w:val="FootnoteReference"/>
          <w:rFonts w:cs="Arial"/>
          <w:u w:val="none"/>
        </w:rPr>
        <w:footnoteReference w:id="11"/>
      </w:r>
    </w:p>
    <w:p w14:paraId="6E6B27AA" w14:textId="1FDD9993" w:rsidR="00505023" w:rsidRDefault="00505023" w:rsidP="00485AC4">
      <w:pPr>
        <w:pStyle w:val="NormalLeft0"/>
        <w:jc w:val="both"/>
        <w:rPr>
          <w:rFonts w:cs="Arial"/>
          <w:u w:val="none"/>
        </w:rPr>
      </w:pPr>
    </w:p>
    <w:p w14:paraId="135956C6" w14:textId="7A6E13CA" w:rsidR="00505023" w:rsidRDefault="00505023" w:rsidP="00485AC4">
      <w:pPr>
        <w:pStyle w:val="NormalLeft0"/>
        <w:jc w:val="both"/>
        <w:rPr>
          <w:rFonts w:cs="Arial"/>
          <w:u w:val="none"/>
        </w:rPr>
      </w:pPr>
      <w:r>
        <w:rPr>
          <w:rFonts w:cs="Arial"/>
          <w:u w:val="none"/>
        </w:rPr>
        <w:t xml:space="preserve">Mr. Phillips moved to extend time for five (5) minutes which </w:t>
      </w:r>
      <w:r w:rsidRPr="008B032E">
        <w:rPr>
          <w:rFonts w:cs="Arial"/>
          <w:b/>
          <w:i/>
          <w:u w:val="none"/>
        </w:rPr>
        <w:t>PASSED</w:t>
      </w:r>
      <w:r>
        <w:rPr>
          <w:rFonts w:cs="Arial"/>
          <w:u w:val="none"/>
        </w:rPr>
        <w:t xml:space="preserve"> by a show of hands with a vote count of 10-2.</w:t>
      </w:r>
    </w:p>
    <w:p w14:paraId="7CB966DB" w14:textId="6FABE48E" w:rsidR="00EC6D2F" w:rsidRDefault="00EC6D2F" w:rsidP="00485AC4">
      <w:pPr>
        <w:pStyle w:val="NormalLeft0"/>
        <w:jc w:val="both"/>
        <w:rPr>
          <w:rFonts w:cs="Arial"/>
          <w:u w:val="none"/>
        </w:rPr>
      </w:pPr>
    </w:p>
    <w:p w14:paraId="306C0550" w14:textId="729B60AA" w:rsidR="00EC6D2F" w:rsidRDefault="00EC6D2F" w:rsidP="00485AC4">
      <w:pPr>
        <w:pStyle w:val="NormalLeft0"/>
        <w:jc w:val="both"/>
        <w:rPr>
          <w:rFonts w:cs="Arial"/>
          <w:u w:val="none"/>
        </w:rPr>
      </w:pPr>
      <w:r>
        <w:rPr>
          <w:rFonts w:cs="Arial"/>
          <w:u w:val="none"/>
        </w:rPr>
        <w:t xml:space="preserve">Mr. Sarwark </w:t>
      </w:r>
      <w:r w:rsidR="00505023">
        <w:rPr>
          <w:rFonts w:cs="Arial"/>
          <w:u w:val="none"/>
        </w:rPr>
        <w:t xml:space="preserve">noted that </w:t>
      </w:r>
      <w:r w:rsidR="00505023" w:rsidRPr="006F72C5">
        <w:rPr>
          <w:u w:val="none"/>
        </w:rPr>
        <w:t xml:space="preserve">the proposed language </w:t>
      </w:r>
      <w:r w:rsidR="00505023">
        <w:rPr>
          <w:rFonts w:cs="Arial"/>
          <w:u w:val="none"/>
        </w:rPr>
        <w:t>“</w:t>
      </w:r>
      <w:r w:rsidR="00BC078F" w:rsidRPr="00BC078F">
        <w:rPr>
          <w:rFonts w:cs="Arial"/>
          <w:i/>
          <w:u w:val="none"/>
        </w:rPr>
        <w:t>The</w:t>
      </w:r>
      <w:r w:rsidR="00BC078F">
        <w:rPr>
          <w:rFonts w:cs="Arial"/>
          <w:u w:val="none"/>
        </w:rPr>
        <w:t xml:space="preserve"> </w:t>
      </w:r>
      <w:r w:rsidR="00505023" w:rsidRPr="00505023">
        <w:rPr>
          <w:rFonts w:cs="Arial"/>
          <w:i/>
          <w:u w:val="none"/>
        </w:rPr>
        <w:t>LNC shall appoint and employ the Executive Director by a two</w:t>
      </w:r>
      <w:r w:rsidR="00CD3367">
        <w:rPr>
          <w:rFonts w:cs="Arial"/>
          <w:i/>
          <w:u w:val="none"/>
        </w:rPr>
        <w:t>-</w:t>
      </w:r>
      <w:r w:rsidR="00505023" w:rsidRPr="00505023">
        <w:rPr>
          <w:rFonts w:cs="Arial"/>
          <w:i/>
          <w:u w:val="none"/>
        </w:rPr>
        <w:t>thirds vote…</w:t>
      </w:r>
      <w:r w:rsidR="00505023">
        <w:rPr>
          <w:rFonts w:cs="Arial"/>
          <w:u w:val="none"/>
        </w:rPr>
        <w:t xml:space="preserve">” </w:t>
      </w:r>
      <w:r w:rsidR="00CD3367">
        <w:rPr>
          <w:rFonts w:cs="Arial"/>
          <w:u w:val="none"/>
        </w:rPr>
        <w:t xml:space="preserve">would run afoul of Bylaw 6.3; however, </w:t>
      </w:r>
      <w:r w:rsidR="00505023">
        <w:rPr>
          <w:rFonts w:cs="Arial"/>
          <w:u w:val="none"/>
        </w:rPr>
        <w:t xml:space="preserve">a change </w:t>
      </w:r>
      <w:r w:rsidR="00CD3367">
        <w:rPr>
          <w:rFonts w:cs="Arial"/>
          <w:u w:val="none"/>
        </w:rPr>
        <w:t>of language to</w:t>
      </w:r>
      <w:r w:rsidR="00505023">
        <w:rPr>
          <w:rFonts w:cs="Arial"/>
          <w:u w:val="none"/>
        </w:rPr>
        <w:t xml:space="preserve"> </w:t>
      </w:r>
      <w:r w:rsidR="00505023" w:rsidRPr="006F72C5">
        <w:rPr>
          <w:rFonts w:cs="Arial"/>
          <w:highlight w:val="yellow"/>
          <w:u w:val="none"/>
        </w:rPr>
        <w:t>“</w:t>
      </w:r>
      <w:r w:rsidR="00505023" w:rsidRPr="006F72C5">
        <w:rPr>
          <w:rFonts w:cs="Arial"/>
          <w:i/>
          <w:highlight w:val="yellow"/>
          <w:u w:val="none"/>
        </w:rPr>
        <w:t xml:space="preserve">The LNC Chair shall appoint and employ the Executive Director with the approval of </w:t>
      </w:r>
      <w:r w:rsidR="004244E7" w:rsidRPr="006F72C5">
        <w:rPr>
          <w:rFonts w:cs="Arial"/>
          <w:i/>
          <w:highlight w:val="yellow"/>
          <w:u w:val="none"/>
        </w:rPr>
        <w:t xml:space="preserve">a </w:t>
      </w:r>
      <w:r w:rsidR="00505023" w:rsidRPr="006F72C5">
        <w:rPr>
          <w:rFonts w:cs="Arial"/>
          <w:i/>
          <w:highlight w:val="yellow"/>
          <w:u w:val="none"/>
        </w:rPr>
        <w:t>two-thirds vote of the LNC</w:t>
      </w:r>
      <w:r w:rsidR="00505023" w:rsidRPr="006F72C5">
        <w:rPr>
          <w:rFonts w:cs="Arial"/>
          <w:highlight w:val="yellow"/>
          <w:u w:val="none"/>
        </w:rPr>
        <w:t>…”</w:t>
      </w:r>
      <w:r w:rsidR="00505023">
        <w:rPr>
          <w:rFonts w:cs="Arial"/>
          <w:u w:val="none"/>
        </w:rPr>
        <w:t xml:space="preserve"> would cure this breach.  Mr. Sarwark confirmed with Mr. O’Donnell that this change would still fulfill his intent in moving this amendment.</w:t>
      </w:r>
      <w:r w:rsidR="00851C4C">
        <w:rPr>
          <w:rFonts w:cs="Arial"/>
          <w:u w:val="none"/>
        </w:rPr>
        <w:t xml:space="preserve">  There was no objection to making this modification</w:t>
      </w:r>
      <w:r w:rsidR="00CD3367">
        <w:rPr>
          <w:rFonts w:cs="Arial"/>
          <w:u w:val="none"/>
        </w:rPr>
        <w:t>.</w:t>
      </w:r>
      <w:r w:rsidR="00851C4C">
        <w:rPr>
          <w:rFonts w:cs="Arial"/>
          <w:u w:val="none"/>
        </w:rPr>
        <w:t xml:space="preserve"> Dr. Lark maintained his objection that this </w:t>
      </w:r>
      <w:r w:rsidR="00CD3367">
        <w:rPr>
          <w:rFonts w:cs="Arial"/>
          <w:u w:val="none"/>
        </w:rPr>
        <w:t xml:space="preserve">language </w:t>
      </w:r>
      <w:r w:rsidR="00851C4C">
        <w:rPr>
          <w:rFonts w:cs="Arial"/>
          <w:u w:val="none"/>
        </w:rPr>
        <w:t>would still violate Bylaw 6.3.</w:t>
      </w:r>
      <w:r w:rsidR="00CD3367">
        <w:rPr>
          <w:rStyle w:val="FootnoteReference"/>
          <w:rFonts w:cs="Arial"/>
          <w:u w:val="none"/>
        </w:rPr>
        <w:footnoteReference w:id="12"/>
      </w:r>
    </w:p>
    <w:p w14:paraId="4942DBEC" w14:textId="24FBCD2B" w:rsidR="00851C4C" w:rsidRDefault="00851C4C" w:rsidP="00485AC4">
      <w:pPr>
        <w:pStyle w:val="NormalLeft0"/>
        <w:jc w:val="both"/>
        <w:rPr>
          <w:rFonts w:cs="Arial"/>
          <w:u w:val="none"/>
        </w:rPr>
      </w:pPr>
    </w:p>
    <w:p w14:paraId="6AFABBB1" w14:textId="4763FEA4" w:rsidR="00851C4C" w:rsidRPr="000B54B5" w:rsidRDefault="00851C4C" w:rsidP="00485AC4">
      <w:pPr>
        <w:pStyle w:val="NormalLeft0"/>
        <w:jc w:val="both"/>
        <w:rPr>
          <w:rFonts w:cs="Arial"/>
          <w:u w:val="none"/>
        </w:rPr>
      </w:pPr>
      <w:r>
        <w:rPr>
          <w:rFonts w:cs="Arial"/>
          <w:u w:val="none"/>
        </w:rPr>
        <w:t xml:space="preserve">Mr. Sarwark ruled the objection </w:t>
      </w:r>
      <w:r w:rsidRPr="006F72C5">
        <w:rPr>
          <w:rFonts w:cs="Arial"/>
          <w:b/>
          <w:i/>
          <w:u w:val="none"/>
        </w:rPr>
        <w:t>NOT WELL-TAKEN</w:t>
      </w:r>
      <w:r>
        <w:rPr>
          <w:rFonts w:cs="Arial"/>
          <w:u w:val="none"/>
        </w:rPr>
        <w:t xml:space="preserve">.  </w:t>
      </w:r>
      <w:r w:rsidRPr="00F50629">
        <w:rPr>
          <w:rFonts w:cs="Arial"/>
          <w:b/>
          <w:color w:val="00B050"/>
          <w:u w:val="none"/>
        </w:rPr>
        <w:t xml:space="preserve">Dr. Lark </w:t>
      </w:r>
      <w:r w:rsidRPr="00F50629">
        <w:rPr>
          <w:rFonts w:cs="Arial"/>
          <w:b/>
          <w:i/>
          <w:color w:val="00B050"/>
          <w:u w:val="none"/>
        </w:rPr>
        <w:t>APPEALED</w:t>
      </w:r>
      <w:r w:rsidRPr="00F50629">
        <w:rPr>
          <w:rFonts w:cs="Arial"/>
          <w:b/>
          <w:color w:val="00B050"/>
          <w:u w:val="none"/>
        </w:rPr>
        <w:t xml:space="preserve"> from the ruling of the Chair.</w:t>
      </w:r>
      <w:r w:rsidR="000B54B5" w:rsidRPr="00F50629">
        <w:rPr>
          <w:rFonts w:cs="Arial"/>
          <w:b/>
          <w:color w:val="00B050"/>
          <w:u w:val="none"/>
        </w:rPr>
        <w:t xml:space="preserve">  The ruling of the Chair was </w:t>
      </w:r>
      <w:r w:rsidR="000B54B5" w:rsidRPr="00F50629">
        <w:rPr>
          <w:rFonts w:cs="Arial"/>
          <w:b/>
          <w:i/>
          <w:color w:val="00B050"/>
          <w:u w:val="none"/>
        </w:rPr>
        <w:t>SUSTAINED</w:t>
      </w:r>
      <w:r w:rsidR="000B54B5" w:rsidRPr="00F50629">
        <w:rPr>
          <w:rFonts w:cs="Arial"/>
          <w:b/>
          <w:color w:val="00B050"/>
          <w:u w:val="none"/>
        </w:rPr>
        <w:t xml:space="preserve"> by a show of hands with a vote count of 8-4.</w:t>
      </w:r>
      <w:r w:rsidR="00F50629" w:rsidRPr="00F50629">
        <w:rPr>
          <w:rFonts w:cs="Arial"/>
          <w:b/>
          <w:u w:val="none"/>
        </w:rPr>
        <w:t xml:space="preserve"> </w:t>
      </w:r>
      <w:r w:rsidR="00F50629" w:rsidRPr="0001228F">
        <w:rPr>
          <w:rFonts w:cs="Arial"/>
          <w:b/>
          <w:u w:val="none"/>
        </w:rPr>
        <w:t>[190106-</w:t>
      </w:r>
      <w:r w:rsidR="00F50629">
        <w:rPr>
          <w:rFonts w:cs="Arial"/>
          <w:b/>
          <w:u w:val="none"/>
        </w:rPr>
        <w:t>5</w:t>
      </w:r>
      <w:r w:rsidR="00F50629" w:rsidRPr="0001228F">
        <w:rPr>
          <w:rFonts w:cs="Arial"/>
          <w:b/>
          <w:u w:val="none"/>
        </w:rPr>
        <w:t>]</w:t>
      </w:r>
      <w:r w:rsidR="00F50629">
        <w:rPr>
          <w:rStyle w:val="FootnoteReference"/>
          <w:rFonts w:cs="Arial"/>
          <w:u w:val="none"/>
        </w:rPr>
        <w:footnoteReference w:id="13"/>
      </w:r>
    </w:p>
    <w:p w14:paraId="32DBE929" w14:textId="398C992B" w:rsidR="00C93569" w:rsidRDefault="00C93569" w:rsidP="00485AC4">
      <w:pPr>
        <w:pStyle w:val="NormalLeft0"/>
        <w:jc w:val="both"/>
        <w:rPr>
          <w:rFonts w:cs="Arial"/>
          <w:u w:val="none"/>
        </w:rPr>
      </w:pPr>
    </w:p>
    <w:p w14:paraId="4EB43139" w14:textId="316590DC" w:rsidR="00505023" w:rsidRDefault="00505023" w:rsidP="00505023">
      <w:pPr>
        <w:pStyle w:val="NormalLeft0"/>
        <w:jc w:val="both"/>
        <w:rPr>
          <w:rFonts w:cs="Arial"/>
          <w:u w:val="none"/>
        </w:rPr>
      </w:pPr>
      <w:r>
        <w:rPr>
          <w:rFonts w:cs="Arial"/>
          <w:u w:val="none"/>
        </w:rPr>
        <w:lastRenderedPageBreak/>
        <w:t xml:space="preserve">Ms. Harlos moved to extend time for five (5) minutes which </w:t>
      </w:r>
      <w:r w:rsidRPr="006F72C5">
        <w:rPr>
          <w:rFonts w:cs="Arial"/>
          <w:b/>
          <w:i/>
          <w:u w:val="none"/>
        </w:rPr>
        <w:t>PASSED</w:t>
      </w:r>
      <w:r>
        <w:rPr>
          <w:rFonts w:cs="Arial"/>
          <w:u w:val="none"/>
        </w:rPr>
        <w:t xml:space="preserve"> by a show of hands with a vote count of 9-4.</w:t>
      </w:r>
    </w:p>
    <w:p w14:paraId="20731FAA" w14:textId="7B928B21" w:rsidR="000B54B5" w:rsidRDefault="000B54B5" w:rsidP="00505023">
      <w:pPr>
        <w:pStyle w:val="NormalLeft0"/>
        <w:jc w:val="both"/>
        <w:rPr>
          <w:rFonts w:cs="Arial"/>
          <w:u w:val="none"/>
        </w:rPr>
      </w:pPr>
    </w:p>
    <w:p w14:paraId="3FF0710B" w14:textId="68FE21E4" w:rsidR="000B54B5" w:rsidRPr="000B54B5" w:rsidRDefault="000B54B5" w:rsidP="00505023">
      <w:pPr>
        <w:pStyle w:val="NormalLeft0"/>
        <w:jc w:val="both"/>
        <w:rPr>
          <w:rFonts w:cs="Arial"/>
          <w:i/>
          <w:u w:val="none"/>
        </w:rPr>
      </w:pPr>
      <w:r w:rsidRPr="000B54B5">
        <w:rPr>
          <w:rFonts w:cs="Arial"/>
          <w:i/>
          <w:highlight w:val="yellow"/>
          <w:u w:val="none"/>
        </w:rPr>
        <w:t>Mr. Longstreth moved to strike the entire first paragraph.</w:t>
      </w:r>
    </w:p>
    <w:p w14:paraId="7B04649B" w14:textId="77777777" w:rsidR="00401E8B" w:rsidRDefault="00401E8B" w:rsidP="00485AC4">
      <w:pPr>
        <w:pStyle w:val="NormalLeft0"/>
        <w:jc w:val="both"/>
        <w:rPr>
          <w:rFonts w:cs="Arial"/>
          <w:u w:val="none"/>
        </w:rPr>
      </w:pPr>
    </w:p>
    <w:p w14:paraId="4831C914" w14:textId="327B1413" w:rsidR="00401E8B" w:rsidRDefault="000B54B5" w:rsidP="00485AC4">
      <w:pPr>
        <w:pStyle w:val="NormalLeft0"/>
        <w:jc w:val="both"/>
        <w:rPr>
          <w:rFonts w:cs="Arial"/>
          <w:u w:val="none"/>
        </w:rPr>
      </w:pPr>
      <w:r>
        <w:rPr>
          <w:rFonts w:cs="Arial"/>
          <w:u w:val="none"/>
        </w:rPr>
        <w:t xml:space="preserve">Mr. O’Donnell moved to extend time for five (5) minutes which </w:t>
      </w:r>
      <w:r w:rsidRPr="006F72C5">
        <w:rPr>
          <w:rFonts w:cs="Arial"/>
          <w:b/>
          <w:i/>
          <w:u w:val="none"/>
        </w:rPr>
        <w:t>FAILED</w:t>
      </w:r>
      <w:r>
        <w:rPr>
          <w:rFonts w:cs="Arial"/>
          <w:u w:val="none"/>
        </w:rPr>
        <w:t xml:space="preserve"> by a show of hands with a vote count of 7-7.</w:t>
      </w:r>
    </w:p>
    <w:p w14:paraId="36BDEFD9" w14:textId="2FA73498" w:rsidR="000B54B5" w:rsidRDefault="000B54B5" w:rsidP="00485AC4">
      <w:pPr>
        <w:pStyle w:val="NormalLeft0"/>
        <w:jc w:val="both"/>
        <w:rPr>
          <w:rFonts w:cs="Arial"/>
          <w:u w:val="none"/>
        </w:rPr>
      </w:pPr>
    </w:p>
    <w:p w14:paraId="3C99801D" w14:textId="17E91ADE" w:rsidR="000B54B5" w:rsidRDefault="000B54B5" w:rsidP="00485AC4">
      <w:pPr>
        <w:pStyle w:val="NormalLeft0"/>
        <w:jc w:val="both"/>
        <w:rPr>
          <w:rFonts w:cs="Arial"/>
          <w:u w:val="none"/>
        </w:rPr>
      </w:pPr>
      <w:r>
        <w:rPr>
          <w:rFonts w:cs="Arial"/>
          <w:u w:val="none"/>
        </w:rPr>
        <w:t xml:space="preserve">Voting then proceeded on the outstanding motions.  The Longstreth amendment </w:t>
      </w:r>
      <w:r w:rsidRPr="006F72C5">
        <w:rPr>
          <w:rFonts w:cs="Arial"/>
          <w:b/>
          <w:i/>
          <w:u w:val="none"/>
        </w:rPr>
        <w:t>PASSED</w:t>
      </w:r>
      <w:r>
        <w:rPr>
          <w:rFonts w:cs="Arial"/>
          <w:u w:val="none"/>
        </w:rPr>
        <w:t xml:space="preserve"> by a show of hands with a vote count of 11-2 so that the </w:t>
      </w:r>
      <w:r w:rsidR="00CD3367">
        <w:rPr>
          <w:rFonts w:cs="Arial"/>
          <w:u w:val="none"/>
        </w:rPr>
        <w:t xml:space="preserve">O’Donnell </w:t>
      </w:r>
      <w:r>
        <w:rPr>
          <w:rFonts w:cs="Arial"/>
          <w:u w:val="none"/>
        </w:rPr>
        <w:t>main motion read:</w:t>
      </w:r>
    </w:p>
    <w:p w14:paraId="04EFABFB" w14:textId="79A571AE" w:rsidR="000B54B5" w:rsidRDefault="000B54B5" w:rsidP="00485AC4">
      <w:pPr>
        <w:pStyle w:val="NormalLeft0"/>
        <w:jc w:val="both"/>
        <w:rPr>
          <w:rFonts w:cs="Arial"/>
          <w:u w:val="none"/>
        </w:rPr>
      </w:pPr>
    </w:p>
    <w:p w14:paraId="75A4AA4F"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b/>
          <w:spacing w:val="0"/>
        </w:rPr>
      </w:pPr>
      <w:bookmarkStart w:id="19" w:name="OLE_LINK3"/>
      <w:bookmarkStart w:id="20" w:name="OLE_LINK4"/>
      <w:r w:rsidRPr="00401E8B">
        <w:rPr>
          <w:rFonts w:cs="Arial"/>
          <w:b/>
          <w:bCs/>
          <w:color w:val="000000"/>
          <w:spacing w:val="0"/>
          <w:lang w:val="en"/>
        </w:rPr>
        <w:t>Hiring and Termination, Section 2.09.4</w:t>
      </w:r>
      <w:r w:rsidRPr="00401E8B">
        <w:rPr>
          <w:rFonts w:cs="Arial"/>
          <w:b/>
          <w:spacing w:val="0"/>
        </w:rPr>
        <w:t> </w:t>
      </w:r>
    </w:p>
    <w:p w14:paraId="49269B4D" w14:textId="77777777" w:rsidR="000B54B5" w:rsidRPr="00485AC4" w:rsidRDefault="000B54B5" w:rsidP="00CD3367">
      <w:pPr>
        <w:pBdr>
          <w:left w:val="single" w:sz="4" w:space="4" w:color="auto"/>
        </w:pBdr>
        <w:shd w:val="pct10" w:color="00B050" w:fill="auto"/>
        <w:ind w:left="0"/>
        <w:textAlignment w:val="baseline"/>
        <w:rPr>
          <w:rFonts w:ascii="Segoe UI" w:hAnsi="Segoe UI" w:cs="Segoe UI"/>
          <w:spacing w:val="0"/>
          <w:sz w:val="18"/>
          <w:szCs w:val="18"/>
        </w:rPr>
      </w:pPr>
      <w:r w:rsidRPr="00485AC4">
        <w:rPr>
          <w:rFonts w:cs="Arial"/>
          <w:b/>
          <w:bCs/>
          <w:color w:val="000000"/>
          <w:spacing w:val="0"/>
          <w:sz w:val="22"/>
          <w:szCs w:val="22"/>
          <w:lang w:val="en"/>
        </w:rPr>
        <w:t> </w:t>
      </w:r>
      <w:r w:rsidRPr="00485AC4">
        <w:rPr>
          <w:rFonts w:cs="Arial"/>
          <w:spacing w:val="0"/>
          <w:sz w:val="22"/>
          <w:szCs w:val="22"/>
        </w:rPr>
        <w:t> </w:t>
      </w:r>
    </w:p>
    <w:p w14:paraId="1D98207E" w14:textId="230E9BBC" w:rsidR="000B54B5" w:rsidRPr="00485AC4" w:rsidRDefault="000B54B5" w:rsidP="00CD3367">
      <w:pPr>
        <w:pBdr>
          <w:left w:val="single" w:sz="4" w:space="4" w:color="auto"/>
        </w:pBdr>
        <w:shd w:val="pct10" w:color="00B050" w:fill="auto"/>
        <w:ind w:left="0"/>
        <w:rPr>
          <w:rFonts w:ascii="Segoe UI" w:hAnsi="Segoe UI" w:cs="Segoe UI"/>
          <w:sz w:val="18"/>
          <w:szCs w:val="18"/>
        </w:rPr>
      </w:pPr>
      <w:r w:rsidRPr="00485AC4">
        <w:rPr>
          <w:lang w:val="en"/>
        </w:rPr>
        <w:t>The</w:t>
      </w:r>
      <w:r w:rsidR="004244E7">
        <w:rPr>
          <w:lang w:val="en"/>
        </w:rPr>
        <w:t xml:space="preserve"> Chair</w:t>
      </w:r>
      <w:r w:rsidR="004244E7" w:rsidRPr="00485AC4">
        <w:rPr>
          <w:lang w:val="en"/>
        </w:rPr>
        <w:t xml:space="preserve"> </w:t>
      </w:r>
      <w:r w:rsidRPr="00485AC4">
        <w:rPr>
          <w:lang w:val="en"/>
        </w:rPr>
        <w:t>shall appoint and employ the Executive Director </w:t>
      </w:r>
      <w:r w:rsidR="004244E7">
        <w:rPr>
          <w:lang w:val="en"/>
        </w:rPr>
        <w:t xml:space="preserve">with the approval </w:t>
      </w:r>
      <w:r w:rsidR="004244E7" w:rsidRPr="00CD3367">
        <w:rPr>
          <w:b/>
          <w:color w:val="0070C0"/>
          <w:u w:val="single"/>
          <w:lang w:val="en"/>
        </w:rPr>
        <w:t xml:space="preserve">of </w:t>
      </w:r>
      <w:r w:rsidRPr="00401E8B">
        <w:rPr>
          <w:b/>
          <w:bCs/>
          <w:iCs/>
          <w:color w:val="0070C0"/>
          <w:u w:val="single"/>
          <w:lang w:val="en"/>
        </w:rPr>
        <w:t>a two</w:t>
      </w:r>
      <w:r w:rsidR="004244E7">
        <w:rPr>
          <w:b/>
          <w:bCs/>
          <w:iCs/>
          <w:color w:val="0070C0"/>
          <w:u w:val="single"/>
          <w:lang w:val="en"/>
        </w:rPr>
        <w:t>-</w:t>
      </w:r>
      <w:r w:rsidRPr="00401E8B">
        <w:rPr>
          <w:b/>
          <w:bCs/>
          <w:iCs/>
          <w:color w:val="0070C0"/>
          <w:u w:val="single"/>
          <w:lang w:val="en"/>
        </w:rPr>
        <w:t>thirds vote</w:t>
      </w:r>
      <w:r w:rsidR="004244E7" w:rsidRPr="004244E7">
        <w:rPr>
          <w:b/>
          <w:bCs/>
          <w:iCs/>
          <w:color w:val="0070C0"/>
          <w:lang w:val="en"/>
        </w:rPr>
        <w:t xml:space="preserve"> </w:t>
      </w:r>
      <w:r w:rsidR="004244E7" w:rsidRPr="004244E7">
        <w:rPr>
          <w:bCs/>
          <w:iCs/>
          <w:lang w:val="en"/>
        </w:rPr>
        <w:t>of the LNC</w:t>
      </w:r>
      <w:r w:rsidR="004244E7">
        <w:rPr>
          <w:bCs/>
          <w:iCs/>
          <w:lang w:val="en"/>
        </w:rPr>
        <w:t>,</w:t>
      </w:r>
      <w:r w:rsidRPr="00401E8B">
        <w:rPr>
          <w:color w:val="FF0000"/>
          <w:lang w:val="en"/>
        </w:rPr>
        <w:t xml:space="preserve"> </w:t>
      </w:r>
      <w:r w:rsidRPr="00485AC4">
        <w:rPr>
          <w:lang w:val="en"/>
        </w:rPr>
        <w:t>subject to the right of the LNC to discharge the Director at any time by majority vote. The Chair shall provide advice and consent to the Executive Director on the appointment, employment, and termination of all LPHQ personnel. </w:t>
      </w:r>
      <w:r w:rsidRPr="00485AC4">
        <w:t> </w:t>
      </w:r>
    </w:p>
    <w:p w14:paraId="7023504C" w14:textId="77777777" w:rsidR="000B54B5" w:rsidRPr="00485AC4" w:rsidRDefault="000B54B5" w:rsidP="00CD3367">
      <w:pPr>
        <w:pBdr>
          <w:left w:val="single" w:sz="4" w:space="4" w:color="auto"/>
        </w:pBdr>
        <w:shd w:val="pct10" w:color="00B050" w:fill="auto"/>
        <w:ind w:left="0"/>
        <w:textAlignment w:val="baseline"/>
        <w:rPr>
          <w:rFonts w:ascii="Segoe UI" w:hAnsi="Segoe UI" w:cs="Segoe UI"/>
          <w:spacing w:val="0"/>
          <w:sz w:val="18"/>
          <w:szCs w:val="18"/>
        </w:rPr>
      </w:pPr>
      <w:r w:rsidRPr="00485AC4">
        <w:rPr>
          <w:rFonts w:cs="Arial"/>
          <w:color w:val="000000"/>
          <w:spacing w:val="0"/>
          <w:sz w:val="22"/>
          <w:szCs w:val="22"/>
          <w:lang w:val="en"/>
        </w:rPr>
        <w:t> </w:t>
      </w:r>
      <w:r w:rsidRPr="00485AC4">
        <w:rPr>
          <w:rFonts w:cs="Arial"/>
          <w:spacing w:val="0"/>
          <w:sz w:val="22"/>
          <w:szCs w:val="22"/>
        </w:rPr>
        <w:t> </w:t>
      </w:r>
    </w:p>
    <w:p w14:paraId="15CC5B3D"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The office of the LNC shall conduct a credit and criminal background check prior to offering employment to any prospective employee. </w:t>
      </w:r>
      <w:r w:rsidRPr="00401E8B">
        <w:rPr>
          <w:rFonts w:cs="Arial"/>
          <w:spacing w:val="0"/>
        </w:rPr>
        <w:t> </w:t>
      </w:r>
    </w:p>
    <w:p w14:paraId="5BD4EEBA"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12D73EEC"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Employees and candidates for employment shall be obligated to notify the Chair, Executive Director and Employment Policy and Compensation Committee of the full details of any arrest or conviction of crimes punishable by imprisonment, or of any personal financial problem, including involuntary liens or any filing for personal bankruptcy</w:t>
      </w:r>
      <w:r w:rsidRPr="00401E8B">
        <w:rPr>
          <w:rFonts w:cs="Arial"/>
          <w:spacing w:val="0"/>
        </w:rPr>
        <w:t> </w:t>
      </w:r>
    </w:p>
    <w:p w14:paraId="6695A60B"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160FEAAF"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The office of the LNC shall not employ any person who has been convicted of a crime against property or person, unless with the approval of the Employment Policy and Compensation Committee. The Chair shall promptly disclose to the LNC as a confidential employer employee matter that such approval has been given. The LNC may override such approval, but the motion shall not reveal confidential details</w:t>
      </w:r>
      <w:r w:rsidRPr="00401E8B">
        <w:rPr>
          <w:rFonts w:cs="Arial"/>
          <w:spacing w:val="0"/>
        </w:rPr>
        <w:t> </w:t>
      </w:r>
    </w:p>
    <w:p w14:paraId="7BAB0A9F"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6BC367CD"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The office of the LNC shall not allow any employee with a history of financial problems, including involuntary liens or who has filed for personal bankruptcy, to handle money or negotiable instruments, access donor information, approve or negotiate purchases with contractors or suppliers, or prepare accounting records, unless with the approval of the Chair and the Employment Policy and Compensation Committee. The Chair shall promptly disclose to the LNC as a confidential employer-employee matter that such approval has been given. The LNC may override such approval, but the motion shall not reveal confidential details.</w:t>
      </w:r>
    </w:p>
    <w:bookmarkEnd w:id="19"/>
    <w:bookmarkEnd w:id="20"/>
    <w:p w14:paraId="5B071493" w14:textId="39AD28B0" w:rsidR="000B54B5" w:rsidRDefault="000B54B5" w:rsidP="00485AC4">
      <w:pPr>
        <w:pStyle w:val="NormalLeft0"/>
        <w:jc w:val="both"/>
        <w:rPr>
          <w:rFonts w:cs="Arial"/>
          <w:u w:val="none"/>
        </w:rPr>
      </w:pPr>
    </w:p>
    <w:p w14:paraId="6EC877E9" w14:textId="77777777" w:rsidR="00AF6433" w:rsidRDefault="00AF6433">
      <w:pPr>
        <w:ind w:left="0"/>
        <w:rPr>
          <w:rFonts w:cs="Arial"/>
          <w:b/>
          <w:i/>
          <w:color w:val="00B050"/>
        </w:rPr>
      </w:pPr>
      <w:r>
        <w:rPr>
          <w:rFonts w:cs="Arial"/>
          <w:b/>
          <w:i/>
          <w:color w:val="00B050"/>
        </w:rPr>
        <w:br w:type="page"/>
      </w:r>
    </w:p>
    <w:p w14:paraId="42FEC73F" w14:textId="5242FBF3" w:rsidR="000B54B5" w:rsidRDefault="000B54B5" w:rsidP="00485AC4">
      <w:pPr>
        <w:pStyle w:val="NormalLeft0"/>
        <w:jc w:val="both"/>
        <w:rPr>
          <w:rFonts w:cs="Arial"/>
          <w:u w:val="none"/>
        </w:rPr>
      </w:pPr>
      <w:r w:rsidRPr="0001228F">
        <w:rPr>
          <w:rFonts w:cs="Arial"/>
          <w:b/>
          <w:i/>
          <w:color w:val="00B050"/>
          <w:u w:val="none"/>
        </w:rPr>
        <w:lastRenderedPageBreak/>
        <w:t>which PASSED by a show of hands with a vote count of 9-5.</w:t>
      </w:r>
      <w:r w:rsidR="0001228F" w:rsidRPr="0001228F">
        <w:rPr>
          <w:rFonts w:cs="Arial"/>
          <w:color w:val="00B050"/>
          <w:u w:val="none"/>
        </w:rPr>
        <w:t xml:space="preserve"> </w:t>
      </w:r>
      <w:r w:rsidR="0001228F" w:rsidRPr="0001228F">
        <w:rPr>
          <w:rFonts w:cs="Arial"/>
          <w:b/>
          <w:u w:val="none"/>
        </w:rPr>
        <w:t>[190106-</w:t>
      </w:r>
      <w:r w:rsidR="00F50629">
        <w:rPr>
          <w:rFonts w:cs="Arial"/>
          <w:b/>
          <w:u w:val="none"/>
        </w:rPr>
        <w:t>5</w:t>
      </w:r>
      <w:r w:rsidR="0001228F" w:rsidRPr="0001228F">
        <w:rPr>
          <w:rFonts w:cs="Arial"/>
          <w:b/>
          <w:u w:val="none"/>
        </w:rPr>
        <w:t>]</w:t>
      </w:r>
      <w:r w:rsidR="00F50629" w:rsidRPr="00F50629">
        <w:rPr>
          <w:rStyle w:val="FootnoteReference"/>
          <w:rFonts w:cs="Arial"/>
          <w:u w:val="none"/>
        </w:rPr>
        <w:footnoteReference w:id="14"/>
      </w:r>
    </w:p>
    <w:p w14:paraId="31454654" w14:textId="77777777" w:rsidR="00401E8B" w:rsidRDefault="00401E8B" w:rsidP="00485AC4">
      <w:pPr>
        <w:pStyle w:val="NormalLeft0"/>
        <w:jc w:val="both"/>
        <w:rPr>
          <w:rFonts w:cs="Arial"/>
          <w:u w:val="none"/>
        </w:rPr>
      </w:pPr>
    </w:p>
    <w:p w14:paraId="7A9E0667" w14:textId="5A099FD9" w:rsidR="00D47BFA" w:rsidRPr="00844265" w:rsidRDefault="0064227B" w:rsidP="00600F2F">
      <w:pPr>
        <w:pStyle w:val="Heading1"/>
      </w:pPr>
      <w:bookmarkStart w:id="21" w:name="_Toc536321186"/>
      <w:r>
        <w:t>ANNOUNCEMENTS</w:t>
      </w:r>
      <w:bookmarkEnd w:id="21"/>
    </w:p>
    <w:p w14:paraId="1B68A62A" w14:textId="5101455E" w:rsidR="00B32E69" w:rsidRDefault="00B32E69" w:rsidP="00715525">
      <w:pPr>
        <w:pStyle w:val="NormalLeft0"/>
        <w:jc w:val="both"/>
        <w:rPr>
          <w:rFonts w:cs="Arial"/>
          <w:u w:val="none"/>
        </w:rPr>
      </w:pPr>
    </w:p>
    <w:p w14:paraId="38CF0F13" w14:textId="4D2561E7" w:rsidR="00485AC4" w:rsidRPr="00844265" w:rsidRDefault="00485AC4" w:rsidP="00715525">
      <w:pPr>
        <w:pStyle w:val="NormalLeft0"/>
        <w:jc w:val="both"/>
        <w:rPr>
          <w:rFonts w:cs="Arial"/>
          <w:u w:val="none"/>
        </w:rPr>
      </w:pPr>
      <w:r>
        <w:rPr>
          <w:rFonts w:cs="Arial"/>
          <w:u w:val="none"/>
        </w:rPr>
        <w:t>Mr. Hewitt noted that Mr. Sarwark will be swearing him into office</w:t>
      </w:r>
      <w:r w:rsidR="004244E7">
        <w:rPr>
          <w:rFonts w:cs="Arial"/>
          <w:u w:val="none"/>
        </w:rPr>
        <w:t xml:space="preserve"> as Supervisor of Riverside County, California.</w:t>
      </w:r>
    </w:p>
    <w:p w14:paraId="425B5A76" w14:textId="77777777" w:rsidR="00466640" w:rsidRPr="00844265" w:rsidRDefault="00466640" w:rsidP="00715525">
      <w:pPr>
        <w:pStyle w:val="NormalLeft0"/>
        <w:jc w:val="both"/>
        <w:rPr>
          <w:rFonts w:cs="Arial"/>
          <w:u w:val="none"/>
        </w:rPr>
      </w:pPr>
    </w:p>
    <w:p w14:paraId="01B7E9AB" w14:textId="758FBA3C" w:rsidR="00B32E69" w:rsidRPr="00844265" w:rsidRDefault="0064227B" w:rsidP="00600F2F">
      <w:pPr>
        <w:pStyle w:val="Heading1"/>
      </w:pPr>
      <w:bookmarkStart w:id="22" w:name="_Toc536321187"/>
      <w:r>
        <w:t>ADJOURNMENT</w:t>
      </w:r>
      <w:bookmarkEnd w:id="22"/>
    </w:p>
    <w:p w14:paraId="078C03D7" w14:textId="25DE8482" w:rsidR="00D47BFA" w:rsidRDefault="00D47BFA" w:rsidP="00715525">
      <w:pPr>
        <w:pStyle w:val="NormalLeft0"/>
        <w:jc w:val="both"/>
        <w:rPr>
          <w:rFonts w:cs="Arial"/>
          <w:u w:val="none"/>
        </w:rPr>
      </w:pPr>
    </w:p>
    <w:p w14:paraId="0B85E072" w14:textId="64B86DA5" w:rsidR="00401E8B" w:rsidRDefault="004244E7" w:rsidP="00715525">
      <w:pPr>
        <w:pStyle w:val="NormalLeft0"/>
        <w:jc w:val="both"/>
        <w:rPr>
          <w:rFonts w:cs="Arial"/>
          <w:u w:val="none"/>
        </w:rPr>
      </w:pPr>
      <w:r>
        <w:rPr>
          <w:rFonts w:cs="Arial"/>
          <w:u w:val="none"/>
        </w:rPr>
        <w:t xml:space="preserve">As per Orders of the Day, the meeting adjourned at </w:t>
      </w:r>
      <w:r w:rsidR="00485AC4">
        <w:rPr>
          <w:rFonts w:cs="Arial"/>
          <w:u w:val="none"/>
        </w:rPr>
        <w:t>4:57 p.m.</w:t>
      </w:r>
    </w:p>
    <w:p w14:paraId="48695FED" w14:textId="77777777" w:rsidR="00401E8B" w:rsidRDefault="00401E8B" w:rsidP="00401E8B">
      <w:pPr>
        <w:pStyle w:val="NormalLeft0"/>
        <w:jc w:val="both"/>
        <w:rPr>
          <w:rFonts w:cs="Arial"/>
          <w:u w:val="none"/>
        </w:rPr>
      </w:pPr>
    </w:p>
    <w:p w14:paraId="0D91E5A9" w14:textId="77777777" w:rsidR="00401E8B" w:rsidRPr="00844265" w:rsidRDefault="00401E8B" w:rsidP="00401E8B">
      <w:pPr>
        <w:pStyle w:val="Heading1"/>
      </w:pPr>
      <w:bookmarkStart w:id="23" w:name="Wes_report_v1b"/>
      <w:bookmarkStart w:id="24" w:name="_Toc533891227"/>
      <w:bookmarkStart w:id="25" w:name="_Toc536321188"/>
      <w:bookmarkEnd w:id="23"/>
      <w:r w:rsidRPr="00844265">
        <w:t xml:space="preserve">TABLE OF </w:t>
      </w:r>
      <w:r>
        <w:t>NUMBERED MOTIONS/BALLOTS</w:t>
      </w:r>
      <w:bookmarkEnd w:id="24"/>
      <w:bookmarkEnd w:id="25"/>
    </w:p>
    <w:p w14:paraId="312440B7" w14:textId="77777777" w:rsidR="00401E8B" w:rsidRDefault="00401E8B" w:rsidP="00401E8B">
      <w:pPr>
        <w:ind w:left="0"/>
        <w:rPr>
          <w:rFonts w:cs="Arial"/>
        </w:rPr>
      </w:pPr>
    </w:p>
    <w:tbl>
      <w:tblPr>
        <w:tblStyle w:val="TableGrid"/>
        <w:tblW w:w="0" w:type="auto"/>
        <w:jc w:val="center"/>
        <w:tblLook w:val="04A0" w:firstRow="1" w:lastRow="0" w:firstColumn="1" w:lastColumn="0" w:noHBand="0" w:noVBand="1"/>
      </w:tblPr>
      <w:tblGrid>
        <w:gridCol w:w="1397"/>
        <w:gridCol w:w="5708"/>
        <w:gridCol w:w="2245"/>
      </w:tblGrid>
      <w:tr w:rsidR="00401E8B" w14:paraId="32E3EA4D" w14:textId="77777777" w:rsidTr="004244E7">
        <w:trPr>
          <w:cantSplit/>
          <w:jc w:val="center"/>
        </w:trPr>
        <w:tc>
          <w:tcPr>
            <w:tcW w:w="1397" w:type="dxa"/>
            <w:shd w:val="clear" w:color="auto" w:fill="CCCCCC"/>
          </w:tcPr>
          <w:p w14:paraId="56D3686C" w14:textId="77777777" w:rsidR="00401E8B" w:rsidRPr="00844265" w:rsidRDefault="00401E8B" w:rsidP="00810319">
            <w:pPr>
              <w:pStyle w:val="NormalLeft0"/>
              <w:jc w:val="both"/>
              <w:rPr>
                <w:rFonts w:cs="Arial"/>
                <w:b/>
                <w:u w:val="none"/>
              </w:rPr>
            </w:pPr>
            <w:r>
              <w:rPr>
                <w:rFonts w:cs="Arial"/>
                <w:b/>
                <w:u w:val="none"/>
              </w:rPr>
              <w:t>ID#</w:t>
            </w:r>
          </w:p>
        </w:tc>
        <w:tc>
          <w:tcPr>
            <w:tcW w:w="5708" w:type="dxa"/>
            <w:shd w:val="clear" w:color="auto" w:fill="E0E0E0"/>
          </w:tcPr>
          <w:p w14:paraId="0759DD11" w14:textId="77777777" w:rsidR="00401E8B" w:rsidRPr="00844265" w:rsidRDefault="00401E8B" w:rsidP="00810319">
            <w:pPr>
              <w:pStyle w:val="NormalLeft0"/>
              <w:jc w:val="both"/>
              <w:rPr>
                <w:rFonts w:cs="Arial"/>
                <w:b/>
                <w:u w:val="none"/>
              </w:rPr>
            </w:pPr>
            <w:r>
              <w:rPr>
                <w:rFonts w:cs="Arial"/>
                <w:b/>
                <w:u w:val="none"/>
              </w:rPr>
              <w:t>Motion/Ballot</w:t>
            </w:r>
          </w:p>
        </w:tc>
        <w:tc>
          <w:tcPr>
            <w:tcW w:w="2245" w:type="dxa"/>
            <w:shd w:val="clear" w:color="auto" w:fill="E0E0E0"/>
          </w:tcPr>
          <w:p w14:paraId="1D8282E2" w14:textId="77777777" w:rsidR="00401E8B" w:rsidRPr="005F296E" w:rsidRDefault="00401E8B" w:rsidP="00810319">
            <w:pPr>
              <w:pStyle w:val="NormalLeft0"/>
              <w:jc w:val="both"/>
              <w:rPr>
                <w:rFonts w:cs="Arial"/>
                <w:b/>
                <w:u w:val="none"/>
              </w:rPr>
            </w:pPr>
            <w:r w:rsidRPr="005F296E">
              <w:rPr>
                <w:rFonts w:cs="Arial"/>
                <w:b/>
                <w:u w:val="none"/>
              </w:rPr>
              <w:t>Result</w:t>
            </w:r>
          </w:p>
        </w:tc>
      </w:tr>
      <w:tr w:rsidR="00401E8B" w14:paraId="0D51DBB0" w14:textId="77777777" w:rsidTr="004244E7">
        <w:trPr>
          <w:cantSplit/>
          <w:jc w:val="center"/>
        </w:trPr>
        <w:tc>
          <w:tcPr>
            <w:tcW w:w="1397" w:type="dxa"/>
            <w:shd w:val="clear" w:color="auto" w:fill="CCCCCC"/>
          </w:tcPr>
          <w:p w14:paraId="6CA04969" w14:textId="1FACEC91" w:rsidR="00401E8B" w:rsidRPr="00844265" w:rsidRDefault="004244E7" w:rsidP="00810319">
            <w:pPr>
              <w:pStyle w:val="NormalLeft0"/>
              <w:rPr>
                <w:rFonts w:cs="Arial"/>
                <w:b/>
                <w:u w:val="none"/>
              </w:rPr>
            </w:pPr>
            <w:r>
              <w:rPr>
                <w:rFonts w:cs="Arial"/>
                <w:b/>
                <w:u w:val="none"/>
              </w:rPr>
              <w:t>190106-1</w:t>
            </w:r>
          </w:p>
        </w:tc>
        <w:tc>
          <w:tcPr>
            <w:tcW w:w="5708" w:type="dxa"/>
          </w:tcPr>
          <w:p w14:paraId="5C2D3F3F" w14:textId="6130B874" w:rsidR="00401E8B" w:rsidRPr="00844265" w:rsidRDefault="004244E7" w:rsidP="00810319">
            <w:pPr>
              <w:pStyle w:val="NormalLeft0"/>
              <w:jc w:val="both"/>
              <w:rPr>
                <w:rFonts w:cs="Arial"/>
                <w:u w:val="none"/>
              </w:rPr>
            </w:pPr>
            <w:r>
              <w:rPr>
                <w:rFonts w:cs="Arial"/>
                <w:u w:val="none"/>
              </w:rPr>
              <w:t>Adopt goals for the 2018-2020 LNC term</w:t>
            </w:r>
          </w:p>
        </w:tc>
        <w:tc>
          <w:tcPr>
            <w:tcW w:w="2245" w:type="dxa"/>
          </w:tcPr>
          <w:p w14:paraId="4EE048B3" w14:textId="77777777" w:rsidR="00401E8B" w:rsidRPr="005F296E" w:rsidRDefault="00401E8B" w:rsidP="00810319">
            <w:pPr>
              <w:pStyle w:val="NormalLeft0"/>
              <w:jc w:val="both"/>
              <w:rPr>
                <w:rFonts w:cs="Arial"/>
                <w:b/>
                <w:u w:val="none"/>
              </w:rPr>
            </w:pPr>
            <w:r w:rsidRPr="005F296E">
              <w:rPr>
                <w:rFonts w:cs="Arial"/>
                <w:b/>
                <w:u w:val="none"/>
              </w:rPr>
              <w:t>PASSED</w:t>
            </w:r>
          </w:p>
        </w:tc>
      </w:tr>
      <w:tr w:rsidR="00401E8B" w14:paraId="22B4F885" w14:textId="77777777" w:rsidTr="004244E7">
        <w:trPr>
          <w:cantSplit/>
          <w:jc w:val="center"/>
        </w:trPr>
        <w:tc>
          <w:tcPr>
            <w:tcW w:w="1397" w:type="dxa"/>
            <w:shd w:val="clear" w:color="auto" w:fill="CCCCCC"/>
          </w:tcPr>
          <w:p w14:paraId="1865AE8E" w14:textId="4AA0BD60" w:rsidR="00401E8B" w:rsidRDefault="004244E7" w:rsidP="00810319">
            <w:pPr>
              <w:pStyle w:val="NormalLeft0"/>
              <w:rPr>
                <w:rFonts w:cs="Arial"/>
                <w:b/>
                <w:u w:val="none"/>
              </w:rPr>
            </w:pPr>
            <w:r>
              <w:rPr>
                <w:rFonts w:cs="Arial"/>
                <w:b/>
                <w:u w:val="none"/>
              </w:rPr>
              <w:t>190106-2</w:t>
            </w:r>
          </w:p>
        </w:tc>
        <w:tc>
          <w:tcPr>
            <w:tcW w:w="5708" w:type="dxa"/>
          </w:tcPr>
          <w:p w14:paraId="0FE6393B" w14:textId="5E27F01D" w:rsidR="00401E8B" w:rsidRDefault="004244E7" w:rsidP="00810319">
            <w:pPr>
              <w:pStyle w:val="NormalLeft0"/>
              <w:jc w:val="both"/>
              <w:rPr>
                <w:rFonts w:cs="Arial"/>
                <w:u w:val="none"/>
              </w:rPr>
            </w:pPr>
            <w:r>
              <w:rPr>
                <w:rFonts w:cs="Arial"/>
                <w:u w:val="none"/>
              </w:rPr>
              <w:t>Resolution on alternative voting methods</w:t>
            </w:r>
          </w:p>
        </w:tc>
        <w:tc>
          <w:tcPr>
            <w:tcW w:w="2245" w:type="dxa"/>
          </w:tcPr>
          <w:p w14:paraId="0E2E5664" w14:textId="77777777" w:rsidR="00401E8B" w:rsidRPr="005F296E" w:rsidRDefault="00401E8B" w:rsidP="00810319">
            <w:pPr>
              <w:pStyle w:val="NormalLeft0"/>
              <w:jc w:val="both"/>
              <w:rPr>
                <w:rFonts w:cs="Arial"/>
                <w:b/>
                <w:u w:val="none"/>
              </w:rPr>
            </w:pPr>
            <w:r w:rsidRPr="005F296E">
              <w:rPr>
                <w:rFonts w:cs="Arial"/>
                <w:b/>
                <w:u w:val="none"/>
              </w:rPr>
              <w:t>PASSED</w:t>
            </w:r>
          </w:p>
        </w:tc>
      </w:tr>
      <w:tr w:rsidR="00401E8B" w14:paraId="6650A3A4" w14:textId="77777777" w:rsidTr="004244E7">
        <w:trPr>
          <w:cantSplit/>
          <w:jc w:val="center"/>
        </w:trPr>
        <w:tc>
          <w:tcPr>
            <w:tcW w:w="1397" w:type="dxa"/>
            <w:shd w:val="clear" w:color="auto" w:fill="CCCCCC"/>
          </w:tcPr>
          <w:p w14:paraId="13AED704" w14:textId="0C0C542B" w:rsidR="00401E8B" w:rsidRDefault="004244E7" w:rsidP="00810319">
            <w:pPr>
              <w:pStyle w:val="NormalLeft0"/>
              <w:rPr>
                <w:rFonts w:cs="Arial"/>
                <w:b/>
                <w:u w:val="none"/>
              </w:rPr>
            </w:pPr>
            <w:r>
              <w:rPr>
                <w:rFonts w:cs="Arial"/>
                <w:b/>
                <w:u w:val="none"/>
              </w:rPr>
              <w:t>190106-3</w:t>
            </w:r>
          </w:p>
        </w:tc>
        <w:tc>
          <w:tcPr>
            <w:tcW w:w="5708" w:type="dxa"/>
          </w:tcPr>
          <w:p w14:paraId="357B7FFB" w14:textId="7433E072" w:rsidR="00401E8B" w:rsidRDefault="004244E7" w:rsidP="00810319">
            <w:pPr>
              <w:pStyle w:val="NormalLeft0"/>
              <w:jc w:val="both"/>
              <w:rPr>
                <w:rFonts w:cs="Arial"/>
                <w:u w:val="none"/>
              </w:rPr>
            </w:pPr>
            <w:r>
              <w:rPr>
                <w:rFonts w:cs="Arial"/>
                <w:u w:val="none"/>
              </w:rPr>
              <w:t xml:space="preserve">Amend Policy Manual Section 1.03 </w:t>
            </w:r>
          </w:p>
        </w:tc>
        <w:tc>
          <w:tcPr>
            <w:tcW w:w="2245" w:type="dxa"/>
          </w:tcPr>
          <w:p w14:paraId="5DE99D9E" w14:textId="77777777" w:rsidR="00401E8B" w:rsidRPr="005F296E" w:rsidRDefault="00401E8B" w:rsidP="00810319">
            <w:pPr>
              <w:pStyle w:val="NormalLeft0"/>
              <w:jc w:val="both"/>
              <w:rPr>
                <w:rFonts w:cs="Arial"/>
                <w:b/>
                <w:u w:val="none"/>
              </w:rPr>
            </w:pPr>
            <w:r w:rsidRPr="005F296E">
              <w:rPr>
                <w:rFonts w:cs="Arial"/>
                <w:b/>
                <w:u w:val="none"/>
              </w:rPr>
              <w:t>PASSED</w:t>
            </w:r>
          </w:p>
        </w:tc>
      </w:tr>
      <w:tr w:rsidR="00F50629" w14:paraId="56DD7E4D" w14:textId="77777777" w:rsidTr="00420BA3">
        <w:trPr>
          <w:cantSplit/>
          <w:jc w:val="center"/>
        </w:trPr>
        <w:tc>
          <w:tcPr>
            <w:tcW w:w="1397" w:type="dxa"/>
            <w:shd w:val="clear" w:color="auto" w:fill="CCCCCC"/>
          </w:tcPr>
          <w:p w14:paraId="0E467D9C" w14:textId="77777777" w:rsidR="00F50629" w:rsidRDefault="00F50629" w:rsidP="00420BA3">
            <w:pPr>
              <w:pStyle w:val="NormalLeft0"/>
              <w:rPr>
                <w:rFonts w:cs="Arial"/>
                <w:b/>
                <w:u w:val="none"/>
              </w:rPr>
            </w:pPr>
            <w:r>
              <w:rPr>
                <w:rFonts w:cs="Arial"/>
                <w:b/>
                <w:u w:val="none"/>
              </w:rPr>
              <w:t>190106-4</w:t>
            </w:r>
          </w:p>
        </w:tc>
        <w:tc>
          <w:tcPr>
            <w:tcW w:w="5708" w:type="dxa"/>
          </w:tcPr>
          <w:p w14:paraId="414D7A00" w14:textId="6D7D2229" w:rsidR="00F50629" w:rsidRDefault="00F50629" w:rsidP="00420BA3">
            <w:pPr>
              <w:pStyle w:val="NormalLeft0"/>
              <w:jc w:val="both"/>
              <w:rPr>
                <w:rFonts w:cs="Arial"/>
                <w:u w:val="none"/>
              </w:rPr>
            </w:pPr>
            <w:r>
              <w:rPr>
                <w:rFonts w:cs="Arial"/>
                <w:u w:val="none"/>
              </w:rPr>
              <w:t>Appeal from Ruling of the Chair</w:t>
            </w:r>
          </w:p>
        </w:tc>
        <w:tc>
          <w:tcPr>
            <w:tcW w:w="2245" w:type="dxa"/>
          </w:tcPr>
          <w:p w14:paraId="544E31E8" w14:textId="598EDA53" w:rsidR="00F50629" w:rsidRPr="005F296E" w:rsidRDefault="00F50629" w:rsidP="00420BA3">
            <w:pPr>
              <w:pStyle w:val="NormalLeft0"/>
              <w:jc w:val="both"/>
              <w:rPr>
                <w:rFonts w:cs="Arial"/>
                <w:b/>
                <w:u w:val="none"/>
              </w:rPr>
            </w:pPr>
            <w:r>
              <w:rPr>
                <w:rFonts w:cs="Arial"/>
                <w:b/>
                <w:u w:val="none"/>
              </w:rPr>
              <w:t>SUSTAINED</w:t>
            </w:r>
          </w:p>
        </w:tc>
      </w:tr>
      <w:tr w:rsidR="00401E8B" w14:paraId="24FC8012" w14:textId="77777777" w:rsidTr="004244E7">
        <w:trPr>
          <w:cantSplit/>
          <w:jc w:val="center"/>
        </w:trPr>
        <w:tc>
          <w:tcPr>
            <w:tcW w:w="1397" w:type="dxa"/>
            <w:shd w:val="clear" w:color="auto" w:fill="CCCCCC"/>
          </w:tcPr>
          <w:p w14:paraId="3EA2C456" w14:textId="4F4E6F39" w:rsidR="00401E8B" w:rsidRDefault="004244E7" w:rsidP="00810319">
            <w:pPr>
              <w:pStyle w:val="NormalLeft0"/>
              <w:rPr>
                <w:rFonts w:cs="Arial"/>
                <w:b/>
                <w:u w:val="none"/>
              </w:rPr>
            </w:pPr>
            <w:r>
              <w:rPr>
                <w:rFonts w:cs="Arial"/>
                <w:b/>
                <w:u w:val="none"/>
              </w:rPr>
              <w:t>190106-</w:t>
            </w:r>
            <w:r w:rsidR="00F50629">
              <w:rPr>
                <w:rFonts w:cs="Arial"/>
                <w:b/>
                <w:u w:val="none"/>
              </w:rPr>
              <w:t>5</w:t>
            </w:r>
          </w:p>
        </w:tc>
        <w:tc>
          <w:tcPr>
            <w:tcW w:w="5708" w:type="dxa"/>
          </w:tcPr>
          <w:p w14:paraId="0552F774" w14:textId="73E4E291" w:rsidR="00401E8B" w:rsidRDefault="004244E7" w:rsidP="00810319">
            <w:pPr>
              <w:pStyle w:val="NormalLeft0"/>
              <w:jc w:val="both"/>
              <w:rPr>
                <w:rFonts w:cs="Arial"/>
                <w:u w:val="none"/>
              </w:rPr>
            </w:pPr>
            <w:r>
              <w:rPr>
                <w:rFonts w:cs="Arial"/>
                <w:u w:val="none"/>
              </w:rPr>
              <w:t>Amend Policy Manual Section 2.09.4</w:t>
            </w:r>
          </w:p>
        </w:tc>
        <w:tc>
          <w:tcPr>
            <w:tcW w:w="2245" w:type="dxa"/>
          </w:tcPr>
          <w:p w14:paraId="5AEBD94F" w14:textId="77777777" w:rsidR="00401E8B" w:rsidRPr="005F296E" w:rsidRDefault="00401E8B" w:rsidP="00810319">
            <w:pPr>
              <w:pStyle w:val="NormalLeft0"/>
              <w:jc w:val="both"/>
              <w:rPr>
                <w:rFonts w:cs="Arial"/>
                <w:b/>
                <w:u w:val="none"/>
              </w:rPr>
            </w:pPr>
            <w:r w:rsidRPr="005F296E">
              <w:rPr>
                <w:rFonts w:cs="Arial"/>
                <w:b/>
                <w:u w:val="none"/>
              </w:rPr>
              <w:t>PASSED</w:t>
            </w:r>
          </w:p>
        </w:tc>
      </w:tr>
    </w:tbl>
    <w:p w14:paraId="64D1319E" w14:textId="5BF8747D" w:rsidR="00CB696F" w:rsidRDefault="00CB696F" w:rsidP="00715525">
      <w:pPr>
        <w:pStyle w:val="NormalLeft0"/>
        <w:jc w:val="both"/>
        <w:rPr>
          <w:rFonts w:cs="Arial"/>
          <w:u w:val="none"/>
        </w:rPr>
      </w:pPr>
    </w:p>
    <w:p w14:paraId="6599D366" w14:textId="77777777" w:rsidR="00CB696F" w:rsidRDefault="00CB696F">
      <w:pPr>
        <w:ind w:left="0"/>
        <w:rPr>
          <w:rFonts w:cs="Arial"/>
        </w:rPr>
      </w:pPr>
      <w:r>
        <w:rPr>
          <w:rFonts w:cs="Arial"/>
        </w:rPr>
        <w:br w:type="page"/>
      </w:r>
    </w:p>
    <w:p w14:paraId="6937A94B" w14:textId="77777777" w:rsidR="00401E8B" w:rsidRPr="00844265" w:rsidRDefault="00401E8B" w:rsidP="00401E8B">
      <w:pPr>
        <w:pStyle w:val="Heading1"/>
      </w:pPr>
      <w:bookmarkStart w:id="26" w:name="_Toc533891228"/>
      <w:bookmarkStart w:id="27" w:name="_Toc536321189"/>
      <w:r w:rsidRPr="00844265">
        <w:lastRenderedPageBreak/>
        <w:t>TABLE OF APPENDICES</w:t>
      </w:r>
      <w:bookmarkEnd w:id="26"/>
      <w:bookmarkEnd w:id="27"/>
    </w:p>
    <w:p w14:paraId="17669749" w14:textId="77777777" w:rsidR="00401E8B" w:rsidRPr="00844265" w:rsidRDefault="00401E8B" w:rsidP="00401E8B">
      <w:pPr>
        <w:pStyle w:val="NormalLeft0"/>
        <w:jc w:val="both"/>
        <w:rPr>
          <w:rFonts w:cs="Arial"/>
          <w:u w:val="none"/>
        </w:rPr>
      </w:pPr>
    </w:p>
    <w:tbl>
      <w:tblPr>
        <w:tblStyle w:val="TableGrid"/>
        <w:tblW w:w="0" w:type="auto"/>
        <w:jc w:val="center"/>
        <w:tblLook w:val="04A0" w:firstRow="1" w:lastRow="0" w:firstColumn="1" w:lastColumn="0" w:noHBand="0" w:noVBand="1"/>
      </w:tblPr>
      <w:tblGrid>
        <w:gridCol w:w="1270"/>
        <w:gridCol w:w="4935"/>
        <w:gridCol w:w="3145"/>
      </w:tblGrid>
      <w:tr w:rsidR="00401E8B" w14:paraId="7ABDD99A" w14:textId="77777777" w:rsidTr="006F72C5">
        <w:trPr>
          <w:jc w:val="center"/>
        </w:trPr>
        <w:tc>
          <w:tcPr>
            <w:tcW w:w="1270" w:type="dxa"/>
            <w:shd w:val="clear" w:color="auto" w:fill="CCCCCC"/>
          </w:tcPr>
          <w:p w14:paraId="55C69AB8" w14:textId="77777777" w:rsidR="00401E8B" w:rsidRPr="00844265" w:rsidRDefault="00401E8B" w:rsidP="00810319">
            <w:pPr>
              <w:pStyle w:val="NormalLeft0"/>
              <w:jc w:val="both"/>
              <w:rPr>
                <w:rFonts w:cs="Arial"/>
                <w:b/>
                <w:u w:val="none"/>
              </w:rPr>
            </w:pPr>
            <w:r w:rsidRPr="00844265">
              <w:rPr>
                <w:rFonts w:cs="Arial"/>
                <w:b/>
                <w:u w:val="none"/>
              </w:rPr>
              <w:t>Appendix</w:t>
            </w:r>
          </w:p>
        </w:tc>
        <w:tc>
          <w:tcPr>
            <w:tcW w:w="4935" w:type="dxa"/>
            <w:shd w:val="clear" w:color="auto" w:fill="E0E0E0"/>
          </w:tcPr>
          <w:p w14:paraId="3F2A5E75" w14:textId="77777777" w:rsidR="00401E8B" w:rsidRPr="00844265" w:rsidRDefault="00401E8B" w:rsidP="00810319">
            <w:pPr>
              <w:pStyle w:val="NormalLeft0"/>
              <w:jc w:val="both"/>
              <w:rPr>
                <w:rFonts w:cs="Arial"/>
                <w:b/>
                <w:u w:val="none"/>
              </w:rPr>
            </w:pPr>
            <w:r w:rsidRPr="00844265">
              <w:rPr>
                <w:rFonts w:cs="Arial"/>
                <w:b/>
                <w:u w:val="none"/>
              </w:rPr>
              <w:t>Title</w:t>
            </w:r>
          </w:p>
        </w:tc>
        <w:tc>
          <w:tcPr>
            <w:tcW w:w="3145" w:type="dxa"/>
            <w:shd w:val="clear" w:color="auto" w:fill="E0E0E0"/>
          </w:tcPr>
          <w:p w14:paraId="577691A2" w14:textId="77777777" w:rsidR="00401E8B" w:rsidRPr="00844265" w:rsidRDefault="00401E8B" w:rsidP="00810319">
            <w:pPr>
              <w:pStyle w:val="NormalLeft0"/>
              <w:jc w:val="both"/>
              <w:rPr>
                <w:rFonts w:cs="Arial"/>
                <w:b/>
                <w:u w:val="none"/>
              </w:rPr>
            </w:pPr>
            <w:r w:rsidRPr="00844265">
              <w:rPr>
                <w:rFonts w:cs="Arial"/>
                <w:b/>
                <w:u w:val="none"/>
              </w:rPr>
              <w:t>Author</w:t>
            </w:r>
          </w:p>
        </w:tc>
      </w:tr>
      <w:tr w:rsidR="00401E8B" w14:paraId="65D7A0C3" w14:textId="77777777" w:rsidTr="006F72C5">
        <w:trPr>
          <w:jc w:val="center"/>
        </w:trPr>
        <w:tc>
          <w:tcPr>
            <w:tcW w:w="1270" w:type="dxa"/>
            <w:shd w:val="clear" w:color="auto" w:fill="CCCCCC"/>
          </w:tcPr>
          <w:p w14:paraId="6051DC68" w14:textId="77777777" w:rsidR="00401E8B" w:rsidRPr="00844265" w:rsidRDefault="00401E8B" w:rsidP="00810319">
            <w:pPr>
              <w:pStyle w:val="NormalLeft0"/>
              <w:jc w:val="both"/>
              <w:rPr>
                <w:rFonts w:cs="Arial"/>
                <w:b/>
                <w:u w:val="none"/>
              </w:rPr>
            </w:pPr>
            <w:r w:rsidRPr="00844265">
              <w:rPr>
                <w:rFonts w:cs="Arial"/>
                <w:b/>
                <w:u w:val="none"/>
              </w:rPr>
              <w:t>A</w:t>
            </w:r>
          </w:p>
        </w:tc>
        <w:tc>
          <w:tcPr>
            <w:tcW w:w="4935" w:type="dxa"/>
          </w:tcPr>
          <w:p w14:paraId="3F817E8A" w14:textId="417DC9D8" w:rsidR="00401E8B" w:rsidRPr="00844265" w:rsidRDefault="006F72C5" w:rsidP="00810319">
            <w:pPr>
              <w:pStyle w:val="NormalLeft0"/>
              <w:jc w:val="both"/>
              <w:rPr>
                <w:rFonts w:cs="Arial"/>
                <w:u w:val="none"/>
              </w:rPr>
            </w:pPr>
            <w:r>
              <w:rPr>
                <w:rFonts w:cs="Arial"/>
                <w:u w:val="none"/>
              </w:rPr>
              <w:t>Submissions for Goals Discussion</w:t>
            </w:r>
          </w:p>
        </w:tc>
        <w:tc>
          <w:tcPr>
            <w:tcW w:w="3145" w:type="dxa"/>
          </w:tcPr>
          <w:p w14:paraId="24547547" w14:textId="77777777" w:rsidR="00401E8B" w:rsidRDefault="006F72C5" w:rsidP="00810319">
            <w:pPr>
              <w:pStyle w:val="NormalLeft0"/>
              <w:jc w:val="both"/>
              <w:rPr>
                <w:rFonts w:cs="Arial"/>
                <w:u w:val="none"/>
              </w:rPr>
            </w:pPr>
            <w:r>
              <w:rPr>
                <w:rFonts w:cs="Arial"/>
                <w:u w:val="none"/>
              </w:rPr>
              <w:t>Joseph Bishop-Henchman</w:t>
            </w:r>
          </w:p>
          <w:p w14:paraId="0A0D10E2" w14:textId="77777777" w:rsidR="006F72C5" w:rsidRDefault="006F72C5" w:rsidP="00810319">
            <w:pPr>
              <w:pStyle w:val="NormalLeft0"/>
              <w:jc w:val="both"/>
              <w:rPr>
                <w:rFonts w:cs="Arial"/>
                <w:u w:val="none"/>
              </w:rPr>
            </w:pPr>
            <w:r>
              <w:rPr>
                <w:rFonts w:cs="Arial"/>
                <w:u w:val="none"/>
              </w:rPr>
              <w:t>Jim Lark</w:t>
            </w:r>
          </w:p>
          <w:p w14:paraId="205DAA42" w14:textId="77777777" w:rsidR="006F72C5" w:rsidRDefault="006F72C5" w:rsidP="00810319">
            <w:pPr>
              <w:pStyle w:val="NormalLeft0"/>
              <w:jc w:val="both"/>
              <w:rPr>
                <w:rFonts w:cs="Arial"/>
                <w:u w:val="none"/>
              </w:rPr>
            </w:pPr>
            <w:r>
              <w:rPr>
                <w:rFonts w:cs="Arial"/>
                <w:u w:val="none"/>
              </w:rPr>
              <w:t>Alex Merced</w:t>
            </w:r>
          </w:p>
          <w:p w14:paraId="65E0382A" w14:textId="6B913058" w:rsidR="006F72C5" w:rsidRPr="00844265" w:rsidRDefault="006F72C5" w:rsidP="00810319">
            <w:pPr>
              <w:pStyle w:val="NormalLeft0"/>
              <w:jc w:val="both"/>
              <w:rPr>
                <w:rFonts w:cs="Arial"/>
                <w:u w:val="none"/>
              </w:rPr>
            </w:pPr>
            <w:r>
              <w:rPr>
                <w:rFonts w:cs="Arial"/>
                <w:u w:val="none"/>
              </w:rPr>
              <w:t>Caryn Ann Harlos</w:t>
            </w:r>
          </w:p>
        </w:tc>
      </w:tr>
      <w:tr w:rsidR="00401E8B" w14:paraId="5346F2C0" w14:textId="77777777" w:rsidTr="006F72C5">
        <w:trPr>
          <w:jc w:val="center"/>
        </w:trPr>
        <w:tc>
          <w:tcPr>
            <w:tcW w:w="1270" w:type="dxa"/>
            <w:shd w:val="clear" w:color="auto" w:fill="CCCCCC"/>
          </w:tcPr>
          <w:p w14:paraId="1C3F3C33" w14:textId="77777777" w:rsidR="00401E8B" w:rsidRPr="00844265" w:rsidRDefault="00401E8B" w:rsidP="00810319">
            <w:pPr>
              <w:pStyle w:val="NormalLeft0"/>
              <w:jc w:val="both"/>
              <w:rPr>
                <w:rFonts w:cs="Arial"/>
                <w:b/>
                <w:u w:val="none"/>
              </w:rPr>
            </w:pPr>
            <w:r w:rsidRPr="00844265">
              <w:rPr>
                <w:rFonts w:cs="Arial"/>
                <w:b/>
                <w:u w:val="none"/>
              </w:rPr>
              <w:t>B</w:t>
            </w:r>
          </w:p>
        </w:tc>
        <w:tc>
          <w:tcPr>
            <w:tcW w:w="4935" w:type="dxa"/>
          </w:tcPr>
          <w:p w14:paraId="40F51E75" w14:textId="527F53AF" w:rsidR="00401E8B" w:rsidRPr="00844265" w:rsidRDefault="006F72C5" w:rsidP="006F72C5">
            <w:pPr>
              <w:pStyle w:val="NormalLeft0"/>
              <w:tabs>
                <w:tab w:val="left" w:pos="3776"/>
              </w:tabs>
              <w:rPr>
                <w:rFonts w:cs="Arial"/>
                <w:u w:val="none"/>
              </w:rPr>
            </w:pPr>
            <w:r>
              <w:rPr>
                <w:rFonts w:cs="Arial"/>
                <w:u w:val="none"/>
              </w:rPr>
              <w:t>Summary of FASB Functional Reporting Requirements</w:t>
            </w:r>
          </w:p>
        </w:tc>
        <w:tc>
          <w:tcPr>
            <w:tcW w:w="3145" w:type="dxa"/>
          </w:tcPr>
          <w:p w14:paraId="169E559C" w14:textId="77777777" w:rsidR="00401E8B" w:rsidRPr="00844265" w:rsidRDefault="00401E8B" w:rsidP="00810319">
            <w:pPr>
              <w:pStyle w:val="NormalLeft0"/>
              <w:jc w:val="both"/>
              <w:rPr>
                <w:rFonts w:cs="Arial"/>
                <w:u w:val="none"/>
              </w:rPr>
            </w:pPr>
            <w:r w:rsidRPr="00844265">
              <w:rPr>
                <w:rFonts w:cs="Arial"/>
                <w:u w:val="none"/>
              </w:rPr>
              <w:t>Caryn Ann Harlos</w:t>
            </w:r>
          </w:p>
        </w:tc>
      </w:tr>
    </w:tbl>
    <w:p w14:paraId="0A57E6A3" w14:textId="3715D404" w:rsidR="00401E8B" w:rsidRDefault="00401E8B" w:rsidP="00715525">
      <w:pPr>
        <w:pStyle w:val="NormalLeft0"/>
        <w:jc w:val="both"/>
        <w:rPr>
          <w:rFonts w:cs="Arial"/>
          <w:u w:val="none"/>
        </w:rPr>
      </w:pPr>
    </w:p>
    <w:p w14:paraId="270F7CBF" w14:textId="77777777" w:rsidR="00401E8B" w:rsidRDefault="00401E8B" w:rsidP="00715525">
      <w:pPr>
        <w:pStyle w:val="NormalLeft0"/>
        <w:jc w:val="both"/>
        <w:rPr>
          <w:rFonts w:cs="Arial"/>
          <w:u w:val="none"/>
        </w:rPr>
        <w:sectPr w:rsidR="00401E8B" w:rsidSect="00AC4D6E">
          <w:footerReference w:type="default" r:id="rId14"/>
          <w:pgSz w:w="12240" w:h="15840" w:code="1"/>
          <w:pgMar w:top="1440" w:right="1440" w:bottom="1440" w:left="1440" w:header="720" w:footer="720" w:gutter="0"/>
          <w:cols w:space="720"/>
          <w:docGrid w:linePitch="360"/>
        </w:sectPr>
      </w:pPr>
    </w:p>
    <w:p w14:paraId="042F565E" w14:textId="641DAFDD" w:rsidR="00401E8B" w:rsidRDefault="00124FFD" w:rsidP="006F72C5">
      <w:pPr>
        <w:pStyle w:val="Heading4"/>
      </w:pPr>
      <w:bookmarkStart w:id="28" w:name="_Toc536321190"/>
      <w:r>
        <w:lastRenderedPageBreak/>
        <w:t>APPENDIX A – SUBMISSIONS FOR GOALS DISCUSSION</w:t>
      </w:r>
      <w:bookmarkEnd w:id="28"/>
    </w:p>
    <w:p w14:paraId="61F08B0C" w14:textId="03F54EEF" w:rsidR="00124FFD" w:rsidRDefault="00124FFD" w:rsidP="004244E7">
      <w:pPr>
        <w:pStyle w:val="NormalLeft0"/>
        <w:jc w:val="both"/>
        <w:rPr>
          <w:rFonts w:cs="Arial"/>
          <w:u w:val="none"/>
        </w:rPr>
      </w:pPr>
    </w:p>
    <w:p w14:paraId="74E1D188" w14:textId="2C5FF28B" w:rsidR="00124FFD" w:rsidRPr="00124FFD" w:rsidRDefault="00124FFD" w:rsidP="004244E7">
      <w:pPr>
        <w:pStyle w:val="NormalLeft0"/>
        <w:jc w:val="both"/>
        <w:rPr>
          <w:rFonts w:cs="Arial"/>
          <w:b/>
          <w:u w:val="none"/>
        </w:rPr>
      </w:pPr>
      <w:r>
        <w:rPr>
          <w:rFonts w:cs="Arial"/>
          <w:b/>
          <w:u w:val="none"/>
        </w:rPr>
        <w:t>SUBMITTED BY JOSEPH BISHOP-HENCHMAN</w:t>
      </w:r>
    </w:p>
    <w:p w14:paraId="53986733" w14:textId="77777777" w:rsidR="00124FFD" w:rsidRDefault="00124FFD" w:rsidP="004244E7">
      <w:pPr>
        <w:pStyle w:val="NormalLeft0"/>
        <w:jc w:val="both"/>
        <w:rPr>
          <w:rFonts w:cs="Arial"/>
          <w:u w:val="none"/>
        </w:rPr>
      </w:pPr>
    </w:p>
    <w:p w14:paraId="5EF882DB"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Affiliate Support</w:t>
      </w:r>
      <w:r w:rsidRPr="00124FFD">
        <w:rPr>
          <w:rFonts w:ascii="Times New Roman" w:hAnsi="Times New Roman"/>
          <w:spacing w:val="0"/>
        </w:rPr>
        <w:t> </w:t>
      </w:r>
    </w:p>
    <w:p w14:paraId="7EC0EEAF"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Functioning CRM used by affiliates</w:t>
      </w:r>
      <w:r w:rsidRPr="00124FFD">
        <w:rPr>
          <w:rFonts w:ascii="Times New Roman" w:hAnsi="Times New Roman"/>
          <w:spacing w:val="0"/>
        </w:rPr>
        <w:t> </w:t>
      </w:r>
    </w:p>
    <w:p w14:paraId="4A91BBB1"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CRM can be accessed by campaigns</w:t>
      </w:r>
      <w:r w:rsidRPr="00124FFD">
        <w:rPr>
          <w:rFonts w:ascii="Times New Roman" w:hAnsi="Times New Roman"/>
          <w:spacing w:val="0"/>
        </w:rPr>
        <w:t> </w:t>
      </w:r>
    </w:p>
    <w:p w14:paraId="53DA428D"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CRM system has the staff and resources needed to be updated and operating</w:t>
      </w:r>
      <w:r w:rsidRPr="00124FFD">
        <w:rPr>
          <w:rFonts w:ascii="Times New Roman" w:hAnsi="Times New Roman"/>
          <w:spacing w:val="0"/>
        </w:rPr>
        <w:t> </w:t>
      </w:r>
    </w:p>
    <w:p w14:paraId="7737FF79"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Is the CRM currently useable by affiliates and campaigns? If not, what are next steps that are necessary to get to that point?</w:t>
      </w:r>
      <w:r w:rsidRPr="00124FFD">
        <w:rPr>
          <w:rFonts w:ascii="Times New Roman" w:hAnsi="Times New Roman"/>
          <w:spacing w:val="0"/>
        </w:rPr>
        <w:t> </w:t>
      </w:r>
    </w:p>
    <w:p w14:paraId="3A50C682"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Why is the proposed budget increase from $72,000 to $90,000 necessary?</w:t>
      </w:r>
      <w:r w:rsidRPr="00124FFD">
        <w:rPr>
          <w:rFonts w:ascii="Times New Roman" w:hAnsi="Times New Roman"/>
          <w:spacing w:val="0"/>
        </w:rPr>
        <w:t> </w:t>
      </w:r>
    </w:p>
    <w:p w14:paraId="47DC4550"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steps must be done on an annual basis to keep the project functioning, after it is at launch stage?</w:t>
      </w:r>
      <w:r w:rsidRPr="00124FFD">
        <w:rPr>
          <w:rFonts w:ascii="Times New Roman" w:hAnsi="Times New Roman"/>
          <w:spacing w:val="0"/>
        </w:rPr>
        <w:t> </w:t>
      </w:r>
    </w:p>
    <w:p w14:paraId="685BF0F7"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Ballot Access</w:t>
      </w:r>
      <w:r w:rsidRPr="00124FFD">
        <w:rPr>
          <w:rFonts w:ascii="Times New Roman" w:hAnsi="Times New Roman"/>
          <w:spacing w:val="0"/>
        </w:rPr>
        <w:t> </w:t>
      </w:r>
    </w:p>
    <w:p w14:paraId="2A382AF1"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50+DC</w:t>
      </w:r>
      <w:r w:rsidRPr="00124FFD">
        <w:rPr>
          <w:rFonts w:ascii="Times New Roman" w:hAnsi="Times New Roman"/>
          <w:spacing w:val="0"/>
        </w:rPr>
        <w:t> </w:t>
      </w:r>
    </w:p>
    <w:p w14:paraId="47D4390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LNC and staff prioritizes targeted interventions to achieve ballot access</w:t>
      </w:r>
      <w:r w:rsidRPr="00124FFD">
        <w:rPr>
          <w:rFonts w:ascii="Times New Roman" w:hAnsi="Times New Roman"/>
          <w:spacing w:val="0"/>
        </w:rPr>
        <w:t> </w:t>
      </w:r>
    </w:p>
    <w:p w14:paraId="339C23A6"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Litigation resources provided in targeted situations</w:t>
      </w:r>
      <w:r w:rsidRPr="00124FFD">
        <w:rPr>
          <w:rFonts w:ascii="Times New Roman" w:hAnsi="Times New Roman"/>
          <w:spacing w:val="0"/>
        </w:rPr>
        <w:t> </w:t>
      </w:r>
    </w:p>
    <w:p w14:paraId="08105EF1"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actions ($$$) do we anticipate needing to take in 2019 and 2020 to secure our ballot access goals?</w:t>
      </w:r>
      <w:r w:rsidRPr="00124FFD">
        <w:rPr>
          <w:rFonts w:ascii="Times New Roman" w:hAnsi="Times New Roman"/>
          <w:spacing w:val="0"/>
        </w:rPr>
        <w:t> </w:t>
      </w:r>
    </w:p>
    <w:p w14:paraId="7716E989"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states do we anticipate will require litigation to achieve our ballot access goals?</w:t>
      </w:r>
      <w:r w:rsidRPr="00124FFD">
        <w:rPr>
          <w:rFonts w:ascii="Times New Roman" w:hAnsi="Times New Roman"/>
          <w:spacing w:val="0"/>
        </w:rPr>
        <w:t> </w:t>
      </w:r>
    </w:p>
    <w:p w14:paraId="450A307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For our strategic purposes, in which states would a legislative change to ballot access laws be most impactful?</w:t>
      </w:r>
      <w:r w:rsidRPr="00124FFD">
        <w:rPr>
          <w:rFonts w:ascii="Times New Roman" w:hAnsi="Times New Roman"/>
          <w:spacing w:val="0"/>
        </w:rPr>
        <w:t> </w:t>
      </w:r>
    </w:p>
    <w:p w14:paraId="32F33834" w14:textId="77777777" w:rsidR="00124FFD" w:rsidRPr="00124FFD" w:rsidRDefault="00124FFD" w:rsidP="00124FFD">
      <w:pPr>
        <w:ind w:left="0"/>
        <w:textAlignment w:val="baseline"/>
        <w:rPr>
          <w:rFonts w:ascii="Verdana" w:hAnsi="Verdana" w:cs="Segoe UI"/>
          <w:spacing w:val="0"/>
          <w:sz w:val="18"/>
          <w:szCs w:val="18"/>
        </w:rPr>
      </w:pPr>
      <w:r w:rsidRPr="00124FFD">
        <w:rPr>
          <w:rFonts w:ascii="Times New Roman" w:hAnsi="Times New Roman"/>
          <w:color w:val="000000"/>
          <w:spacing w:val="0"/>
        </w:rPr>
        <w:t>Branding/Political Materials</w:t>
      </w:r>
      <w:r w:rsidRPr="00124FFD">
        <w:rPr>
          <w:rFonts w:ascii="Times New Roman" w:hAnsi="Times New Roman"/>
          <w:spacing w:val="0"/>
        </w:rPr>
        <w:t> </w:t>
      </w:r>
    </w:p>
    <w:p w14:paraId="37BFE1FB"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Objective 1: Promote a coherent, positive brand of the Libertarian Party</w:t>
      </w:r>
      <w:r w:rsidRPr="00124FFD">
        <w:rPr>
          <w:rFonts w:ascii="Times New Roman" w:hAnsi="Times New Roman"/>
          <w:spacing w:val="0"/>
        </w:rPr>
        <w:t> </w:t>
      </w:r>
    </w:p>
    <w:p w14:paraId="574D31C6"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Objective 2: Provide materials to affiliates and members at minimal cost</w:t>
      </w:r>
      <w:r w:rsidRPr="00124FFD">
        <w:rPr>
          <w:rFonts w:ascii="Times New Roman" w:hAnsi="Times New Roman"/>
          <w:spacing w:val="0"/>
        </w:rPr>
        <w:t> </w:t>
      </w:r>
    </w:p>
    <w:p w14:paraId="477B5FBB"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Objective 3: Differentiate the Libertarian Party from competitors</w:t>
      </w:r>
      <w:r w:rsidRPr="00124FFD">
        <w:rPr>
          <w:rFonts w:ascii="Times New Roman" w:hAnsi="Times New Roman"/>
          <w:spacing w:val="0"/>
        </w:rPr>
        <w:t> </w:t>
      </w:r>
    </w:p>
    <w:p w14:paraId="63146ADD"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Objective 4: Refute false impressions of the Libertarian Party</w:t>
      </w:r>
      <w:r w:rsidRPr="00124FFD">
        <w:rPr>
          <w:rFonts w:ascii="Times New Roman" w:hAnsi="Times New Roman"/>
          <w:spacing w:val="0"/>
        </w:rPr>
        <w:t> </w:t>
      </w:r>
    </w:p>
    <w:p w14:paraId="215489A3"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Question: We anticipate $46,100 in revenue and $57,300 in expenses on branded materials. Should we try to break even? If so, what steps would need to be taken and what negative effects might occur?</w:t>
      </w:r>
      <w:r w:rsidRPr="00124FFD">
        <w:rPr>
          <w:rFonts w:ascii="Times New Roman" w:hAnsi="Times New Roman"/>
          <w:spacing w:val="0"/>
        </w:rPr>
        <w:t> </w:t>
      </w:r>
    </w:p>
    <w:p w14:paraId="4330F487"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Question: How is our branding strategy decided?</w:t>
      </w:r>
      <w:r w:rsidRPr="00124FFD">
        <w:rPr>
          <w:rFonts w:ascii="Times New Roman" w:hAnsi="Times New Roman"/>
          <w:spacing w:val="0"/>
        </w:rPr>
        <w:t> </w:t>
      </w:r>
    </w:p>
    <w:p w14:paraId="4821AF5E"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Campus Support</w:t>
      </w:r>
      <w:r w:rsidRPr="00124FFD">
        <w:rPr>
          <w:rFonts w:ascii="Times New Roman" w:hAnsi="Times New Roman"/>
          <w:spacing w:val="0"/>
        </w:rPr>
        <w:t> </w:t>
      </w:r>
    </w:p>
    <w:p w14:paraId="4F517832"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You’re a new budget line item ($15,000 in revenue and $15,000 in expenses). What are your goals? Do we need to expend the money to launch or are we securing project support before proceeding? Are we experimenting or scaling up an already successful experiment? Who owns you?</w:t>
      </w:r>
      <w:r w:rsidRPr="00124FFD">
        <w:rPr>
          <w:rFonts w:ascii="Times New Roman" w:hAnsi="Times New Roman"/>
          <w:spacing w:val="0"/>
        </w:rPr>
        <w:t> </w:t>
      </w:r>
    </w:p>
    <w:p w14:paraId="037D0835"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How will our campus groups differentiate from/collaborate with Students For Liberty, Young Americans for Liberty, FIRE, SSDP, etc.</w:t>
      </w:r>
      <w:r w:rsidRPr="00124FFD">
        <w:rPr>
          <w:rFonts w:ascii="Times New Roman" w:hAnsi="Times New Roman"/>
          <w:spacing w:val="0"/>
        </w:rPr>
        <w:t> </w:t>
      </w:r>
    </w:p>
    <w:p w14:paraId="6EB09E43"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How will this integrate with our Youth Engagement Committee?</w:t>
      </w:r>
      <w:r w:rsidRPr="00124FFD">
        <w:rPr>
          <w:rFonts w:ascii="Times New Roman" w:hAnsi="Times New Roman"/>
          <w:spacing w:val="0"/>
        </w:rPr>
        <w:t> </w:t>
      </w:r>
    </w:p>
    <w:p w14:paraId="08B45559"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Candidate Support</w:t>
      </w:r>
      <w:r w:rsidRPr="00124FFD">
        <w:rPr>
          <w:rFonts w:ascii="Times New Roman" w:hAnsi="Times New Roman"/>
          <w:spacing w:val="0"/>
        </w:rPr>
        <w:t> </w:t>
      </w:r>
    </w:p>
    <w:p w14:paraId="093AE51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Identify and cultivate candidates in winnable races</w:t>
      </w:r>
      <w:r w:rsidRPr="00124FFD">
        <w:rPr>
          <w:rFonts w:ascii="Times New Roman" w:hAnsi="Times New Roman"/>
          <w:spacing w:val="0"/>
        </w:rPr>
        <w:t> </w:t>
      </w:r>
    </w:p>
    <w:p w14:paraId="337462B3"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Identify and cultivate candidates for ballot-access-important races</w:t>
      </w:r>
      <w:r w:rsidRPr="00124FFD">
        <w:rPr>
          <w:rFonts w:ascii="Times New Roman" w:hAnsi="Times New Roman"/>
          <w:spacing w:val="0"/>
        </w:rPr>
        <w:t> </w:t>
      </w:r>
    </w:p>
    <w:p w14:paraId="12FB4CB7"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Identify and cultivate candidates for geographic breadth or numeric totals</w:t>
      </w:r>
      <w:r w:rsidRPr="00124FFD">
        <w:rPr>
          <w:rFonts w:ascii="Times New Roman" w:hAnsi="Times New Roman"/>
          <w:spacing w:val="0"/>
        </w:rPr>
        <w:t> </w:t>
      </w:r>
    </w:p>
    <w:p w14:paraId="4DBABA3B"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4: Prioritize targeted resources for strategic races</w:t>
      </w:r>
      <w:r w:rsidRPr="00124FFD">
        <w:rPr>
          <w:rFonts w:ascii="Times New Roman" w:hAnsi="Times New Roman"/>
          <w:spacing w:val="0"/>
        </w:rPr>
        <w:t> </w:t>
      </w:r>
    </w:p>
    <w:p w14:paraId="0F875AA7"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5: Provide general resources to all LP candidates</w:t>
      </w:r>
      <w:r w:rsidRPr="00124FFD">
        <w:rPr>
          <w:rFonts w:ascii="Times New Roman" w:hAnsi="Times New Roman"/>
          <w:spacing w:val="0"/>
        </w:rPr>
        <w:t> </w:t>
      </w:r>
    </w:p>
    <w:p w14:paraId="56AD7DC0"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6: Staff capable of identifying, cultivating, and targeting campaigns</w:t>
      </w:r>
      <w:r w:rsidRPr="00124FFD">
        <w:rPr>
          <w:rFonts w:ascii="Times New Roman" w:hAnsi="Times New Roman"/>
          <w:spacing w:val="0"/>
        </w:rPr>
        <w:t> </w:t>
      </w:r>
    </w:p>
    <w:p w14:paraId="58BE1AB8"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How were our targeted races in 2018 selected and how did those races do?</w:t>
      </w:r>
      <w:r w:rsidRPr="00124FFD">
        <w:rPr>
          <w:rFonts w:ascii="Times New Roman" w:hAnsi="Times New Roman"/>
          <w:spacing w:val="0"/>
        </w:rPr>
        <w:t> </w:t>
      </w:r>
    </w:p>
    <w:p w14:paraId="1013FB3C"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lastRenderedPageBreak/>
        <w:t>Question: What support do we provide generally to LP candidates?</w:t>
      </w:r>
      <w:r w:rsidRPr="00124FFD">
        <w:rPr>
          <w:rFonts w:ascii="Times New Roman" w:hAnsi="Times New Roman"/>
          <w:spacing w:val="0"/>
        </w:rPr>
        <w:t> </w:t>
      </w:r>
    </w:p>
    <w:p w14:paraId="6999DFF8"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Convention Support</w:t>
      </w:r>
      <w:r w:rsidRPr="00124FFD">
        <w:rPr>
          <w:rFonts w:ascii="Times New Roman" w:hAnsi="Times New Roman"/>
          <w:spacing w:val="0"/>
        </w:rPr>
        <w:t> </w:t>
      </w:r>
    </w:p>
    <w:p w14:paraId="4F322F9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Throw a well-attended, profitable, brand-positive, error-free convention.</w:t>
      </w:r>
      <w:r w:rsidRPr="00124FFD">
        <w:rPr>
          <w:rFonts w:ascii="Times New Roman" w:hAnsi="Times New Roman"/>
          <w:spacing w:val="0"/>
        </w:rPr>
        <w:t> </w:t>
      </w:r>
    </w:p>
    <w:p w14:paraId="5359AA45"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Questions: None! 2018 was great.</w:t>
      </w:r>
      <w:r w:rsidRPr="00124FFD">
        <w:rPr>
          <w:rFonts w:ascii="Times New Roman" w:hAnsi="Times New Roman"/>
          <w:spacing w:val="0"/>
        </w:rPr>
        <w:t> </w:t>
      </w:r>
    </w:p>
    <w:p w14:paraId="31E60C28"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Fundraising</w:t>
      </w:r>
      <w:r w:rsidRPr="00124FFD">
        <w:rPr>
          <w:rFonts w:ascii="Times New Roman" w:hAnsi="Times New Roman"/>
          <w:spacing w:val="0"/>
        </w:rPr>
        <w:t> </w:t>
      </w:r>
    </w:p>
    <w:p w14:paraId="616D345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Secure major gifts from identified targeted donors</w:t>
      </w:r>
      <w:r w:rsidRPr="00124FFD">
        <w:rPr>
          <w:rFonts w:ascii="Times New Roman" w:hAnsi="Times New Roman"/>
          <w:spacing w:val="0"/>
        </w:rPr>
        <w:t> </w:t>
      </w:r>
    </w:p>
    <w:p w14:paraId="357EF22F"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Secure renewed and upgraded support from house donors</w:t>
      </w:r>
      <w:r w:rsidRPr="00124FFD">
        <w:rPr>
          <w:rFonts w:ascii="Times New Roman" w:hAnsi="Times New Roman"/>
          <w:spacing w:val="0"/>
        </w:rPr>
        <w:t> </w:t>
      </w:r>
    </w:p>
    <w:p w14:paraId="621DCE76"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Acquire new donors</w:t>
      </w:r>
      <w:r w:rsidRPr="00124FFD">
        <w:rPr>
          <w:rFonts w:ascii="Times New Roman" w:hAnsi="Times New Roman"/>
          <w:spacing w:val="0"/>
        </w:rPr>
        <w:t> </w:t>
      </w:r>
    </w:p>
    <w:p w14:paraId="2C867975"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4: Staff good at managing direct mail schedule that gets responses</w:t>
      </w:r>
      <w:r w:rsidRPr="00124FFD">
        <w:rPr>
          <w:rFonts w:ascii="Times New Roman" w:hAnsi="Times New Roman"/>
          <w:spacing w:val="0"/>
        </w:rPr>
        <w:t> </w:t>
      </w:r>
    </w:p>
    <w:p w14:paraId="3DEE4942"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5: Staff good at making major asks and/or supports LNC making asks</w:t>
      </w:r>
      <w:r w:rsidRPr="00124FFD">
        <w:rPr>
          <w:rFonts w:ascii="Times New Roman" w:hAnsi="Times New Roman"/>
          <w:spacing w:val="0"/>
        </w:rPr>
        <w:t> </w:t>
      </w:r>
    </w:p>
    <w:p w14:paraId="797D34F3"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We only recently began having dedicated fundraising staff. Have we seen any results from this?</w:t>
      </w:r>
      <w:r w:rsidRPr="00124FFD">
        <w:rPr>
          <w:rFonts w:ascii="Times New Roman" w:hAnsi="Times New Roman"/>
          <w:spacing w:val="0"/>
        </w:rPr>
        <w:t> </w:t>
      </w:r>
    </w:p>
    <w:p w14:paraId="53655586"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Do each of our major supporters have a designated staffer or LNC member responsible for their cultivation?</w:t>
      </w:r>
      <w:r w:rsidRPr="00124FFD">
        <w:rPr>
          <w:rFonts w:ascii="Times New Roman" w:hAnsi="Times New Roman"/>
          <w:spacing w:val="0"/>
        </w:rPr>
        <w:t> </w:t>
      </w:r>
    </w:p>
    <w:p w14:paraId="718ECA45"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is our process for preparing direct mail copy?</w:t>
      </w:r>
      <w:r w:rsidRPr="00124FFD">
        <w:rPr>
          <w:rFonts w:ascii="Times New Roman" w:hAnsi="Times New Roman"/>
          <w:spacing w:val="0"/>
        </w:rPr>
        <w:t> </w:t>
      </w:r>
    </w:p>
    <w:p w14:paraId="0DF2BC0B"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Did we meet our direct mail schedule in 2018? What is our schedule for 2019 and is it coordinated with other mailings (email, LPNews, etc.)</w:t>
      </w:r>
      <w:r w:rsidRPr="00124FFD">
        <w:rPr>
          <w:rFonts w:ascii="Times New Roman" w:hAnsi="Times New Roman"/>
          <w:spacing w:val="0"/>
        </w:rPr>
        <w:t> </w:t>
      </w:r>
    </w:p>
    <w:p w14:paraId="3424B8F4"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Historical Preservation</w:t>
      </w:r>
      <w:r w:rsidRPr="00124FFD">
        <w:rPr>
          <w:rFonts w:ascii="Times New Roman" w:hAnsi="Times New Roman"/>
          <w:spacing w:val="0"/>
        </w:rPr>
        <w:t> </w:t>
      </w:r>
    </w:p>
    <w:p w14:paraId="7FD84300"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Maintain LPedia</w:t>
      </w:r>
      <w:r w:rsidRPr="00124FFD">
        <w:rPr>
          <w:rFonts w:ascii="Times New Roman" w:hAnsi="Times New Roman"/>
          <w:spacing w:val="0"/>
        </w:rPr>
        <w:t> </w:t>
      </w:r>
    </w:p>
    <w:p w14:paraId="268F597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Secure historical records and documents from the LP’s history for posterity</w:t>
      </w:r>
      <w:r w:rsidRPr="00124FFD">
        <w:rPr>
          <w:rFonts w:ascii="Times New Roman" w:hAnsi="Times New Roman"/>
          <w:spacing w:val="0"/>
        </w:rPr>
        <w:t> </w:t>
      </w:r>
    </w:p>
    <w:p w14:paraId="646773C1"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staff support/activities/attention/time were needed to meet our historical preservation goals for 2018?</w:t>
      </w:r>
      <w:r w:rsidRPr="00124FFD">
        <w:rPr>
          <w:rFonts w:ascii="Times New Roman" w:hAnsi="Times New Roman"/>
          <w:spacing w:val="0"/>
        </w:rPr>
        <w:t> </w:t>
      </w:r>
    </w:p>
    <w:p w14:paraId="6FD0B14A"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This project receives dedicated support for its activities. Is this support likely to renew without cannibalizing other LP projects?</w:t>
      </w:r>
      <w:r w:rsidRPr="00124FFD">
        <w:rPr>
          <w:rFonts w:ascii="Times New Roman" w:hAnsi="Times New Roman"/>
          <w:spacing w:val="0"/>
        </w:rPr>
        <w:t> </w:t>
      </w:r>
    </w:p>
    <w:p w14:paraId="342E5F97"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Media Relations</w:t>
      </w:r>
      <w:r w:rsidRPr="00124FFD">
        <w:rPr>
          <w:rFonts w:ascii="Times New Roman" w:hAnsi="Times New Roman"/>
          <w:spacing w:val="0"/>
        </w:rPr>
        <w:t> </w:t>
      </w:r>
    </w:p>
    <w:p w14:paraId="7215F97F"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Mainstream positive coverage of the LP and its candidates</w:t>
      </w:r>
      <w:r w:rsidRPr="00124FFD">
        <w:rPr>
          <w:rFonts w:ascii="Times New Roman" w:hAnsi="Times New Roman"/>
          <w:spacing w:val="0"/>
        </w:rPr>
        <w:t> </w:t>
      </w:r>
    </w:p>
    <w:p w14:paraId="50116E9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Geographically or interest targeted coverage of the LP and its candidates</w:t>
      </w:r>
      <w:r w:rsidRPr="00124FFD">
        <w:rPr>
          <w:rFonts w:ascii="Times New Roman" w:hAnsi="Times New Roman"/>
          <w:spacing w:val="0"/>
        </w:rPr>
        <w:t> </w:t>
      </w:r>
    </w:p>
    <w:p w14:paraId="47CBFDE7"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Proactive media engagement through reporter interactions</w:t>
      </w:r>
      <w:r w:rsidRPr="00124FFD">
        <w:rPr>
          <w:rFonts w:ascii="Times New Roman" w:hAnsi="Times New Roman"/>
          <w:spacing w:val="0"/>
        </w:rPr>
        <w:t> </w:t>
      </w:r>
    </w:p>
    <w:p w14:paraId="77D87476"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4: Staff able to use news hooks and contacts to secure coverage</w:t>
      </w:r>
      <w:r w:rsidRPr="00124FFD">
        <w:rPr>
          <w:rFonts w:ascii="Times New Roman" w:hAnsi="Times New Roman"/>
          <w:spacing w:val="0"/>
        </w:rPr>
        <w:t> </w:t>
      </w:r>
    </w:p>
    <w:p w14:paraId="45F8C223"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were our goals for 2018 and how did we do?</w:t>
      </w:r>
      <w:r w:rsidRPr="00124FFD">
        <w:rPr>
          <w:rFonts w:ascii="Times New Roman" w:hAnsi="Times New Roman"/>
          <w:spacing w:val="0"/>
        </w:rPr>
        <w:t> </w:t>
      </w:r>
    </w:p>
    <w:p w14:paraId="733C8883"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We’ve significantly increased our media relations resources, from nil in 2015 to $21,000 this year, to the proposed $42,000 next year. What media achievements has that spend enabled so far, and what will doubling achieve?</w:t>
      </w:r>
      <w:r w:rsidRPr="00124FFD">
        <w:rPr>
          <w:rFonts w:ascii="Times New Roman" w:hAnsi="Times New Roman"/>
          <w:spacing w:val="0"/>
        </w:rPr>
        <w:t> </w:t>
      </w:r>
    </w:p>
    <w:p w14:paraId="744DF496"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Membership</w:t>
      </w:r>
      <w:r w:rsidRPr="00124FFD">
        <w:rPr>
          <w:rFonts w:ascii="Times New Roman" w:hAnsi="Times New Roman"/>
          <w:spacing w:val="0"/>
        </w:rPr>
        <w:t> </w:t>
      </w:r>
    </w:p>
    <w:p w14:paraId="6DAD070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Grow it</w:t>
      </w:r>
      <w:r w:rsidRPr="00124FFD">
        <w:rPr>
          <w:rFonts w:ascii="Times New Roman" w:hAnsi="Times New Roman"/>
          <w:spacing w:val="0"/>
        </w:rPr>
        <w:t> </w:t>
      </w:r>
    </w:p>
    <w:p w14:paraId="21F30D48"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Communicate to members</w:t>
      </w:r>
      <w:r w:rsidRPr="00124FFD">
        <w:rPr>
          <w:rFonts w:ascii="Times New Roman" w:hAnsi="Times New Roman"/>
          <w:spacing w:val="0"/>
        </w:rPr>
        <w:t> </w:t>
      </w:r>
    </w:p>
    <w:p w14:paraId="04513B22"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Staff good at securing renewals and new members</w:t>
      </w:r>
      <w:r w:rsidRPr="00124FFD">
        <w:rPr>
          <w:rFonts w:ascii="Times New Roman" w:hAnsi="Times New Roman"/>
          <w:spacing w:val="0"/>
        </w:rPr>
        <w:t> </w:t>
      </w:r>
    </w:p>
    <w:p w14:paraId="3B562EC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is our sequential strategy for securing renewals?</w:t>
      </w:r>
      <w:r w:rsidRPr="00124FFD">
        <w:rPr>
          <w:rFonts w:ascii="Times New Roman" w:hAnsi="Times New Roman"/>
          <w:spacing w:val="0"/>
        </w:rPr>
        <w:t> </w:t>
      </w:r>
    </w:p>
    <w:p w14:paraId="744CDD82"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How do we engage proactively with audiences of potential new members?</w:t>
      </w:r>
      <w:r w:rsidRPr="00124FFD">
        <w:rPr>
          <w:rFonts w:ascii="Times New Roman" w:hAnsi="Times New Roman"/>
          <w:spacing w:val="0"/>
        </w:rPr>
        <w:t> </w:t>
      </w:r>
    </w:p>
    <w:p w14:paraId="43DAA8E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Are member communications and media relations coordinated?</w:t>
      </w:r>
      <w:r w:rsidRPr="00124FFD">
        <w:rPr>
          <w:rFonts w:ascii="Times New Roman" w:hAnsi="Times New Roman"/>
          <w:spacing w:val="0"/>
        </w:rPr>
        <w:t> </w:t>
      </w:r>
    </w:p>
    <w:p w14:paraId="368F9119"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Should digital communications be its own separate priority? Who is its audience?</w:t>
      </w:r>
      <w:r w:rsidRPr="00124FFD">
        <w:rPr>
          <w:rFonts w:ascii="Times New Roman" w:hAnsi="Times New Roman"/>
          <w:spacing w:val="0"/>
        </w:rPr>
        <w:t> </w:t>
      </w:r>
    </w:p>
    <w:p w14:paraId="3CBE2F5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Is the APRC process working?</w:t>
      </w:r>
      <w:r w:rsidRPr="00124FFD">
        <w:rPr>
          <w:rFonts w:ascii="Times New Roman" w:hAnsi="Times New Roman"/>
          <w:spacing w:val="0"/>
        </w:rPr>
        <w:t> </w:t>
      </w:r>
    </w:p>
    <w:p w14:paraId="672C0755"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Office Operations</w:t>
      </w:r>
      <w:r w:rsidRPr="00124FFD">
        <w:rPr>
          <w:rFonts w:ascii="Times New Roman" w:hAnsi="Times New Roman"/>
          <w:spacing w:val="0"/>
        </w:rPr>
        <w:t> </w:t>
      </w:r>
    </w:p>
    <w:p w14:paraId="1F222E15"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Provide a location for staff and volunteers to work on national business</w:t>
      </w:r>
      <w:r w:rsidRPr="00124FFD">
        <w:rPr>
          <w:rFonts w:ascii="Times New Roman" w:hAnsi="Times New Roman"/>
          <w:spacing w:val="0"/>
        </w:rPr>
        <w:t> </w:t>
      </w:r>
    </w:p>
    <w:p w14:paraId="7D4EAC2C"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A location to store materials or equipment needed periodically</w:t>
      </w:r>
      <w:r w:rsidRPr="00124FFD">
        <w:rPr>
          <w:rFonts w:ascii="Times New Roman" w:hAnsi="Times New Roman"/>
          <w:spacing w:val="0"/>
        </w:rPr>
        <w:t> </w:t>
      </w:r>
    </w:p>
    <w:p w14:paraId="4E301E4D"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Cache/branding from having a national headquarters address</w:t>
      </w:r>
      <w:r w:rsidRPr="00124FFD">
        <w:rPr>
          <w:rFonts w:ascii="Times New Roman" w:hAnsi="Times New Roman"/>
          <w:spacing w:val="0"/>
        </w:rPr>
        <w:t> </w:t>
      </w:r>
    </w:p>
    <w:p w14:paraId="270755CD"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lastRenderedPageBreak/>
        <w:t>Question: What further principal payments are needed to avoid the June 2024 mortgage balloon payment?</w:t>
      </w:r>
      <w:r w:rsidRPr="00124FFD">
        <w:rPr>
          <w:rFonts w:ascii="Times New Roman" w:hAnsi="Times New Roman"/>
          <w:spacing w:val="0"/>
        </w:rPr>
        <w:t> </w:t>
      </w:r>
    </w:p>
    <w:p w14:paraId="5F736D8A"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Are we likely to see dedicated contributions for a supplemental mortgage payment in 2019, as we did in 2017?</w:t>
      </w:r>
      <w:r w:rsidRPr="00124FFD">
        <w:rPr>
          <w:rFonts w:ascii="Times New Roman" w:hAnsi="Times New Roman"/>
          <w:spacing w:val="0"/>
        </w:rPr>
        <w:t> </w:t>
      </w:r>
    </w:p>
    <w:p w14:paraId="6A3E3FB1"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Is office space usage fairly constant or does it peak/trough with elections or other cycles? Percentage-wise, how utilized is the office space on a routine basis, and on a crush (peak of activity) basis?</w:t>
      </w:r>
      <w:r w:rsidRPr="00124FFD">
        <w:rPr>
          <w:rFonts w:ascii="Times New Roman" w:hAnsi="Times New Roman"/>
          <w:spacing w:val="0"/>
        </w:rPr>
        <w:t> </w:t>
      </w:r>
    </w:p>
    <w:p w14:paraId="711E4D1A"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When were performance reviews and employee goal-setting last done?</w:t>
      </w:r>
      <w:r w:rsidRPr="00124FFD">
        <w:rPr>
          <w:rFonts w:ascii="Times New Roman" w:hAnsi="Times New Roman"/>
          <w:spacing w:val="0"/>
        </w:rPr>
        <w:t> </w:t>
      </w:r>
    </w:p>
    <w:p w14:paraId="3280DC8D"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are the benefits currently provided to employees and to contractors?</w:t>
      </w:r>
      <w:r w:rsidRPr="00124FFD">
        <w:rPr>
          <w:rFonts w:ascii="Times New Roman" w:hAnsi="Times New Roman"/>
          <w:spacing w:val="0"/>
        </w:rPr>
        <w:t> </w:t>
      </w:r>
    </w:p>
    <w:p w14:paraId="1499DBAD"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Is our timesheet reporting fully compliant with FASB?</w:t>
      </w:r>
      <w:r w:rsidRPr="00124FFD">
        <w:rPr>
          <w:rFonts w:ascii="Times New Roman" w:hAnsi="Times New Roman"/>
          <w:spacing w:val="0"/>
        </w:rPr>
        <w:t> </w:t>
      </w:r>
    </w:p>
    <w:p w14:paraId="6D8D362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How do we manage our IT infrastructure?</w:t>
      </w:r>
      <w:r w:rsidRPr="00124FFD">
        <w:rPr>
          <w:rFonts w:ascii="Times New Roman" w:hAnsi="Times New Roman"/>
          <w:spacing w:val="0"/>
        </w:rPr>
        <w:t> </w:t>
      </w:r>
    </w:p>
    <w:p w14:paraId="5D62E90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Are there are any policies that staff would like the LNC to consider revising, adding, or deleting?</w:t>
      </w:r>
      <w:r w:rsidRPr="00124FFD">
        <w:rPr>
          <w:rFonts w:ascii="Times New Roman" w:hAnsi="Times New Roman"/>
          <w:spacing w:val="0"/>
        </w:rPr>
        <w:t> </w:t>
      </w:r>
    </w:p>
    <w:p w14:paraId="3693A02B"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Are there outstanding operational issues the LNC should be aware of?</w:t>
      </w:r>
      <w:r w:rsidRPr="00124FFD">
        <w:rPr>
          <w:rFonts w:ascii="Times New Roman" w:hAnsi="Times New Roman"/>
          <w:spacing w:val="0"/>
        </w:rPr>
        <w:t> </w:t>
      </w:r>
    </w:p>
    <w:p w14:paraId="5874628B" w14:textId="77777777" w:rsidR="00124FFD" w:rsidRPr="00124FFD" w:rsidRDefault="00124FFD" w:rsidP="00124FFD">
      <w:pPr>
        <w:ind w:left="0"/>
        <w:textAlignment w:val="baseline"/>
        <w:rPr>
          <w:rFonts w:ascii="Segoe UI" w:hAnsi="Segoe UI" w:cs="Segoe UI"/>
          <w:spacing w:val="0"/>
          <w:sz w:val="18"/>
          <w:szCs w:val="18"/>
        </w:rPr>
      </w:pPr>
      <w:r w:rsidRPr="00124FFD">
        <w:rPr>
          <w:rFonts w:ascii="Calibri" w:hAnsi="Calibri" w:cs="Segoe UI"/>
          <w:spacing w:val="0"/>
          <w:sz w:val="22"/>
          <w:szCs w:val="22"/>
        </w:rPr>
        <w:t> </w:t>
      </w:r>
    </w:p>
    <w:p w14:paraId="5101FF1C" w14:textId="341707A0" w:rsidR="00124FFD" w:rsidRDefault="00124FFD" w:rsidP="004244E7">
      <w:pPr>
        <w:pStyle w:val="NormalLeft0"/>
        <w:jc w:val="both"/>
        <w:rPr>
          <w:rFonts w:cs="Arial"/>
          <w:b/>
          <w:u w:val="none"/>
        </w:rPr>
      </w:pPr>
      <w:r>
        <w:rPr>
          <w:rFonts w:cs="Arial"/>
          <w:b/>
          <w:u w:val="none"/>
        </w:rPr>
        <w:t>SUBMITTED BY JIM LARK</w:t>
      </w:r>
    </w:p>
    <w:p w14:paraId="728C6601" w14:textId="0F322F40" w:rsidR="002D1352" w:rsidRDefault="002D1352" w:rsidP="004244E7">
      <w:pPr>
        <w:pStyle w:val="NormalLeft0"/>
        <w:jc w:val="both"/>
        <w:rPr>
          <w:rFonts w:cs="Arial"/>
          <w:b/>
          <w:u w:val="none"/>
        </w:rPr>
      </w:pPr>
    </w:p>
    <w:p w14:paraId="134B5988" w14:textId="4CB6817C" w:rsidR="002D1352" w:rsidRDefault="002D1352" w:rsidP="004244E7">
      <w:pPr>
        <w:pStyle w:val="NormalLeft0"/>
        <w:jc w:val="both"/>
        <w:rPr>
          <w:rFonts w:cs="Arial"/>
          <w:b/>
          <w:u w:val="none"/>
        </w:rPr>
      </w:pPr>
    </w:p>
    <w:p w14:paraId="10924C0A" w14:textId="4DF64315" w:rsidR="002D1352" w:rsidRDefault="002D1352" w:rsidP="004244E7">
      <w:pPr>
        <w:pStyle w:val="NormalLeft0"/>
        <w:jc w:val="both"/>
        <w:rPr>
          <w:rFonts w:cs="Arial"/>
          <w:b/>
          <w:u w:val="none"/>
        </w:rPr>
      </w:pPr>
      <w:r>
        <w:rPr>
          <w:rFonts w:cs="Arial"/>
          <w:b/>
          <w:u w:val="none"/>
        </w:rPr>
        <w:t>[rest of page intentionally left blank]</w:t>
      </w:r>
    </w:p>
    <w:p w14:paraId="7B785291" w14:textId="77777777" w:rsidR="002D1352" w:rsidRDefault="002D1352">
      <w:pPr>
        <w:ind w:left="0"/>
        <w:rPr>
          <w:rFonts w:cs="Arial"/>
          <w:b/>
        </w:rPr>
      </w:pPr>
      <w:r>
        <w:rPr>
          <w:rFonts w:cs="Arial"/>
          <w:b/>
        </w:rPr>
        <w:br w:type="page"/>
      </w:r>
    </w:p>
    <w:p w14:paraId="2710E38C" w14:textId="146186EE" w:rsidR="002D1352" w:rsidRDefault="002D1352" w:rsidP="004244E7">
      <w:pPr>
        <w:pStyle w:val="NormalLeft0"/>
        <w:jc w:val="both"/>
        <w:rPr>
          <w:rFonts w:cs="Arial"/>
          <w:b/>
          <w:u w:val="none"/>
        </w:rPr>
      </w:pPr>
      <w:r>
        <w:rPr>
          <w:rFonts w:cs="Arial"/>
          <w:b/>
          <w:noProof/>
          <w:u w:val="none"/>
        </w:rPr>
        <w:lastRenderedPageBreak/>
        <w:drawing>
          <wp:inline distT="0" distB="0" distL="0" distR="0" wp14:anchorId="7C822123" wp14:editId="1A3A808B">
            <wp:extent cx="5943600" cy="7691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k Goals List.pdf"/>
                    <pic:cNvPicPr/>
                  </pic:nvPicPr>
                  <pic:blipFill>
                    <a:blip r:embed="rId15"/>
                    <a:stretch>
                      <a:fillRect/>
                    </a:stretch>
                  </pic:blipFill>
                  <pic:spPr>
                    <a:xfrm>
                      <a:off x="0" y="0"/>
                      <a:ext cx="5943600" cy="7691755"/>
                    </a:xfrm>
                    <a:prstGeom prst="rect">
                      <a:avLst/>
                    </a:prstGeom>
                  </pic:spPr>
                </pic:pic>
              </a:graphicData>
            </a:graphic>
          </wp:inline>
        </w:drawing>
      </w:r>
    </w:p>
    <w:p w14:paraId="03B89B18" w14:textId="5C229F77" w:rsidR="00124FFD" w:rsidRDefault="00124FFD" w:rsidP="004244E7">
      <w:pPr>
        <w:pStyle w:val="NormalLeft0"/>
        <w:jc w:val="both"/>
        <w:rPr>
          <w:rFonts w:cs="Arial"/>
          <w:b/>
          <w:u w:val="none"/>
        </w:rPr>
      </w:pPr>
    </w:p>
    <w:p w14:paraId="319AEA4D" w14:textId="3BFD88EB" w:rsidR="00124FFD" w:rsidRPr="00124FFD" w:rsidRDefault="00124FFD" w:rsidP="00124FFD">
      <w:pPr>
        <w:ind w:left="0"/>
        <w:textAlignment w:val="baseline"/>
        <w:rPr>
          <w:rFonts w:ascii="Segoe UI" w:hAnsi="Segoe UI" w:cs="Segoe UI"/>
          <w:spacing w:val="0"/>
          <w:sz w:val="18"/>
          <w:szCs w:val="18"/>
        </w:rPr>
      </w:pPr>
      <w:r w:rsidRPr="00124FFD">
        <w:rPr>
          <w:rFonts w:ascii="Calibri" w:hAnsi="Calibri" w:cs="Segoe UI"/>
          <w:spacing w:val="0"/>
          <w:sz w:val="22"/>
          <w:szCs w:val="22"/>
        </w:rPr>
        <w:lastRenderedPageBreak/>
        <w:t> </w:t>
      </w:r>
      <w:r w:rsidR="002D1352">
        <w:rPr>
          <w:rFonts w:ascii="Calibri" w:hAnsi="Calibri" w:cs="Segoe UI"/>
          <w:noProof/>
          <w:spacing w:val="0"/>
          <w:sz w:val="22"/>
          <w:szCs w:val="22"/>
        </w:rPr>
        <w:drawing>
          <wp:inline distT="0" distB="0" distL="0" distR="0" wp14:anchorId="087A75C4" wp14:editId="070F6055">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k Goals List.pdf"/>
                    <pic:cNvPicPr/>
                  </pic:nvPicPr>
                  <pic:blipFill>
                    <a:blip r:embed="rId16"/>
                    <a:stretch>
                      <a:fillRect/>
                    </a:stretch>
                  </pic:blipFill>
                  <pic:spPr>
                    <a:xfrm>
                      <a:off x="0" y="0"/>
                      <a:ext cx="5943600" cy="7691755"/>
                    </a:xfrm>
                    <a:prstGeom prst="rect">
                      <a:avLst/>
                    </a:prstGeom>
                  </pic:spPr>
                </pic:pic>
              </a:graphicData>
            </a:graphic>
          </wp:inline>
        </w:drawing>
      </w:r>
      <w:r w:rsidRPr="00124FFD">
        <w:rPr>
          <w:rFonts w:ascii="Calibri" w:hAnsi="Calibri" w:cs="Segoe UI"/>
          <w:spacing w:val="0"/>
          <w:sz w:val="22"/>
          <w:szCs w:val="22"/>
        </w:rPr>
        <w:br/>
        <w:t> </w:t>
      </w:r>
    </w:p>
    <w:p w14:paraId="374C7777" w14:textId="3E15CE4D" w:rsidR="00124FFD" w:rsidRPr="00124FFD" w:rsidRDefault="002D1352" w:rsidP="004244E7">
      <w:pPr>
        <w:pStyle w:val="NormalLeft0"/>
        <w:jc w:val="both"/>
        <w:rPr>
          <w:rFonts w:cs="Arial"/>
          <w:b/>
          <w:u w:val="none"/>
        </w:rPr>
      </w:pPr>
      <w:r>
        <w:rPr>
          <w:rFonts w:cs="Arial"/>
          <w:b/>
          <w:noProof/>
          <w:u w:val="none"/>
        </w:rPr>
        <w:lastRenderedPageBreak/>
        <w:drawing>
          <wp:inline distT="0" distB="0" distL="0" distR="0" wp14:anchorId="65983769" wp14:editId="3C36D62D">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rk Goals List.pdf"/>
                    <pic:cNvPicPr/>
                  </pic:nvPicPr>
                  <pic:blipFill>
                    <a:blip r:embed="rId17"/>
                    <a:stretch>
                      <a:fillRect/>
                    </a:stretch>
                  </pic:blipFill>
                  <pic:spPr>
                    <a:xfrm>
                      <a:off x="0" y="0"/>
                      <a:ext cx="5943600" cy="7691755"/>
                    </a:xfrm>
                    <a:prstGeom prst="rect">
                      <a:avLst/>
                    </a:prstGeom>
                  </pic:spPr>
                </pic:pic>
              </a:graphicData>
            </a:graphic>
          </wp:inline>
        </w:drawing>
      </w:r>
    </w:p>
    <w:p w14:paraId="4455DD90" w14:textId="3A8B8BCA" w:rsidR="004244E7" w:rsidRDefault="004244E7" w:rsidP="002D1352">
      <w:pPr>
        <w:tabs>
          <w:tab w:val="left" w:pos="558"/>
        </w:tabs>
        <w:ind w:left="0"/>
      </w:pPr>
      <w:r>
        <w:lastRenderedPageBreak/>
        <w:tab/>
      </w:r>
      <w:r w:rsidR="002D1352">
        <w:rPr>
          <w:noProof/>
        </w:rPr>
        <w:drawing>
          <wp:inline distT="0" distB="0" distL="0" distR="0" wp14:anchorId="0141E6B6" wp14:editId="167E84F9">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rk Goals List.pdf"/>
                    <pic:cNvPicPr/>
                  </pic:nvPicPr>
                  <pic:blipFill>
                    <a:blip r:embed="rId18"/>
                    <a:stretch>
                      <a:fillRect/>
                    </a:stretch>
                  </pic:blipFill>
                  <pic:spPr>
                    <a:xfrm>
                      <a:off x="0" y="0"/>
                      <a:ext cx="5943600" cy="7691755"/>
                    </a:xfrm>
                    <a:prstGeom prst="rect">
                      <a:avLst/>
                    </a:prstGeom>
                  </pic:spPr>
                </pic:pic>
              </a:graphicData>
            </a:graphic>
          </wp:inline>
        </w:drawing>
      </w:r>
    </w:p>
    <w:p w14:paraId="548E522A" w14:textId="0EC00DF7" w:rsidR="009C7214" w:rsidRDefault="009C7214">
      <w:pPr>
        <w:ind w:left="0"/>
      </w:pPr>
      <w:r>
        <w:br w:type="page"/>
      </w:r>
    </w:p>
    <w:p w14:paraId="78E47779" w14:textId="46542199" w:rsidR="002D1352" w:rsidRDefault="009C7214" w:rsidP="009C7214">
      <w:pPr>
        <w:tabs>
          <w:tab w:val="left" w:pos="558"/>
        </w:tabs>
        <w:ind w:left="0"/>
      </w:pPr>
      <w:r>
        <w:rPr>
          <w:noProof/>
        </w:rPr>
        <w:lastRenderedPageBreak/>
        <w:drawing>
          <wp:inline distT="0" distB="0" distL="0" distR="0" wp14:anchorId="2499B5F6" wp14:editId="271DFA94">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rk Goals List.pdf"/>
                    <pic:cNvPicPr/>
                  </pic:nvPicPr>
                  <pic:blipFill>
                    <a:blip r:embed="rId19"/>
                    <a:stretch>
                      <a:fillRect/>
                    </a:stretch>
                  </pic:blipFill>
                  <pic:spPr>
                    <a:xfrm>
                      <a:off x="0" y="0"/>
                      <a:ext cx="5943600" cy="7691755"/>
                    </a:xfrm>
                    <a:prstGeom prst="rect">
                      <a:avLst/>
                    </a:prstGeom>
                  </pic:spPr>
                </pic:pic>
              </a:graphicData>
            </a:graphic>
          </wp:inline>
        </w:drawing>
      </w:r>
    </w:p>
    <w:p w14:paraId="5C4CFD22" w14:textId="4422C0A7" w:rsidR="009C7214" w:rsidRDefault="009C7214">
      <w:pPr>
        <w:ind w:left="0"/>
      </w:pPr>
      <w:r>
        <w:br w:type="page"/>
      </w:r>
    </w:p>
    <w:p w14:paraId="4FB67DC4" w14:textId="77777777" w:rsidR="009C7214" w:rsidRDefault="009C7214">
      <w:pPr>
        <w:ind w:left="0"/>
      </w:pPr>
      <w:r>
        <w:rPr>
          <w:noProof/>
        </w:rPr>
        <w:lastRenderedPageBreak/>
        <w:drawing>
          <wp:inline distT="0" distB="0" distL="0" distR="0" wp14:anchorId="09D7AED8" wp14:editId="58BCE5F4">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rk Goals List.pdf"/>
                    <pic:cNvPicPr/>
                  </pic:nvPicPr>
                  <pic:blipFill>
                    <a:blip r:embed="rId20"/>
                    <a:stretch>
                      <a:fillRect/>
                    </a:stretch>
                  </pic:blipFill>
                  <pic:spPr>
                    <a:xfrm>
                      <a:off x="0" y="0"/>
                      <a:ext cx="5943600" cy="7691755"/>
                    </a:xfrm>
                    <a:prstGeom prst="rect">
                      <a:avLst/>
                    </a:prstGeom>
                  </pic:spPr>
                </pic:pic>
              </a:graphicData>
            </a:graphic>
          </wp:inline>
        </w:drawing>
      </w:r>
    </w:p>
    <w:p w14:paraId="5399F894" w14:textId="77777777" w:rsidR="009C7214" w:rsidRDefault="009C7214">
      <w:pPr>
        <w:ind w:left="0"/>
      </w:pPr>
      <w:r>
        <w:br w:type="page"/>
      </w:r>
    </w:p>
    <w:p w14:paraId="5275F24E" w14:textId="77777777" w:rsidR="009C7214" w:rsidRDefault="009C7214">
      <w:pPr>
        <w:ind w:left="0"/>
      </w:pPr>
      <w:r>
        <w:rPr>
          <w:noProof/>
        </w:rPr>
        <w:lastRenderedPageBreak/>
        <w:drawing>
          <wp:inline distT="0" distB="0" distL="0" distR="0" wp14:anchorId="45413C43" wp14:editId="5A1160D6">
            <wp:extent cx="5943600" cy="7691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rk Goals List.pdf"/>
                    <pic:cNvPicPr/>
                  </pic:nvPicPr>
                  <pic:blipFill>
                    <a:blip r:embed="rId21"/>
                    <a:stretch>
                      <a:fillRect/>
                    </a:stretch>
                  </pic:blipFill>
                  <pic:spPr>
                    <a:xfrm>
                      <a:off x="0" y="0"/>
                      <a:ext cx="5943600" cy="7691755"/>
                    </a:xfrm>
                    <a:prstGeom prst="rect">
                      <a:avLst/>
                    </a:prstGeom>
                  </pic:spPr>
                </pic:pic>
              </a:graphicData>
            </a:graphic>
          </wp:inline>
        </w:drawing>
      </w:r>
    </w:p>
    <w:p w14:paraId="7B596A81" w14:textId="77777777" w:rsidR="009C7214" w:rsidRDefault="009C7214">
      <w:pPr>
        <w:ind w:left="0"/>
      </w:pPr>
      <w:r>
        <w:br w:type="page"/>
      </w:r>
    </w:p>
    <w:p w14:paraId="78FAFBC4" w14:textId="77777777" w:rsidR="009C7214" w:rsidRDefault="009C7214">
      <w:pPr>
        <w:ind w:left="0"/>
      </w:pPr>
      <w:r>
        <w:rPr>
          <w:noProof/>
        </w:rPr>
        <w:lastRenderedPageBreak/>
        <w:drawing>
          <wp:inline distT="0" distB="0" distL="0" distR="0" wp14:anchorId="73B20F9F" wp14:editId="1F60FB06">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rk Goals List.pdf"/>
                    <pic:cNvPicPr/>
                  </pic:nvPicPr>
                  <pic:blipFill>
                    <a:blip r:embed="rId22"/>
                    <a:stretch>
                      <a:fillRect/>
                    </a:stretch>
                  </pic:blipFill>
                  <pic:spPr>
                    <a:xfrm>
                      <a:off x="0" y="0"/>
                      <a:ext cx="5943600" cy="7691755"/>
                    </a:xfrm>
                    <a:prstGeom prst="rect">
                      <a:avLst/>
                    </a:prstGeom>
                  </pic:spPr>
                </pic:pic>
              </a:graphicData>
            </a:graphic>
          </wp:inline>
        </w:drawing>
      </w:r>
    </w:p>
    <w:p w14:paraId="4D166A46" w14:textId="77777777" w:rsidR="009C7214" w:rsidRDefault="009C7214">
      <w:pPr>
        <w:ind w:left="0"/>
      </w:pPr>
      <w:r>
        <w:br w:type="page"/>
      </w:r>
    </w:p>
    <w:p w14:paraId="36CF69AC" w14:textId="77777777" w:rsidR="009C7214" w:rsidRDefault="009C7214">
      <w:pPr>
        <w:ind w:left="0"/>
      </w:pPr>
      <w:r>
        <w:rPr>
          <w:noProof/>
        </w:rPr>
        <w:lastRenderedPageBreak/>
        <w:drawing>
          <wp:inline distT="0" distB="0" distL="0" distR="0" wp14:anchorId="33E6A436" wp14:editId="2BAC4CE7">
            <wp:extent cx="5943600" cy="7691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rk Goals List.pdf"/>
                    <pic:cNvPicPr/>
                  </pic:nvPicPr>
                  <pic:blipFill>
                    <a:blip r:embed="rId23"/>
                    <a:stretch>
                      <a:fillRect/>
                    </a:stretch>
                  </pic:blipFill>
                  <pic:spPr>
                    <a:xfrm>
                      <a:off x="0" y="0"/>
                      <a:ext cx="5943600" cy="7691755"/>
                    </a:xfrm>
                    <a:prstGeom prst="rect">
                      <a:avLst/>
                    </a:prstGeom>
                  </pic:spPr>
                </pic:pic>
              </a:graphicData>
            </a:graphic>
          </wp:inline>
        </w:drawing>
      </w:r>
    </w:p>
    <w:p w14:paraId="30743E8A" w14:textId="77777777" w:rsidR="009C7214" w:rsidRDefault="009C7214">
      <w:pPr>
        <w:ind w:left="0"/>
      </w:pPr>
      <w:r>
        <w:br w:type="page"/>
      </w:r>
    </w:p>
    <w:p w14:paraId="6EF0E379" w14:textId="77777777" w:rsidR="009C7214" w:rsidRDefault="009C7214">
      <w:pPr>
        <w:ind w:left="0"/>
      </w:pPr>
      <w:r>
        <w:rPr>
          <w:noProof/>
        </w:rPr>
        <w:lastRenderedPageBreak/>
        <w:drawing>
          <wp:inline distT="0" distB="0" distL="0" distR="0" wp14:anchorId="7E0271E3" wp14:editId="5A0A0A5A">
            <wp:extent cx="5943600" cy="7691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rk Goals List.pdf"/>
                    <pic:cNvPicPr/>
                  </pic:nvPicPr>
                  <pic:blipFill>
                    <a:blip r:embed="rId24"/>
                    <a:stretch>
                      <a:fillRect/>
                    </a:stretch>
                  </pic:blipFill>
                  <pic:spPr>
                    <a:xfrm>
                      <a:off x="0" y="0"/>
                      <a:ext cx="5943600" cy="7691755"/>
                    </a:xfrm>
                    <a:prstGeom prst="rect">
                      <a:avLst/>
                    </a:prstGeom>
                  </pic:spPr>
                </pic:pic>
              </a:graphicData>
            </a:graphic>
          </wp:inline>
        </w:drawing>
      </w:r>
    </w:p>
    <w:p w14:paraId="60A0F43F" w14:textId="77777777" w:rsidR="009C7214" w:rsidRDefault="009C7214">
      <w:pPr>
        <w:ind w:left="0"/>
      </w:pPr>
      <w:r>
        <w:br w:type="page"/>
      </w:r>
    </w:p>
    <w:p w14:paraId="2D278E37" w14:textId="77777777" w:rsidR="009C7214" w:rsidRDefault="009C7214">
      <w:pPr>
        <w:ind w:left="0"/>
      </w:pPr>
      <w:r>
        <w:rPr>
          <w:noProof/>
        </w:rPr>
        <w:lastRenderedPageBreak/>
        <w:drawing>
          <wp:inline distT="0" distB="0" distL="0" distR="0" wp14:anchorId="44D7FE82" wp14:editId="2E6A0B12">
            <wp:extent cx="5943600" cy="769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k Goals List.pdf"/>
                    <pic:cNvPicPr/>
                  </pic:nvPicPr>
                  <pic:blipFill>
                    <a:blip r:embed="rId25"/>
                    <a:stretch>
                      <a:fillRect/>
                    </a:stretch>
                  </pic:blipFill>
                  <pic:spPr>
                    <a:xfrm>
                      <a:off x="0" y="0"/>
                      <a:ext cx="5943600" cy="7691755"/>
                    </a:xfrm>
                    <a:prstGeom prst="rect">
                      <a:avLst/>
                    </a:prstGeom>
                  </pic:spPr>
                </pic:pic>
              </a:graphicData>
            </a:graphic>
          </wp:inline>
        </w:drawing>
      </w:r>
    </w:p>
    <w:p w14:paraId="2C4C8CA9" w14:textId="77777777" w:rsidR="009C7214" w:rsidRDefault="009C7214">
      <w:pPr>
        <w:ind w:left="0"/>
      </w:pPr>
      <w:r>
        <w:br w:type="page"/>
      </w:r>
    </w:p>
    <w:p w14:paraId="161561D7" w14:textId="77777777" w:rsidR="009C7214" w:rsidRDefault="009C7214">
      <w:pPr>
        <w:ind w:left="0"/>
      </w:pPr>
      <w:r>
        <w:rPr>
          <w:b/>
        </w:rPr>
        <w:lastRenderedPageBreak/>
        <w:t>SUBMITTED BY ALEX MERCED</w:t>
      </w:r>
    </w:p>
    <w:p w14:paraId="23273487" w14:textId="77777777" w:rsidR="009C7214" w:rsidRDefault="009C7214">
      <w:pPr>
        <w:ind w:left="0"/>
      </w:pPr>
    </w:p>
    <w:p w14:paraId="58DFCECB" w14:textId="6E226F58" w:rsidR="009C7214" w:rsidRDefault="009C7214" w:rsidP="00D327C3">
      <w:pPr>
        <w:pStyle w:val="paragraph"/>
        <w:numPr>
          <w:ilvl w:val="0"/>
          <w:numId w:val="5"/>
        </w:numPr>
        <w:spacing w:before="0" w:beforeAutospacing="0" w:after="0" w:afterAutospacing="0"/>
        <w:ind w:left="360"/>
        <w:textAlignment w:val="baseline"/>
        <w:rPr>
          <w:rFonts w:ascii="Calibri" w:hAnsi="Calibri"/>
          <w:sz w:val="22"/>
          <w:szCs w:val="22"/>
        </w:rPr>
      </w:pPr>
      <w:r>
        <w:rPr>
          <w:rStyle w:val="normaltextrun"/>
          <w:rFonts w:ascii="Arial" w:hAnsi="Arial" w:cs="Arial"/>
          <w:color w:val="000000"/>
          <w:sz w:val="22"/>
          <w:szCs w:val="22"/>
        </w:rPr>
        <w:t>Retention Committee: Studies renewal patterns, makes recommendations and acts as customer service/relationship manager dept.</w:t>
      </w:r>
      <w:r>
        <w:rPr>
          <w:rStyle w:val="eop"/>
          <w:rFonts w:ascii="Arial" w:hAnsi="Arial" w:cs="Arial"/>
          <w:sz w:val="22"/>
          <w:szCs w:val="22"/>
        </w:rPr>
        <w:t> </w:t>
      </w:r>
    </w:p>
    <w:p w14:paraId="1D0D24CE" w14:textId="77777777" w:rsidR="009C7214" w:rsidRDefault="009C7214" w:rsidP="00D327C3">
      <w:pPr>
        <w:pStyle w:val="paragraph"/>
        <w:numPr>
          <w:ilvl w:val="0"/>
          <w:numId w:val="5"/>
        </w:numPr>
        <w:spacing w:before="0" w:beforeAutospacing="0" w:after="0" w:afterAutospacing="0"/>
        <w:ind w:left="360"/>
        <w:textAlignment w:val="baseline"/>
        <w:rPr>
          <w:rFonts w:ascii="Calibri" w:hAnsi="Calibri"/>
          <w:sz w:val="22"/>
          <w:szCs w:val="22"/>
        </w:rPr>
      </w:pPr>
      <w:r>
        <w:rPr>
          <w:rStyle w:val="normaltextrun"/>
          <w:rFonts w:ascii="Arial" w:hAnsi="Arial" w:cs="Arial"/>
          <w:color w:val="000000"/>
          <w:sz w:val="22"/>
          <w:szCs w:val="22"/>
        </w:rPr>
        <w:t>Outreach Committee: Studies who in the party is already doing outreach to different voter segments and produces document detailing who these people are for candidates/affiliates.</w:t>
      </w:r>
      <w:r>
        <w:rPr>
          <w:rStyle w:val="eop"/>
          <w:rFonts w:ascii="Arial" w:hAnsi="Arial" w:cs="Arial"/>
          <w:sz w:val="22"/>
          <w:szCs w:val="22"/>
        </w:rPr>
        <w:t> </w:t>
      </w:r>
    </w:p>
    <w:p w14:paraId="1C49AB42" w14:textId="513BD433" w:rsidR="009C7214" w:rsidRPr="009C7214" w:rsidRDefault="009C7214" w:rsidP="00D327C3">
      <w:pPr>
        <w:pStyle w:val="paragraph"/>
        <w:numPr>
          <w:ilvl w:val="0"/>
          <w:numId w:val="5"/>
        </w:numPr>
        <w:spacing w:before="0" w:beforeAutospacing="0" w:after="0" w:afterAutospacing="0"/>
        <w:ind w:left="360"/>
        <w:textAlignment w:val="baseline"/>
        <w:rPr>
          <w:rStyle w:val="normaltextrun"/>
          <w:rFonts w:ascii="Calibri" w:hAnsi="Calibri"/>
          <w:sz w:val="22"/>
          <w:szCs w:val="22"/>
        </w:rPr>
      </w:pPr>
      <w:r>
        <w:rPr>
          <w:rStyle w:val="normaltextrun"/>
          <w:rFonts w:ascii="Arial" w:hAnsi="Arial" w:cs="Arial"/>
          <w:color w:val="000000"/>
          <w:sz w:val="22"/>
          <w:szCs w:val="22"/>
        </w:rPr>
        <w:t>Electoral Reform Ballot Initiatives: Ballot initiatives are often used as a turnout tool, what ballot initiatives may motivate non-duopoly voters across the country to turnout in 2020, ones focuses on electoral reform.</w:t>
      </w:r>
    </w:p>
    <w:p w14:paraId="7F487E77" w14:textId="1B28A88C" w:rsidR="009C7214" w:rsidRDefault="009C7214" w:rsidP="009C7214">
      <w:pPr>
        <w:pStyle w:val="paragraph"/>
        <w:spacing w:before="0" w:beforeAutospacing="0" w:after="0" w:afterAutospacing="0"/>
        <w:textAlignment w:val="baseline"/>
        <w:rPr>
          <w:rFonts w:ascii="Calibri" w:hAnsi="Calibri"/>
          <w:sz w:val="22"/>
          <w:szCs w:val="22"/>
        </w:rPr>
      </w:pPr>
    </w:p>
    <w:p w14:paraId="01D6CC85" w14:textId="3FEE32B0" w:rsidR="009C7214" w:rsidRPr="009C7214" w:rsidRDefault="009C7214" w:rsidP="009C7214">
      <w:pPr>
        <w:ind w:left="0"/>
        <w:rPr>
          <w:b/>
        </w:rPr>
      </w:pPr>
      <w:r w:rsidRPr="009C7214">
        <w:rPr>
          <w:b/>
        </w:rPr>
        <w:t>SUBMITTED BY CARYN ANN HARLOS</w:t>
      </w:r>
    </w:p>
    <w:p w14:paraId="26371650" w14:textId="77777777" w:rsidR="009C7214" w:rsidRDefault="009C7214">
      <w:pPr>
        <w:ind w:left="0"/>
      </w:pPr>
    </w:p>
    <w:p w14:paraId="175B485E"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Mr. Bishop-Henchman did an extensive granular overview but I would like to focus in a different direction and that is on us </w:t>
      </w:r>
      <w:r w:rsidRPr="009C7214">
        <w:rPr>
          <w:rFonts w:ascii="Calibri" w:hAnsi="Calibri" w:cs="Segoe UI"/>
          <w:b/>
          <w:bCs/>
          <w:spacing w:val="0"/>
          <w:sz w:val="22"/>
          <w:szCs w:val="22"/>
        </w:rPr>
        <w:t>personally.</w:t>
      </w:r>
      <w:r w:rsidRPr="009C7214">
        <w:rPr>
          <w:rFonts w:ascii="Calibri" w:hAnsi="Calibri" w:cs="Segoe UI"/>
          <w:spacing w:val="0"/>
          <w:sz w:val="22"/>
          <w:szCs w:val="22"/>
        </w:rPr>
        <w:t>  Some may view our roles as mere managers, and I cannot help that, but for those who see it as more, this is for you. </w:t>
      </w:r>
    </w:p>
    <w:p w14:paraId="23F3EFFA"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604A1BA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Each Board member should commit to a personal goals document and report on progress regularly. </w:t>
      </w:r>
    </w:p>
    <w:p w14:paraId="161349E8"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7D070F43"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We all are support for affiliates and in each of our roles we should make some support commitments.  </w:t>
      </w:r>
    </w:p>
    <w:p w14:paraId="12E17035"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6D9A6643"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Examples: </w:t>
      </w:r>
    </w:p>
    <w:p w14:paraId="5751FD58"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7F70ED1C"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b/>
          <w:bCs/>
          <w:spacing w:val="0"/>
          <w:sz w:val="22"/>
          <w:szCs w:val="22"/>
        </w:rPr>
        <w:t>Officers</w:t>
      </w:r>
      <w:r w:rsidRPr="009C7214">
        <w:rPr>
          <w:rFonts w:ascii="Calibri" w:hAnsi="Calibri" w:cs="Segoe UI"/>
          <w:spacing w:val="0"/>
          <w:sz w:val="22"/>
          <w:szCs w:val="22"/>
        </w:rPr>
        <w:t> </w:t>
      </w:r>
    </w:p>
    <w:p w14:paraId="2A454AB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Are we in regular touch with state chairs to see how we can assist and educate within our respective specialty areas? </w:t>
      </w:r>
    </w:p>
    <w:p w14:paraId="3F4F94DC"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6B0EA1F9"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b/>
          <w:bCs/>
          <w:spacing w:val="0"/>
          <w:sz w:val="22"/>
          <w:szCs w:val="22"/>
        </w:rPr>
        <w:t>Regional Representatives</w:t>
      </w:r>
      <w:r w:rsidRPr="009C7214">
        <w:rPr>
          <w:rFonts w:ascii="Calibri" w:hAnsi="Calibri" w:cs="Segoe UI"/>
          <w:spacing w:val="0"/>
          <w:sz w:val="22"/>
          <w:szCs w:val="22"/>
        </w:rPr>
        <w:t> </w:t>
      </w:r>
    </w:p>
    <w:p w14:paraId="2B68B66F"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Are we in regular touch with state chairs? </w:t>
      </w:r>
    </w:p>
    <w:p w14:paraId="6B2B863B"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Newsletter updates? </w:t>
      </w:r>
    </w:p>
    <w:p w14:paraId="7FC9715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Discussion groups? </w:t>
      </w:r>
    </w:p>
    <w:p w14:paraId="6E0D92EE"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Attend meetings? </w:t>
      </w:r>
    </w:p>
    <w:p w14:paraId="19CAB890"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111728C8"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b/>
          <w:bCs/>
          <w:spacing w:val="0"/>
          <w:sz w:val="22"/>
          <w:szCs w:val="22"/>
        </w:rPr>
        <w:t>At-Large</w:t>
      </w:r>
      <w:r w:rsidRPr="009C7214">
        <w:rPr>
          <w:rFonts w:ascii="Calibri" w:hAnsi="Calibri" w:cs="Segoe UI"/>
          <w:spacing w:val="0"/>
          <w:sz w:val="22"/>
          <w:szCs w:val="22"/>
        </w:rPr>
        <w:t> </w:t>
      </w:r>
    </w:p>
    <w:p w14:paraId="40844A89"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Do you general expanding membership goals? </w:t>
      </w:r>
    </w:p>
    <w:p w14:paraId="2E2C475B"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Attending and speaking at conventions? </w:t>
      </w:r>
    </w:p>
    <w:p w14:paraId="73BA42E0"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Assisting officers and regionals? </w:t>
      </w:r>
    </w:p>
    <w:p w14:paraId="4BA47CE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Actually participating in the LNC email list and work? </w:t>
      </w:r>
    </w:p>
    <w:p w14:paraId="005817DD"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4E983561"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Everyone should have pet committees that they are a dynamic force in. </w:t>
      </w:r>
    </w:p>
    <w:p w14:paraId="404497A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227A48CB"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Succession development should be a focus. </w:t>
      </w:r>
    </w:p>
    <w:p w14:paraId="484761E5"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75837956"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b/>
          <w:bCs/>
          <w:spacing w:val="0"/>
          <w:sz w:val="36"/>
          <w:szCs w:val="36"/>
        </w:rPr>
        <w:t>Big Picture Goals</w:t>
      </w:r>
      <w:r w:rsidRPr="009C7214">
        <w:rPr>
          <w:rFonts w:ascii="Calibri" w:hAnsi="Calibri" w:cs="Segoe UI"/>
          <w:spacing w:val="0"/>
          <w:sz w:val="36"/>
          <w:szCs w:val="36"/>
        </w:rPr>
        <w:t> </w:t>
      </w:r>
    </w:p>
    <w:p w14:paraId="4FD2CEB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6550AFF9"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We keep necessarily fighting the same battles but we should evaluate if we are fighting them most productively. </w:t>
      </w:r>
    </w:p>
    <w:p w14:paraId="637BC277"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1DE0355C"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lastRenderedPageBreak/>
        <w:t>Ballot access is must but voting reform should be a bigger push.  We can win there, and we must, if we are ever going to have electoral success. </w:t>
      </w:r>
    </w:p>
    <w:p w14:paraId="3D6BD400"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6CB0EC13"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We are scattered in our single-issue pushes.  We should be picking several winnable issues and be known for them and concentrate a lot on them.  Death penalty is an example. </w:t>
      </w:r>
    </w:p>
    <w:p w14:paraId="5A5D7A3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4F260CE8"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The Archimedes style of fund-raising to single issue blocs should be revived. </w:t>
      </w:r>
    </w:p>
    <w:p w14:paraId="01CA0F5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0445AC0D" w14:textId="301B667A" w:rsidR="009C7214" w:rsidRDefault="009C7214">
      <w:pPr>
        <w:ind w:left="0"/>
      </w:pPr>
      <w:r>
        <w:br w:type="page"/>
      </w:r>
    </w:p>
    <w:p w14:paraId="3959401B" w14:textId="77777777" w:rsidR="002D1352" w:rsidRPr="004244E7" w:rsidRDefault="002D1352" w:rsidP="002D1352">
      <w:pPr>
        <w:tabs>
          <w:tab w:val="left" w:pos="558"/>
        </w:tabs>
        <w:ind w:left="0"/>
        <w:sectPr w:rsidR="002D1352" w:rsidRPr="004244E7" w:rsidSect="00AC4D6E">
          <w:headerReference w:type="default" r:id="rId26"/>
          <w:pgSz w:w="12240" w:h="15840" w:code="1"/>
          <w:pgMar w:top="1440" w:right="1440" w:bottom="1440" w:left="1440" w:header="720" w:footer="720" w:gutter="0"/>
          <w:cols w:space="720"/>
          <w:docGrid w:linePitch="360"/>
        </w:sectPr>
      </w:pPr>
    </w:p>
    <w:p w14:paraId="6F0AF35A" w14:textId="52C0AE55" w:rsidR="009C7214" w:rsidRPr="006F72C5" w:rsidRDefault="009C7214" w:rsidP="006F72C5">
      <w:pPr>
        <w:pStyle w:val="Heading4"/>
      </w:pPr>
      <w:bookmarkStart w:id="29" w:name="_Toc536321191"/>
      <w:r w:rsidRPr="006F72C5">
        <w:lastRenderedPageBreak/>
        <w:t>APPENDIX B – SUMMARY OF FASB FUNCTIONAL REPORTING REQUIREMENTS</w:t>
      </w:r>
      <w:bookmarkEnd w:id="29"/>
    </w:p>
    <w:p w14:paraId="0B97D1C7" w14:textId="77777777" w:rsidR="008B032E" w:rsidRDefault="009C7214" w:rsidP="009C7214">
      <w:pPr>
        <w:ind w:left="0"/>
        <w:rPr>
          <w:rFonts w:cs="Arial"/>
          <w:spacing w:val="0"/>
          <w:sz w:val="22"/>
          <w:szCs w:val="22"/>
        </w:rPr>
      </w:pPr>
      <w:r w:rsidRPr="009C7214">
        <w:rPr>
          <w:rFonts w:cs="Arial"/>
          <w:b/>
          <w:color w:val="222222"/>
          <w:spacing w:val="0"/>
          <w:sz w:val="22"/>
          <w:szCs w:val="22"/>
        </w:rPr>
        <w:t>New FASB Changes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1. Nonprofits must manage cash, budget, and book. What are the differences?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A. Cash is a snapshot at a particular moment of liquid assets able to meet current and future obligations. Best practice is to have a cash flow projection so as to avoid negative cash flow at any point in time in the near-future, through revenues exceeding expenses, availability of </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liquid net assets, and/or access to a line of credit.</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B. Budget is a period of time (usually annual) listing anticipated revenues and expenses. Best practice is for adoption of an annual budget where revenues equal or exceed expenses over the budget timeframe, to prevent exhaustion of net assets.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 xml:space="preserve">C. Book is a continual classification of financial transactions, identifying revenues and assets by their restrictions on their usage (receivable vs. cash, liquid vs. illiquid, donor or legally </w:t>
      </w:r>
      <w:r w:rsidR="008B032E">
        <w:rPr>
          <w:rFonts w:cs="Arial"/>
          <w:color w:val="222222"/>
          <w:spacing w:val="0"/>
          <w:sz w:val="22"/>
          <w:szCs w:val="22"/>
        </w:rPr>
        <w:t>R</w:t>
      </w:r>
      <w:r w:rsidRPr="009C7214">
        <w:rPr>
          <w:rFonts w:cs="Arial"/>
          <w:color w:val="222222"/>
          <w:spacing w:val="0"/>
          <w:sz w:val="22"/>
          <w:szCs w:val="22"/>
        </w:rPr>
        <w:t>estricted vs. unrestricted, released vs. unreleased), and expense obligations and liabilities by their function (program, development, management) and nature (salaries, rent, etc.). Best practice is for accuracy of all </w:t>
      </w:r>
      <w:r w:rsidRPr="009C7214">
        <w:rPr>
          <w:rFonts w:cs="Arial"/>
          <w:spacing w:val="0"/>
          <w:sz w:val="22"/>
          <w:szCs w:val="22"/>
        </w:rPr>
        <w:t> </w:t>
      </w:r>
      <w:r w:rsidR="008B032E">
        <w:rPr>
          <w:rFonts w:cs="Arial"/>
          <w:spacing w:val="0"/>
          <w:sz w:val="22"/>
          <w:szCs w:val="22"/>
        </w:rPr>
        <w:t>r</w:t>
      </w:r>
      <w:r w:rsidRPr="009C7214">
        <w:rPr>
          <w:rFonts w:cs="Arial"/>
          <w:color w:val="222222"/>
          <w:spacing w:val="0"/>
          <w:sz w:val="22"/>
          <w:szCs w:val="22"/>
        </w:rPr>
        <w:t>ecording (including accurate reporting of time spent by staff by </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function and nature) and for unrestricted net assets to be not in a negative position at any time.</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2. What is FASB?</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Financial Accounting Standards Board. They create Generally Accepted Accounting Principles (GAAP), the best practices for accounting and financial statements by non-profit entities. A non-profit entity cannot </w:t>
      </w:r>
      <w:r w:rsidR="008B032E">
        <w:rPr>
          <w:rFonts w:cs="Arial"/>
          <w:color w:val="222222"/>
          <w:spacing w:val="0"/>
          <w:sz w:val="22"/>
          <w:szCs w:val="22"/>
        </w:rPr>
        <w:t>g</w:t>
      </w:r>
      <w:r w:rsidRPr="009C7214">
        <w:rPr>
          <w:rFonts w:cs="Arial"/>
          <w:color w:val="222222"/>
          <w:spacing w:val="0"/>
          <w:sz w:val="22"/>
          <w:szCs w:val="22"/>
        </w:rPr>
        <w:t>et a clean audit without adhering to FASB standards.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3. What is FASB doing differently?</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FASB has announced a revision in financial reporting standards for non-profits, its first since 1993. The new standards take effect for nonprofits in their fiscal years starting after December 15, 2017.</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A. Donor Restriction Classification</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 xml:space="preserve">Current FASB standards focus on type of donor restrictions (unrestricted, temporary, </w:t>
      </w:r>
      <w:r w:rsidR="008B032E">
        <w:rPr>
          <w:rFonts w:cs="Arial"/>
          <w:color w:val="222222"/>
          <w:spacing w:val="0"/>
          <w:sz w:val="22"/>
          <w:szCs w:val="22"/>
        </w:rPr>
        <w:t>p</w:t>
      </w:r>
      <w:r w:rsidRPr="009C7214">
        <w:rPr>
          <w:rFonts w:cs="Arial"/>
          <w:color w:val="222222"/>
          <w:spacing w:val="0"/>
          <w:sz w:val="22"/>
          <w:szCs w:val="22"/>
        </w:rPr>
        <w:t>ermanent). The new standards focus on whether assets are restricted or not (with restrictions, without restrictions). </w:t>
      </w:r>
      <w:r w:rsidRPr="009C7214">
        <w:rPr>
          <w:rFonts w:cs="Arial"/>
          <w:spacing w:val="0"/>
          <w:sz w:val="22"/>
          <w:szCs w:val="22"/>
        </w:rPr>
        <w:t> </w:t>
      </w:r>
    </w:p>
    <w:p w14:paraId="7AE4F2F5" w14:textId="3538F05E" w:rsidR="009C7214" w:rsidRPr="009C7214" w:rsidRDefault="009C7214" w:rsidP="009C7214">
      <w:pPr>
        <w:ind w:left="0"/>
        <w:rPr>
          <w:rFonts w:ascii="Times New Roman" w:hAnsi="Times New Roman"/>
          <w:spacing w:val="0"/>
        </w:rPr>
      </w:pPr>
      <w:r w:rsidRPr="009C7214">
        <w:rPr>
          <w:rFonts w:cs="Arial"/>
          <w:spacing w:val="0"/>
          <w:sz w:val="22"/>
          <w:szCs w:val="22"/>
        </w:rPr>
        <w:br/>
      </w:r>
      <w:r w:rsidRPr="009C7214">
        <w:rPr>
          <w:rFonts w:cs="Arial"/>
          <w:color w:val="222222"/>
          <w:spacing w:val="0"/>
          <w:sz w:val="22"/>
          <w:szCs w:val="22"/>
        </w:rPr>
        <w:t>Nonprofits still must track net assets and follow any donor restrictions, but no longer need to distinguish between temporary and permanent restricted net assets.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B. Liquidity Restrictions</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Assets and liabilities statements will now need to disclose any limitations on asset availability to be used for current expenses, be it the nature of the asset (illiquid or receivable), donor or other </w:t>
      </w:r>
      <w:r w:rsidR="008B032E">
        <w:rPr>
          <w:rFonts w:cs="Arial"/>
          <w:spacing w:val="0"/>
          <w:sz w:val="22"/>
          <w:szCs w:val="22"/>
        </w:rPr>
        <w:t>c</w:t>
      </w:r>
      <w:r w:rsidRPr="009C7214">
        <w:rPr>
          <w:rFonts w:cs="Arial"/>
          <w:color w:val="222222"/>
          <w:spacing w:val="0"/>
          <w:sz w:val="22"/>
          <w:szCs w:val="22"/>
        </w:rPr>
        <w:t>ontractual restrictions, or board restrictions. For organizations who have positive net assets but ones that are not in liquid or unrestricted form to satisfy current obligations, this will more clearly show cash flow shortfalls.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C. Expense Detail</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Currently nonprofits need only categorize expenses as three buckets: program, development, and management. The new FASB rules require further detail as to their nature (salaries, travel expense, rent, etc.). Most nonprofits already disclose this information on their IRS Form 990.</w:t>
      </w:r>
      <w:r w:rsidRPr="009C7214">
        <w:rPr>
          <w:rFonts w:cs="Arial"/>
          <w:spacing w:val="0"/>
          <w:sz w:val="22"/>
          <w:szCs w:val="22"/>
        </w:rPr>
        <w:t> </w:t>
      </w:r>
      <w:r w:rsidRPr="009C7214">
        <w:rPr>
          <w:rFonts w:cs="Arial"/>
          <w:spacing w:val="0"/>
          <w:sz w:val="22"/>
          <w:szCs w:val="22"/>
        </w:rPr>
        <w:br/>
      </w:r>
      <w:r w:rsidRPr="009C7214">
        <w:rPr>
          <w:rFonts w:cs="Arial"/>
          <w:spacing w:val="0"/>
          <w:sz w:val="22"/>
          <w:szCs w:val="22"/>
        </w:rPr>
        <w:lastRenderedPageBreak/>
        <w:t> </w:t>
      </w:r>
      <w:r w:rsidRPr="009C7214">
        <w:rPr>
          <w:rFonts w:cs="Arial"/>
          <w:spacing w:val="0"/>
          <w:sz w:val="22"/>
          <w:szCs w:val="22"/>
        </w:rPr>
        <w:br/>
      </w:r>
      <w:r w:rsidRPr="009C7214">
        <w:rPr>
          <w:rFonts w:cs="Arial"/>
          <w:color w:val="222222"/>
          <w:spacing w:val="0"/>
          <w:sz w:val="22"/>
          <w:szCs w:val="22"/>
        </w:rPr>
        <w:t>C. Investment Expenses</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Nonprofits no longer need to report the amount of netted out investment expenses on investment income. Nonprofits must still report the net income received, but determining how much was netted has proven difficult.</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D. Cash Flow Statement</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Nonprofits may now choose either direct or indirect presentation of cash flow, instead of having to do both.</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E. Overhead Allocation</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Nonprofits must now disclose the methodology for calculating overhead and apply it consistently.</w:t>
      </w:r>
      <w:r w:rsidRPr="009C7214">
        <w:rPr>
          <w:rFonts w:cs="Arial"/>
          <w:spacing w:val="0"/>
          <w:sz w:val="22"/>
          <w:szCs w:val="22"/>
        </w:rPr>
        <w:t> </w:t>
      </w:r>
    </w:p>
    <w:p w14:paraId="5B7365FB" w14:textId="13F5EB35" w:rsidR="00401E8B" w:rsidRPr="00844265" w:rsidRDefault="00401E8B" w:rsidP="00715525">
      <w:pPr>
        <w:pStyle w:val="NormalLeft0"/>
        <w:jc w:val="both"/>
        <w:rPr>
          <w:rFonts w:cs="Arial"/>
          <w:u w:val="none"/>
        </w:rPr>
      </w:pPr>
    </w:p>
    <w:sectPr w:rsidR="00401E8B" w:rsidRPr="00844265" w:rsidSect="00AC4D6E">
      <w:headerReference w:type="default" r:id="rId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8A708" w14:textId="77777777" w:rsidR="00B31339" w:rsidRDefault="00B31339">
      <w:r>
        <w:separator/>
      </w:r>
    </w:p>
  </w:endnote>
  <w:endnote w:type="continuationSeparator" w:id="0">
    <w:p w14:paraId="55CA8FEC" w14:textId="77777777" w:rsidR="00B31339" w:rsidRDefault="00B31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
    <w:panose1 w:val="020B0604020202020204"/>
    <w:charset w:val="80"/>
    <w:family w:val="auto"/>
    <w:notTrueType/>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E0EC0" w14:textId="77777777" w:rsidR="00213D04" w:rsidRDefault="00213D04" w:rsidP="00600F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8BA15" w14:textId="77777777" w:rsidR="00213D04" w:rsidRDefault="00213D04" w:rsidP="00600F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6D05" w14:textId="77777777" w:rsidR="00213D04" w:rsidRPr="00600F2F" w:rsidRDefault="00213D04" w:rsidP="00600F2F">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E30A9" w14:textId="77777777" w:rsidR="00213D04" w:rsidRDefault="00213D04" w:rsidP="00652412">
    <w:pPr>
      <w:pStyle w:val="Footer"/>
      <w:framePr w:wrap="around" w:vAnchor="text" w:hAnchor="margin" w:xAlign="right" w:y="1"/>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13D9A9D" w14:textId="05F11A39" w:rsidR="00213D04" w:rsidRDefault="00213D04" w:rsidP="00652412">
    <w:pPr>
      <w:pStyle w:val="Footer"/>
      <w:tabs>
        <w:tab w:val="clear" w:pos="9360"/>
        <w:tab w:val="right" w:pos="8640"/>
      </w:tabs>
      <w:ind w:left="0" w:right="360"/>
      <w:rPr>
        <w:rStyle w:val="PageNumber"/>
      </w:rPr>
    </w:pPr>
    <w:r>
      <w:t xml:space="preserve">LNC MINUTES – JANUARY 6, 2019 – </w:t>
    </w:r>
    <w:r w:rsidRPr="00600F2F">
      <w:rPr>
        <w:b/>
        <w:color w:val="FF0000"/>
      </w:rPr>
      <w:t>DRAFT #</w:t>
    </w:r>
    <w:r>
      <w:rPr>
        <w:b/>
        <w:color w:val="FF0000"/>
      </w:rPr>
      <w:t>2</w:t>
    </w:r>
    <w:r>
      <w:t xml:space="preserve"> </w:t>
    </w:r>
  </w:p>
  <w:p w14:paraId="03613D00" w14:textId="77777777" w:rsidR="00213D04" w:rsidRPr="00600F2F" w:rsidRDefault="00213D04" w:rsidP="00652412">
    <w:pPr>
      <w:pStyle w:val="Footer"/>
      <w:pBdr>
        <w:top w:val="none" w:sz="0" w:space="0" w:color="auto"/>
      </w:pBdr>
    </w:pPr>
  </w:p>
  <w:p w14:paraId="41D1FE86" w14:textId="77777777" w:rsidR="00213D04" w:rsidRPr="00600F2F" w:rsidRDefault="00213D04" w:rsidP="00600F2F">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1E276" w14:textId="77777777" w:rsidR="00B31339" w:rsidRDefault="00B31339">
      <w:r>
        <w:separator/>
      </w:r>
    </w:p>
  </w:footnote>
  <w:footnote w:type="continuationSeparator" w:id="0">
    <w:p w14:paraId="762DE653" w14:textId="77777777" w:rsidR="00B31339" w:rsidRDefault="00B31339">
      <w:r>
        <w:continuationSeparator/>
      </w:r>
    </w:p>
  </w:footnote>
  <w:footnote w:id="1">
    <w:p w14:paraId="3B65CC25" w14:textId="1E7E3830" w:rsidR="00453087" w:rsidRPr="00453087" w:rsidRDefault="00453087">
      <w:pPr>
        <w:pStyle w:val="FootnoteText"/>
        <w:rPr>
          <w:i/>
        </w:rPr>
      </w:pPr>
      <w:r>
        <w:rPr>
          <w:rStyle w:val="FootnoteReference"/>
        </w:rPr>
        <w:footnoteRef/>
      </w:r>
      <w:r>
        <w:t xml:space="preserve"> Bylaws 7.13 states: </w:t>
      </w:r>
      <w:r>
        <w:rPr>
          <w:i/>
        </w:rPr>
        <w:t>The National Committee shall use roll call voting on all substantive motions.  Additionally, the National committee must have a roll call vote upon request of any single Committee member present on any motion.  On all roll call votes, the vote of each individual Committee member shall be recorded in the minutes.</w:t>
      </w:r>
    </w:p>
  </w:footnote>
  <w:footnote w:id="2">
    <w:p w14:paraId="33A22DB5" w14:textId="63571784" w:rsidR="00213D04" w:rsidRDefault="00213D04" w:rsidP="00F50629">
      <w:pPr>
        <w:pStyle w:val="FootnoteText"/>
      </w:pPr>
      <w:r>
        <w:rPr>
          <w:rStyle w:val="FootnoteReference"/>
        </w:rPr>
        <w:footnoteRef/>
      </w:r>
      <w:r>
        <w:t xml:space="preserve"> Mr. Merced arrived late.</w:t>
      </w:r>
    </w:p>
  </w:footnote>
  <w:footnote w:id="3">
    <w:p w14:paraId="0BCCFFB7" w14:textId="3324430F" w:rsidR="00213D04" w:rsidRDefault="00213D04" w:rsidP="00F50629">
      <w:pPr>
        <w:pStyle w:val="FootnoteText"/>
      </w:pPr>
      <w:r>
        <w:rPr>
          <w:rStyle w:val="FootnoteReference"/>
        </w:rPr>
        <w:footnoteRef/>
      </w:r>
      <w:r>
        <w:t xml:space="preserve"> Ms. Bilyeu arrived late.</w:t>
      </w:r>
    </w:p>
  </w:footnote>
  <w:footnote w:id="4">
    <w:p w14:paraId="557E4080" w14:textId="12A5A241" w:rsidR="00213D04" w:rsidRDefault="00213D04" w:rsidP="00F50629">
      <w:pPr>
        <w:pStyle w:val="FootnoteText"/>
      </w:pPr>
      <w:r>
        <w:rPr>
          <w:rStyle w:val="FootnoteReference"/>
        </w:rPr>
        <w:footnoteRef/>
      </w:r>
      <w:r>
        <w:t xml:space="preserve"> See </w:t>
      </w:r>
      <w:hyperlink r:id="rId1" w:history="1">
        <w:r w:rsidRPr="00D24948">
          <w:rPr>
            <w:rStyle w:val="Hyperlink"/>
          </w:rPr>
          <w:t>https://tinyurl.com/Motion181202-14</w:t>
        </w:r>
      </w:hyperlink>
      <w:r>
        <w:t xml:space="preserve"> and LNC Meeting Minutes December 1-2, 2018, page 31.</w:t>
      </w:r>
    </w:p>
  </w:footnote>
  <w:footnote w:id="5">
    <w:p w14:paraId="4235064B" w14:textId="56B75546" w:rsidR="00213D04" w:rsidRDefault="00213D04" w:rsidP="00F50629">
      <w:pPr>
        <w:pStyle w:val="FootnoteText"/>
      </w:pPr>
      <w:r>
        <w:rPr>
          <w:rStyle w:val="FootnoteReference"/>
        </w:rPr>
        <w:footnoteRef/>
      </w:r>
      <w:r>
        <w:t xml:space="preserve"> See LNC Meeting Minutes September 20-21, 2014, page 14 in which the following goals were adopted:</w:t>
      </w:r>
    </w:p>
    <w:p w14:paraId="524F34BF" w14:textId="1E3C4A4E" w:rsidR="00213D04" w:rsidRDefault="00213D04" w:rsidP="00F50629">
      <w:pPr>
        <w:pStyle w:val="FootnoteText"/>
      </w:pPr>
      <w:r>
        <w:t>1000 candidates in 2016</w:t>
      </w:r>
    </w:p>
    <w:p w14:paraId="09FB59F9" w14:textId="0850AF70" w:rsidR="00213D04" w:rsidRDefault="00213D04" w:rsidP="00F50629">
      <w:pPr>
        <w:pStyle w:val="FootnoteText"/>
      </w:pPr>
      <w:r>
        <w:t>Take action to see that each state has an operational affiliate by June 1, 2015</w:t>
      </w:r>
    </w:p>
    <w:p w14:paraId="1A670C65" w14:textId="0B16854A" w:rsidR="00213D04" w:rsidRDefault="00213D04" w:rsidP="00F50629">
      <w:pPr>
        <w:pStyle w:val="FootnoteText"/>
      </w:pPr>
      <w:r>
        <w:t>300 Candidates by 2016 trained in “Who’s Driving” or something equivalent</w:t>
      </w:r>
    </w:p>
    <w:p w14:paraId="7A0424A5" w14:textId="452E472E" w:rsidR="00213D04" w:rsidRDefault="00213D04" w:rsidP="00F50629">
      <w:pPr>
        <w:pStyle w:val="FootnoteText"/>
      </w:pPr>
      <w:r>
        <w:t>Updated issue-based outreach literature</w:t>
      </w:r>
    </w:p>
    <w:p w14:paraId="1B6D86B5" w14:textId="34B3E060" w:rsidR="00213D04" w:rsidRDefault="00213D04" w:rsidP="00F50629">
      <w:pPr>
        <w:pStyle w:val="FootnoteText"/>
      </w:pPr>
      <w:r>
        <w:t>38-state, party-status ballot access as of December 1, 2016</w:t>
      </w:r>
    </w:p>
    <w:p w14:paraId="73B396A4" w14:textId="56E8D346" w:rsidR="00213D04" w:rsidRDefault="00213D04" w:rsidP="00F50629">
      <w:pPr>
        <w:pStyle w:val="FootnoteText"/>
      </w:pPr>
      <w:r>
        <w:t>200 elected Libertarian officials in December 2016</w:t>
      </w:r>
    </w:p>
  </w:footnote>
  <w:footnote w:id="6">
    <w:p w14:paraId="2A1BEE0E" w14:textId="019DCAAE" w:rsidR="00213D04" w:rsidRDefault="00213D04" w:rsidP="00F50629">
      <w:pPr>
        <w:pStyle w:val="FootnoteText"/>
      </w:pPr>
      <w:r>
        <w:rPr>
          <w:rStyle w:val="FootnoteReference"/>
        </w:rPr>
        <w:footnoteRef/>
      </w:r>
      <w:r>
        <w:t xml:space="preserve"> </w:t>
      </w:r>
      <w:r w:rsidR="00B50EA7">
        <w:t>Informally, the following is noted:</w:t>
      </w:r>
    </w:p>
    <w:p w14:paraId="1D752F95" w14:textId="40562334" w:rsidR="00B50EA7" w:rsidRDefault="00B50EA7" w:rsidP="00F50629">
      <w:pPr>
        <w:pStyle w:val="FootnoteText"/>
      </w:pPr>
      <w:r>
        <w:tab/>
      </w:r>
      <w:r w:rsidRPr="00B50EA7">
        <w:rPr>
          <w:b/>
        </w:rPr>
        <w:t>Voting “Aye”:</w:t>
      </w:r>
      <w:r>
        <w:t xml:space="preserve"> Bishop-Henchman, Goldstein, Hagan, Harlos, Hewitt, Lark, Longstreth, Phillips, Smith, Van Horn</w:t>
      </w:r>
    </w:p>
    <w:p w14:paraId="43915117" w14:textId="06D234B9" w:rsidR="00B50EA7" w:rsidRDefault="00B50EA7" w:rsidP="00F50629">
      <w:pPr>
        <w:pStyle w:val="FootnoteText"/>
      </w:pPr>
      <w:r>
        <w:tab/>
      </w:r>
      <w:r w:rsidRPr="00453087">
        <w:rPr>
          <w:b/>
        </w:rPr>
        <w:t>Voting “Nay”:</w:t>
      </w:r>
      <w:r>
        <w:t xml:space="preserve"> Bilyeu</w:t>
      </w:r>
    </w:p>
    <w:p w14:paraId="56E8616F" w14:textId="32672072" w:rsidR="00B50EA7" w:rsidRDefault="00B50EA7" w:rsidP="00F50629">
      <w:pPr>
        <w:pStyle w:val="FootnoteText"/>
      </w:pPr>
      <w:r>
        <w:tab/>
      </w:r>
      <w:r w:rsidRPr="00453087">
        <w:rPr>
          <w:b/>
        </w:rPr>
        <w:t>Express Abstention:</w:t>
      </w:r>
      <w:r>
        <w:t xml:space="preserve"> Redpath</w:t>
      </w:r>
    </w:p>
    <w:p w14:paraId="77FDB0D7" w14:textId="22E9807A" w:rsidR="00A20C5B" w:rsidRDefault="00A20C5B" w:rsidP="00A20C5B">
      <w:pPr>
        <w:pStyle w:val="FootnoteText"/>
        <w:ind w:firstLine="720"/>
      </w:pPr>
      <w:r>
        <w:rPr>
          <w:b/>
        </w:rPr>
        <w:t>Not Noted</w:t>
      </w:r>
      <w:r w:rsidRPr="00A20C5B">
        <w:t>:</w:t>
      </w:r>
      <w:r>
        <w:rPr>
          <w:b/>
        </w:rPr>
        <w:t xml:space="preserve"> </w:t>
      </w:r>
      <w:r w:rsidRPr="00A20C5B">
        <w:t>Mattson,</w:t>
      </w:r>
      <w:r>
        <w:rPr>
          <w:b/>
        </w:rPr>
        <w:t xml:space="preserve"> </w:t>
      </w:r>
      <w:r w:rsidRPr="00A20C5B">
        <w:t>O’Donnell,</w:t>
      </w:r>
      <w:r>
        <w:rPr>
          <w:b/>
        </w:rPr>
        <w:t xml:space="preserve"> </w:t>
      </w:r>
      <w:r w:rsidRPr="00A20C5B">
        <w:t>Sarwark</w:t>
      </w:r>
    </w:p>
    <w:p w14:paraId="39547448" w14:textId="1BAD0F4C" w:rsidR="00A20C5B" w:rsidRDefault="00A20C5B" w:rsidP="00AF6433">
      <w:pPr>
        <w:pStyle w:val="FootnoteText"/>
        <w:ind w:firstLine="720"/>
      </w:pPr>
      <w:r>
        <w:rPr>
          <w:b/>
        </w:rPr>
        <w:t>Not in Attendance</w:t>
      </w:r>
      <w:r>
        <w:t>: Merced</w:t>
      </w:r>
    </w:p>
  </w:footnote>
  <w:footnote w:id="7">
    <w:p w14:paraId="7BDE100B" w14:textId="103E9A97" w:rsidR="00213D04" w:rsidRDefault="00213D04" w:rsidP="00F50629">
      <w:pPr>
        <w:pStyle w:val="FootnoteText"/>
      </w:pPr>
      <w:r>
        <w:rPr>
          <w:rStyle w:val="FootnoteReference"/>
        </w:rPr>
        <w:footnoteRef/>
      </w:r>
      <w:r>
        <w:t xml:space="preserve"> A ¾ vote is required for public policy resolutions as per Bylaws 7.11.</w:t>
      </w:r>
    </w:p>
  </w:footnote>
  <w:footnote w:id="8">
    <w:p w14:paraId="44B0957A" w14:textId="77777777" w:rsidR="00B50EA7" w:rsidRDefault="00B50EA7" w:rsidP="00F50629">
      <w:pPr>
        <w:pStyle w:val="FootnoteText"/>
      </w:pPr>
      <w:r>
        <w:rPr>
          <w:rStyle w:val="FootnoteReference"/>
        </w:rPr>
        <w:footnoteRef/>
      </w:r>
      <w:r>
        <w:t xml:space="preserve"> </w:t>
      </w:r>
      <w:r>
        <w:t>Informally, the following is noted:</w:t>
      </w:r>
    </w:p>
    <w:p w14:paraId="456340C3" w14:textId="3D18A218" w:rsidR="00B50EA7" w:rsidRDefault="00B50EA7" w:rsidP="00453087">
      <w:pPr>
        <w:pStyle w:val="FootnoteText"/>
        <w:ind w:left="1440"/>
      </w:pPr>
      <w:r w:rsidRPr="00B50EA7">
        <w:rPr>
          <w:b/>
        </w:rPr>
        <w:t>Voting “Aye”:</w:t>
      </w:r>
      <w:r>
        <w:t xml:space="preserve"> </w:t>
      </w:r>
      <w:r w:rsidR="00F50629">
        <w:t>Bilyeu, Bishop-Henchman, Goldstein, Hagan, Harlos, Hewitt, Lark, Longstreth, Mattson, Merced, O’Donnell, Phillips, Redpath, Smith, Van Horn</w:t>
      </w:r>
    </w:p>
    <w:p w14:paraId="0BB851B5" w14:textId="76EE1CD2" w:rsidR="00B50EA7" w:rsidRDefault="00B50EA7" w:rsidP="00F50629">
      <w:pPr>
        <w:pStyle w:val="FootnoteText"/>
      </w:pPr>
      <w:r>
        <w:tab/>
      </w:r>
      <w:r w:rsidRPr="00453087">
        <w:rPr>
          <w:b/>
        </w:rPr>
        <w:t>Voting “Nay”:</w:t>
      </w:r>
      <w:r>
        <w:t xml:space="preserve"> </w:t>
      </w:r>
      <w:r w:rsidR="00F50629">
        <w:t>None</w:t>
      </w:r>
    </w:p>
    <w:p w14:paraId="7BD09166" w14:textId="35F151CA" w:rsidR="00B50EA7" w:rsidRDefault="00B50EA7" w:rsidP="00F50629">
      <w:pPr>
        <w:pStyle w:val="FootnoteText"/>
      </w:pPr>
      <w:r>
        <w:tab/>
      </w:r>
      <w:r w:rsidRPr="00453087">
        <w:rPr>
          <w:b/>
        </w:rPr>
        <w:t>Express Abstention:</w:t>
      </w:r>
      <w:r>
        <w:t xml:space="preserve"> </w:t>
      </w:r>
      <w:r w:rsidR="00F50629">
        <w:t>None</w:t>
      </w:r>
    </w:p>
    <w:p w14:paraId="05DB70A7" w14:textId="7A4B3618" w:rsidR="00A20C5B" w:rsidRDefault="00A20C5B" w:rsidP="00A20C5B">
      <w:pPr>
        <w:pStyle w:val="FootnoteText"/>
        <w:ind w:firstLine="720"/>
      </w:pPr>
      <w:r>
        <w:rPr>
          <w:b/>
        </w:rPr>
        <w:t>Not Noted</w:t>
      </w:r>
      <w:r w:rsidRPr="00A20C5B">
        <w:t>:</w:t>
      </w:r>
      <w:r>
        <w:rPr>
          <w:b/>
        </w:rPr>
        <w:t xml:space="preserve"> </w:t>
      </w:r>
      <w:r w:rsidRPr="00A20C5B">
        <w:t>Sarwark</w:t>
      </w:r>
    </w:p>
  </w:footnote>
  <w:footnote w:id="9">
    <w:p w14:paraId="388C2275" w14:textId="77777777" w:rsidR="00F50629" w:rsidRPr="00F50629" w:rsidRDefault="00F50629" w:rsidP="00F50629">
      <w:pPr>
        <w:pStyle w:val="FootnoteText"/>
      </w:pPr>
      <w:r w:rsidRPr="00F50629">
        <w:rPr>
          <w:rStyle w:val="FootnoteReference"/>
          <w:b/>
        </w:rPr>
        <w:footnoteRef/>
      </w:r>
      <w:r w:rsidRPr="00F50629">
        <w:t xml:space="preserve"> </w:t>
      </w:r>
      <w:r w:rsidRPr="00F50629">
        <w:t>Informally, the following is noted:</w:t>
      </w:r>
    </w:p>
    <w:p w14:paraId="7312B00D" w14:textId="6D84C6C0" w:rsidR="00F50629" w:rsidRPr="00F50629" w:rsidRDefault="00F50629" w:rsidP="00453087">
      <w:pPr>
        <w:pStyle w:val="FootnoteText"/>
        <w:ind w:left="1440"/>
      </w:pPr>
      <w:r w:rsidRPr="00F50629">
        <w:rPr>
          <w:b/>
        </w:rPr>
        <w:t>Voting “Aye”</w:t>
      </w:r>
      <w:r w:rsidRPr="00F50629">
        <w:t xml:space="preserve">: </w:t>
      </w:r>
      <w:r w:rsidR="00453087">
        <w:t>Bilyeu, Bishop-Henchman, Goldstein, Hagan, Harlos, Hewitt, Longstreth, Merced, O’Donnell, Phillips, Redpath, Smith</w:t>
      </w:r>
    </w:p>
    <w:p w14:paraId="2EF8E2DA" w14:textId="68D33E6C" w:rsidR="00F50629" w:rsidRDefault="00F50629" w:rsidP="00F50629">
      <w:pPr>
        <w:pStyle w:val="FootnoteText"/>
      </w:pPr>
      <w:r>
        <w:tab/>
      </w:r>
      <w:r w:rsidRPr="00F50629">
        <w:rPr>
          <w:b/>
        </w:rPr>
        <w:t>Voting “Nay”</w:t>
      </w:r>
      <w:r w:rsidRPr="00B50EA7">
        <w:t>:</w:t>
      </w:r>
      <w:r>
        <w:t xml:space="preserve"> </w:t>
      </w:r>
      <w:r w:rsidR="00453087">
        <w:t>Lark, Mattson, Van Horn</w:t>
      </w:r>
    </w:p>
    <w:p w14:paraId="10BE7DB7" w14:textId="2ACE8543" w:rsidR="00F50629" w:rsidRDefault="00F50629" w:rsidP="00F50629">
      <w:pPr>
        <w:pStyle w:val="FootnoteText"/>
      </w:pPr>
      <w:r>
        <w:tab/>
      </w:r>
      <w:r w:rsidRPr="00F50629">
        <w:rPr>
          <w:b/>
        </w:rPr>
        <w:t>Express Abstention</w:t>
      </w:r>
      <w:r w:rsidRPr="00F50629">
        <w:t xml:space="preserve">: </w:t>
      </w:r>
      <w:r w:rsidR="00453087">
        <w:t>None</w:t>
      </w:r>
    </w:p>
    <w:p w14:paraId="4FDB366A" w14:textId="1A57D0C8" w:rsidR="00A20C5B" w:rsidRPr="00F50629" w:rsidRDefault="00A20C5B" w:rsidP="00A20C5B">
      <w:pPr>
        <w:pStyle w:val="FootnoteText"/>
        <w:ind w:firstLine="720"/>
      </w:pPr>
      <w:r>
        <w:rPr>
          <w:b/>
        </w:rPr>
        <w:t>Not Noted</w:t>
      </w:r>
      <w:r w:rsidRPr="00A20C5B">
        <w:t>:</w:t>
      </w:r>
      <w:r>
        <w:rPr>
          <w:b/>
        </w:rPr>
        <w:t xml:space="preserve"> </w:t>
      </w:r>
      <w:r w:rsidRPr="00A20C5B">
        <w:t>Sarwark</w:t>
      </w:r>
    </w:p>
  </w:footnote>
  <w:footnote w:id="10">
    <w:p w14:paraId="69725438" w14:textId="488ECD71" w:rsidR="00213D04" w:rsidRDefault="00213D04" w:rsidP="00F50629">
      <w:pPr>
        <w:pStyle w:val="FootnoteText"/>
      </w:pPr>
      <w:r>
        <w:rPr>
          <w:rStyle w:val="FootnoteReference"/>
        </w:rPr>
        <w:footnoteRef/>
      </w:r>
      <w:r>
        <w:t xml:space="preserve"> This number originally read as “3” due to a scrivener’s error.  It was corrected without objection.</w:t>
      </w:r>
    </w:p>
  </w:footnote>
  <w:footnote w:id="11">
    <w:p w14:paraId="62A5F1AB" w14:textId="0FA7CE0C" w:rsidR="00213D04" w:rsidRDefault="00213D04" w:rsidP="00F50629">
      <w:pPr>
        <w:pStyle w:val="FootnoteText"/>
      </w:pPr>
      <w:r>
        <w:rPr>
          <w:rStyle w:val="FootnoteReference"/>
        </w:rPr>
        <w:footnoteRef/>
      </w:r>
      <w:r>
        <w:t xml:space="preserve"> Bylaw 6.3 reads in pertinent part as follows: </w:t>
      </w:r>
      <w:r w:rsidRPr="00851C4C">
        <w:t>The Chair is the chief executive officer of the Party with full authority to direct its business and affairs, including hiring and discharging of National Committee volunteers and paid personnel, subject to express National Committee policies and directives issued in the exercise of the National Committee’s plenary control and management of Party affairs, properties and funds.</w:t>
      </w:r>
    </w:p>
  </w:footnote>
  <w:footnote w:id="12">
    <w:p w14:paraId="4DD83B9D" w14:textId="31646170" w:rsidR="00213D04" w:rsidRDefault="00213D04" w:rsidP="00F50629">
      <w:pPr>
        <w:pStyle w:val="FootnoteText"/>
      </w:pPr>
      <w:r>
        <w:rPr>
          <w:rStyle w:val="FootnoteReference"/>
        </w:rPr>
        <w:footnoteRef/>
      </w:r>
      <w:r>
        <w:t xml:space="preserve"> Dr. Lark confirmed that it is his position that the current language also violates Bylaw 6.3.</w:t>
      </w:r>
    </w:p>
  </w:footnote>
  <w:footnote w:id="13">
    <w:p w14:paraId="522A050B" w14:textId="77777777" w:rsidR="00F50629" w:rsidRDefault="00F50629" w:rsidP="00F50629">
      <w:pPr>
        <w:pStyle w:val="FootnoteText"/>
      </w:pPr>
      <w:r>
        <w:rPr>
          <w:rStyle w:val="FootnoteReference"/>
        </w:rPr>
        <w:footnoteRef/>
      </w:r>
      <w:r>
        <w:t xml:space="preserve"> </w:t>
      </w:r>
      <w:r>
        <w:t>Informally, the following is noted:</w:t>
      </w:r>
    </w:p>
    <w:p w14:paraId="3110575B" w14:textId="6101C37D" w:rsidR="00F50629" w:rsidRPr="00F50629" w:rsidRDefault="00F50629" w:rsidP="00F50629">
      <w:pPr>
        <w:pStyle w:val="FootnoteText"/>
      </w:pPr>
      <w:r>
        <w:tab/>
      </w:r>
      <w:r w:rsidRPr="00F50629">
        <w:rPr>
          <w:b/>
        </w:rPr>
        <w:t>Voting “Aye”</w:t>
      </w:r>
      <w:r w:rsidRPr="00F50629">
        <w:t xml:space="preserve">: </w:t>
      </w:r>
      <w:r w:rsidR="00A10526">
        <w:t xml:space="preserve">Harlos, </w:t>
      </w:r>
      <w:r w:rsidR="008B5387">
        <w:t xml:space="preserve">Hewitt, </w:t>
      </w:r>
      <w:r w:rsidR="00A10526">
        <w:t xml:space="preserve">Longstreth, </w:t>
      </w:r>
      <w:r w:rsidR="008B5387">
        <w:t xml:space="preserve">Merced, O’Donnell, Phillips, Redpath, Smith </w:t>
      </w:r>
    </w:p>
    <w:p w14:paraId="5AF40829" w14:textId="17F67DFE" w:rsidR="00F50629" w:rsidRPr="00F50629" w:rsidRDefault="00F50629" w:rsidP="00F50629">
      <w:pPr>
        <w:pStyle w:val="FootnoteText"/>
      </w:pPr>
      <w:r>
        <w:tab/>
      </w:r>
      <w:r w:rsidRPr="00F50629">
        <w:rPr>
          <w:b/>
        </w:rPr>
        <w:t>Voting “Nay”</w:t>
      </w:r>
      <w:r w:rsidRPr="00F50629">
        <w:t xml:space="preserve">: </w:t>
      </w:r>
      <w:r w:rsidR="008B5387">
        <w:t>Bishop-Henchman, Goldstein, Lark, Mattson</w:t>
      </w:r>
    </w:p>
    <w:p w14:paraId="2B5F0BC5" w14:textId="385A49D5" w:rsidR="00F50629" w:rsidRDefault="00F50629" w:rsidP="00F50629">
      <w:pPr>
        <w:pStyle w:val="FootnoteText"/>
        <w:ind w:firstLine="720"/>
      </w:pPr>
      <w:r w:rsidRPr="00F50629">
        <w:rPr>
          <w:b/>
        </w:rPr>
        <w:t>Express Abstention</w:t>
      </w:r>
      <w:r w:rsidRPr="00F50629">
        <w:t>:</w:t>
      </w:r>
      <w:r w:rsidR="008B5387">
        <w:t xml:space="preserve"> None</w:t>
      </w:r>
    </w:p>
    <w:p w14:paraId="7ACF3C47" w14:textId="74B6F9EB" w:rsidR="00A20C5B" w:rsidRDefault="00A20C5B" w:rsidP="00F50629">
      <w:pPr>
        <w:pStyle w:val="FootnoteText"/>
        <w:ind w:firstLine="720"/>
      </w:pPr>
      <w:r>
        <w:rPr>
          <w:b/>
        </w:rPr>
        <w:t>Not Noted</w:t>
      </w:r>
      <w:r w:rsidRPr="00A20C5B">
        <w:t>:</w:t>
      </w:r>
      <w:r>
        <w:rPr>
          <w:b/>
        </w:rPr>
        <w:t xml:space="preserve"> </w:t>
      </w:r>
      <w:r w:rsidRPr="00A20C5B">
        <w:t>Bilyeu,</w:t>
      </w:r>
      <w:r>
        <w:rPr>
          <w:b/>
        </w:rPr>
        <w:t xml:space="preserve"> </w:t>
      </w:r>
      <w:r w:rsidRPr="00A20C5B">
        <w:t>Hagan,</w:t>
      </w:r>
      <w:r>
        <w:rPr>
          <w:b/>
        </w:rPr>
        <w:t xml:space="preserve"> </w:t>
      </w:r>
      <w:r w:rsidRPr="00A20C5B">
        <w:t>Sarwark</w:t>
      </w:r>
      <w:r>
        <w:t>, Van Horn</w:t>
      </w:r>
    </w:p>
  </w:footnote>
  <w:footnote w:id="14">
    <w:p w14:paraId="43EE2B2B" w14:textId="77777777" w:rsidR="00F50629" w:rsidRDefault="00F50629" w:rsidP="00F50629">
      <w:pPr>
        <w:pStyle w:val="FootnoteText"/>
      </w:pPr>
      <w:r>
        <w:rPr>
          <w:rStyle w:val="FootnoteReference"/>
        </w:rPr>
        <w:footnoteRef/>
      </w:r>
      <w:r>
        <w:t xml:space="preserve"> </w:t>
      </w:r>
      <w:r>
        <w:t>Informally, the following is noted:</w:t>
      </w:r>
    </w:p>
    <w:p w14:paraId="22FAE2AB" w14:textId="12C7D61C" w:rsidR="00F50629" w:rsidRPr="008B5387" w:rsidRDefault="00F50629" w:rsidP="00F50629">
      <w:pPr>
        <w:pStyle w:val="FootnoteText"/>
      </w:pPr>
      <w:r>
        <w:tab/>
      </w:r>
      <w:r w:rsidRPr="008B5387">
        <w:rPr>
          <w:b/>
        </w:rPr>
        <w:t xml:space="preserve">Voting “Aye”: </w:t>
      </w:r>
      <w:r w:rsidR="00A20C5B" w:rsidRPr="00A20C5B">
        <w:t>Bilyeu,</w:t>
      </w:r>
      <w:r w:rsidR="00A20C5B">
        <w:rPr>
          <w:b/>
        </w:rPr>
        <w:t xml:space="preserve"> </w:t>
      </w:r>
      <w:r w:rsidR="00A20C5B" w:rsidRPr="00A20C5B">
        <w:t>Hagan,</w:t>
      </w:r>
      <w:r w:rsidR="00A20C5B">
        <w:rPr>
          <w:b/>
        </w:rPr>
        <w:t xml:space="preserve"> </w:t>
      </w:r>
      <w:r w:rsidR="008B5387">
        <w:t>Harlos, Longstreth, Merced, O’Donnell, Phillips, Smith, Van Horn</w:t>
      </w:r>
    </w:p>
    <w:p w14:paraId="0DD68FFE" w14:textId="224F5FF5" w:rsidR="00F50629" w:rsidRDefault="00F50629" w:rsidP="00F50629">
      <w:pPr>
        <w:pStyle w:val="FootnoteText"/>
      </w:pPr>
      <w:r>
        <w:tab/>
      </w:r>
      <w:r w:rsidRPr="008B5387">
        <w:rPr>
          <w:b/>
        </w:rPr>
        <w:t>Voting “Nay”</w:t>
      </w:r>
      <w:r w:rsidRPr="00B50EA7">
        <w:t>:</w:t>
      </w:r>
      <w:r>
        <w:t xml:space="preserve"> </w:t>
      </w:r>
      <w:r w:rsidR="008B5387">
        <w:t xml:space="preserve">Bishop-Henchman, Goldstein, </w:t>
      </w:r>
      <w:r w:rsidR="00A20C5B">
        <w:t xml:space="preserve">Hewitt, </w:t>
      </w:r>
      <w:r w:rsidR="008B5387">
        <w:t>Lark, Mattson</w:t>
      </w:r>
    </w:p>
    <w:p w14:paraId="5CDEA566" w14:textId="176D9BDC" w:rsidR="00F50629" w:rsidRDefault="00F50629" w:rsidP="00F50629">
      <w:pPr>
        <w:pStyle w:val="FootnoteText"/>
      </w:pPr>
      <w:r>
        <w:tab/>
      </w:r>
      <w:r w:rsidRPr="008B5387">
        <w:rPr>
          <w:b/>
        </w:rPr>
        <w:t>Express Abstention</w:t>
      </w:r>
      <w:r w:rsidRPr="00B50EA7">
        <w:t>:</w:t>
      </w:r>
      <w:r w:rsidR="008B5387">
        <w:t xml:space="preserve"> None</w:t>
      </w:r>
    </w:p>
    <w:p w14:paraId="6300F66D" w14:textId="69D0D303" w:rsidR="00A20C5B" w:rsidRPr="00A20C5B" w:rsidRDefault="00A20C5B" w:rsidP="00F50629">
      <w:pPr>
        <w:pStyle w:val="FootnoteText"/>
        <w:rPr>
          <w:b/>
        </w:rPr>
      </w:pPr>
      <w:r>
        <w:rPr>
          <w:b/>
        </w:rPr>
        <w:tab/>
        <w:t>Not Noted</w:t>
      </w:r>
      <w:r w:rsidRPr="00A20C5B">
        <w:t>:</w:t>
      </w:r>
      <w:r>
        <w:rPr>
          <w:b/>
        </w:rPr>
        <w:t xml:space="preserve"> </w:t>
      </w:r>
      <w:r w:rsidRPr="00A20C5B">
        <w:t>Redpath, Sarwark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0BA5" w14:textId="77777777" w:rsidR="00213D04" w:rsidRPr="00E20CC7" w:rsidRDefault="00213D04" w:rsidP="00401E8B">
    <w:pPr>
      <w:pStyle w:val="Header"/>
      <w:shd w:val="clear" w:color="auto" w:fill="0C0C0C"/>
      <w:ind w:left="0"/>
      <w:jc w:val="center"/>
      <w:rPr>
        <w:color w:val="FFFF00"/>
        <w:sz w:val="20"/>
        <w:szCs w:val="20"/>
      </w:rPr>
    </w:pPr>
    <w:r w:rsidRPr="00E20CC7">
      <w:rPr>
        <w:color w:val="FFFF00"/>
        <w:sz w:val="20"/>
        <w:szCs w:val="20"/>
      </w:rPr>
      <w:t>A</w:t>
    </w:r>
    <w:r>
      <w:rPr>
        <w:color w:val="FFFF00"/>
        <w:sz w:val="20"/>
        <w:szCs w:val="20"/>
      </w:rPr>
      <w:t>PPENDIX A</w:t>
    </w:r>
  </w:p>
  <w:p w14:paraId="3738AA9C" w14:textId="36E0177A" w:rsidR="00213D04" w:rsidRPr="00E20CC7" w:rsidRDefault="00213D04" w:rsidP="00401E8B">
    <w:pPr>
      <w:pStyle w:val="Header"/>
      <w:shd w:val="clear" w:color="auto" w:fill="0C0C0C"/>
      <w:ind w:left="0" w:firstLine="90"/>
      <w:jc w:val="center"/>
      <w:rPr>
        <w:sz w:val="20"/>
        <w:szCs w:val="20"/>
      </w:rPr>
    </w:pPr>
    <w:r>
      <w:rPr>
        <w:color w:val="FFFF00"/>
        <w:sz w:val="20"/>
        <w:szCs w:val="20"/>
      </w:rPr>
      <w:t>SUBMISSIONS FOR GOALS DISCUSSION</w:t>
    </w:r>
  </w:p>
  <w:p w14:paraId="3F455EC2" w14:textId="77777777" w:rsidR="00213D04" w:rsidRDefault="00213D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D1C66" w14:textId="0EDD55BC" w:rsidR="00213D04" w:rsidRPr="00E20CC7" w:rsidRDefault="00213D04" w:rsidP="00401E8B">
    <w:pPr>
      <w:pStyle w:val="Header"/>
      <w:shd w:val="clear" w:color="auto" w:fill="0C0C0C"/>
      <w:ind w:left="0"/>
      <w:jc w:val="center"/>
      <w:rPr>
        <w:color w:val="FFFF00"/>
        <w:sz w:val="20"/>
        <w:szCs w:val="20"/>
      </w:rPr>
    </w:pPr>
    <w:r w:rsidRPr="00E20CC7">
      <w:rPr>
        <w:color w:val="FFFF00"/>
        <w:sz w:val="20"/>
        <w:szCs w:val="20"/>
      </w:rPr>
      <w:t>A</w:t>
    </w:r>
    <w:r>
      <w:rPr>
        <w:color w:val="FFFF00"/>
        <w:sz w:val="20"/>
        <w:szCs w:val="20"/>
      </w:rPr>
      <w:t>PPENDIX B</w:t>
    </w:r>
  </w:p>
  <w:p w14:paraId="57E74FF1" w14:textId="6A04DB8E" w:rsidR="00213D04" w:rsidRPr="00E20CC7" w:rsidRDefault="00213D04" w:rsidP="00401E8B">
    <w:pPr>
      <w:pStyle w:val="Header"/>
      <w:shd w:val="clear" w:color="auto" w:fill="0C0C0C"/>
      <w:ind w:left="0" w:firstLine="90"/>
      <w:jc w:val="center"/>
      <w:rPr>
        <w:sz w:val="20"/>
        <w:szCs w:val="20"/>
      </w:rPr>
    </w:pPr>
    <w:r>
      <w:rPr>
        <w:color w:val="FFFF00"/>
        <w:sz w:val="20"/>
        <w:szCs w:val="20"/>
      </w:rPr>
      <w:t>SUMMARY OF FASB FUNCTIONAL REPORTING REQUIREMENTS</w:t>
    </w:r>
  </w:p>
  <w:p w14:paraId="5FF2B70D" w14:textId="77777777" w:rsidR="00213D04" w:rsidRDefault="00213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179E4"/>
    <w:multiLevelType w:val="multilevel"/>
    <w:tmpl w:val="05144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912D70"/>
    <w:multiLevelType w:val="hybridMultilevel"/>
    <w:tmpl w:val="BA28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15B7A"/>
    <w:multiLevelType w:val="hybridMultilevel"/>
    <w:tmpl w:val="83364904"/>
    <w:lvl w:ilvl="0" w:tplc="9C6081E8">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 w15:restartNumberingAfterBreak="0">
    <w:nsid w:val="52432E59"/>
    <w:multiLevelType w:val="multilevel"/>
    <w:tmpl w:val="B700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7F065A"/>
    <w:multiLevelType w:val="hybridMultilevel"/>
    <w:tmpl w:val="FFFFFFFF"/>
    <w:styleLink w:val="Bullet"/>
    <w:lvl w:ilvl="0" w:tplc="6F42D4B8">
      <w:start w:val="1"/>
      <w:numFmt w:val="bullet"/>
      <w:lvlText w:val="•"/>
      <w:lvlJc w:val="left"/>
      <w:pPr>
        <w:ind w:left="1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1" w:tplc="4AAAC9EC">
      <w:start w:val="1"/>
      <w:numFmt w:val="bullet"/>
      <w:lvlText w:val="•"/>
      <w:lvlJc w:val="left"/>
      <w:pPr>
        <w:ind w:left="36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2" w:tplc="F97EFBCE">
      <w:start w:val="1"/>
      <w:numFmt w:val="bullet"/>
      <w:lvlText w:val="•"/>
      <w:lvlJc w:val="left"/>
      <w:pPr>
        <w:ind w:left="5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3" w:tplc="B5587FA2">
      <w:start w:val="1"/>
      <w:numFmt w:val="bullet"/>
      <w:lvlText w:val="•"/>
      <w:lvlJc w:val="left"/>
      <w:pPr>
        <w:ind w:left="7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4" w:tplc="F240211C">
      <w:start w:val="1"/>
      <w:numFmt w:val="bullet"/>
      <w:lvlText w:val="•"/>
      <w:lvlJc w:val="left"/>
      <w:pPr>
        <w:ind w:left="91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5" w:tplc="9CD298E8">
      <w:start w:val="1"/>
      <w:numFmt w:val="bullet"/>
      <w:lvlText w:val="•"/>
      <w:lvlJc w:val="left"/>
      <w:pPr>
        <w:ind w:left="10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6" w:tplc="890E4406">
      <w:start w:val="1"/>
      <w:numFmt w:val="bullet"/>
      <w:lvlText w:val="•"/>
      <w:lvlJc w:val="left"/>
      <w:pPr>
        <w:ind w:left="127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7" w:tplc="1114AFEA">
      <w:start w:val="1"/>
      <w:numFmt w:val="bullet"/>
      <w:lvlText w:val="•"/>
      <w:lvlJc w:val="left"/>
      <w:pPr>
        <w:ind w:left="14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8" w:tplc="10D2CD36">
      <w:start w:val="1"/>
      <w:numFmt w:val="bullet"/>
      <w:lvlText w:val="•"/>
      <w:lvlJc w:val="left"/>
      <w:pPr>
        <w:ind w:left="16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1"/>
  </w:num>
  <w:num w:numId="3">
    <w:abstractNumId w:val="2"/>
  </w:num>
  <w:num w:numId="4">
    <w:abstractNumId w:val="0"/>
  </w:num>
  <w:num w:numId="5">
    <w:abstractNumId w:val="3"/>
  </w:num>
  <w:num w:numId="6">
    <w:abstractNumId w:val="2"/>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2AF3"/>
    <w:rsid w:val="000044D1"/>
    <w:rsid w:val="00011DCC"/>
    <w:rsid w:val="0001228F"/>
    <w:rsid w:val="000156E1"/>
    <w:rsid w:val="0001694E"/>
    <w:rsid w:val="00016CD6"/>
    <w:rsid w:val="00017A6F"/>
    <w:rsid w:val="0002069F"/>
    <w:rsid w:val="00021561"/>
    <w:rsid w:val="00022278"/>
    <w:rsid w:val="000225F9"/>
    <w:rsid w:val="0002292B"/>
    <w:rsid w:val="0002590F"/>
    <w:rsid w:val="00027C9D"/>
    <w:rsid w:val="00030704"/>
    <w:rsid w:val="00033EF1"/>
    <w:rsid w:val="000417C9"/>
    <w:rsid w:val="00043485"/>
    <w:rsid w:val="0004416F"/>
    <w:rsid w:val="00044561"/>
    <w:rsid w:val="00050932"/>
    <w:rsid w:val="00051C9C"/>
    <w:rsid w:val="00055C50"/>
    <w:rsid w:val="00063C7A"/>
    <w:rsid w:val="00063E1D"/>
    <w:rsid w:val="00064A2D"/>
    <w:rsid w:val="00067669"/>
    <w:rsid w:val="00067E60"/>
    <w:rsid w:val="00070CE5"/>
    <w:rsid w:val="00071B17"/>
    <w:rsid w:val="000720D2"/>
    <w:rsid w:val="000721EF"/>
    <w:rsid w:val="0007551D"/>
    <w:rsid w:val="0007599F"/>
    <w:rsid w:val="000764EF"/>
    <w:rsid w:val="00076BC6"/>
    <w:rsid w:val="00077C41"/>
    <w:rsid w:val="00086338"/>
    <w:rsid w:val="00086C9B"/>
    <w:rsid w:val="00087868"/>
    <w:rsid w:val="00090B06"/>
    <w:rsid w:val="00090FD6"/>
    <w:rsid w:val="00091DDB"/>
    <w:rsid w:val="000A113E"/>
    <w:rsid w:val="000A17EE"/>
    <w:rsid w:val="000A1873"/>
    <w:rsid w:val="000A1DDB"/>
    <w:rsid w:val="000A264B"/>
    <w:rsid w:val="000A793B"/>
    <w:rsid w:val="000B35A8"/>
    <w:rsid w:val="000B396B"/>
    <w:rsid w:val="000B54B5"/>
    <w:rsid w:val="000B66BE"/>
    <w:rsid w:val="000C1781"/>
    <w:rsid w:val="000C2B42"/>
    <w:rsid w:val="000C2B78"/>
    <w:rsid w:val="000C2E9D"/>
    <w:rsid w:val="000C547D"/>
    <w:rsid w:val="000C5F6B"/>
    <w:rsid w:val="000D0A10"/>
    <w:rsid w:val="000D163B"/>
    <w:rsid w:val="000D378E"/>
    <w:rsid w:val="000D3EDE"/>
    <w:rsid w:val="000D42F6"/>
    <w:rsid w:val="000D614F"/>
    <w:rsid w:val="000D7CB6"/>
    <w:rsid w:val="000E4000"/>
    <w:rsid w:val="000E43B8"/>
    <w:rsid w:val="000E44EF"/>
    <w:rsid w:val="000E5F93"/>
    <w:rsid w:val="000E6B44"/>
    <w:rsid w:val="000F17F1"/>
    <w:rsid w:val="000F488B"/>
    <w:rsid w:val="000F6145"/>
    <w:rsid w:val="00101373"/>
    <w:rsid w:val="001035FB"/>
    <w:rsid w:val="001046F9"/>
    <w:rsid w:val="00110682"/>
    <w:rsid w:val="00112D4D"/>
    <w:rsid w:val="00113399"/>
    <w:rsid w:val="00116342"/>
    <w:rsid w:val="001204AA"/>
    <w:rsid w:val="00120C9D"/>
    <w:rsid w:val="00123C86"/>
    <w:rsid w:val="00124FFD"/>
    <w:rsid w:val="00125B8D"/>
    <w:rsid w:val="00126061"/>
    <w:rsid w:val="00131FEE"/>
    <w:rsid w:val="00133F08"/>
    <w:rsid w:val="0013579B"/>
    <w:rsid w:val="0013596A"/>
    <w:rsid w:val="00137333"/>
    <w:rsid w:val="00137BC5"/>
    <w:rsid w:val="00140CCE"/>
    <w:rsid w:val="0014103E"/>
    <w:rsid w:val="00147558"/>
    <w:rsid w:val="00152720"/>
    <w:rsid w:val="00155A4F"/>
    <w:rsid w:val="001566BF"/>
    <w:rsid w:val="001575A6"/>
    <w:rsid w:val="00160D73"/>
    <w:rsid w:val="00161527"/>
    <w:rsid w:val="00163B12"/>
    <w:rsid w:val="00165A60"/>
    <w:rsid w:val="00166B7D"/>
    <w:rsid w:val="00166BF4"/>
    <w:rsid w:val="001724C5"/>
    <w:rsid w:val="00172F09"/>
    <w:rsid w:val="00177BE0"/>
    <w:rsid w:val="0018028C"/>
    <w:rsid w:val="001825A5"/>
    <w:rsid w:val="0019005A"/>
    <w:rsid w:val="00196F90"/>
    <w:rsid w:val="001A6E7D"/>
    <w:rsid w:val="001B12BF"/>
    <w:rsid w:val="001B142C"/>
    <w:rsid w:val="001B44B3"/>
    <w:rsid w:val="001B49E5"/>
    <w:rsid w:val="001B4E47"/>
    <w:rsid w:val="001B743B"/>
    <w:rsid w:val="001C4F9F"/>
    <w:rsid w:val="001D1ACA"/>
    <w:rsid w:val="001D2F41"/>
    <w:rsid w:val="001D56BD"/>
    <w:rsid w:val="001D56C8"/>
    <w:rsid w:val="001D6CD8"/>
    <w:rsid w:val="001E6FB4"/>
    <w:rsid w:val="001F1F27"/>
    <w:rsid w:val="001F3EFE"/>
    <w:rsid w:val="00213D04"/>
    <w:rsid w:val="002149CC"/>
    <w:rsid w:val="0021549B"/>
    <w:rsid w:val="002175E4"/>
    <w:rsid w:val="002203E4"/>
    <w:rsid w:val="00221E50"/>
    <w:rsid w:val="00222164"/>
    <w:rsid w:val="002300E8"/>
    <w:rsid w:val="00230433"/>
    <w:rsid w:val="0023077B"/>
    <w:rsid w:val="00230B30"/>
    <w:rsid w:val="00232830"/>
    <w:rsid w:val="00232961"/>
    <w:rsid w:val="00235F70"/>
    <w:rsid w:val="00236650"/>
    <w:rsid w:val="00236AC6"/>
    <w:rsid w:val="002377B2"/>
    <w:rsid w:val="002413A5"/>
    <w:rsid w:val="002451AD"/>
    <w:rsid w:val="00251594"/>
    <w:rsid w:val="00252B13"/>
    <w:rsid w:val="00253082"/>
    <w:rsid w:val="00256314"/>
    <w:rsid w:val="002566A0"/>
    <w:rsid w:val="00261CE2"/>
    <w:rsid w:val="002663A1"/>
    <w:rsid w:val="00267133"/>
    <w:rsid w:val="00272C68"/>
    <w:rsid w:val="00274106"/>
    <w:rsid w:val="002742EB"/>
    <w:rsid w:val="00281F82"/>
    <w:rsid w:val="00282551"/>
    <w:rsid w:val="00284DA8"/>
    <w:rsid w:val="00287DFF"/>
    <w:rsid w:val="0029368C"/>
    <w:rsid w:val="0029384D"/>
    <w:rsid w:val="002949EF"/>
    <w:rsid w:val="00294F1D"/>
    <w:rsid w:val="0029639C"/>
    <w:rsid w:val="002A1424"/>
    <w:rsid w:val="002A6783"/>
    <w:rsid w:val="002A7DAB"/>
    <w:rsid w:val="002B277B"/>
    <w:rsid w:val="002B3038"/>
    <w:rsid w:val="002B78C0"/>
    <w:rsid w:val="002C04B5"/>
    <w:rsid w:val="002C4EF2"/>
    <w:rsid w:val="002C5523"/>
    <w:rsid w:val="002C7632"/>
    <w:rsid w:val="002D1352"/>
    <w:rsid w:val="002D3640"/>
    <w:rsid w:val="002E203C"/>
    <w:rsid w:val="002E3143"/>
    <w:rsid w:val="002E4EB5"/>
    <w:rsid w:val="002E7E00"/>
    <w:rsid w:val="002E7EE1"/>
    <w:rsid w:val="002F1D38"/>
    <w:rsid w:val="002F27C3"/>
    <w:rsid w:val="002F3EEE"/>
    <w:rsid w:val="002F6226"/>
    <w:rsid w:val="00301A2F"/>
    <w:rsid w:val="003035C7"/>
    <w:rsid w:val="0030542F"/>
    <w:rsid w:val="00310317"/>
    <w:rsid w:val="00310674"/>
    <w:rsid w:val="00311384"/>
    <w:rsid w:val="00311790"/>
    <w:rsid w:val="00316511"/>
    <w:rsid w:val="00321B9A"/>
    <w:rsid w:val="0032239D"/>
    <w:rsid w:val="00325B3B"/>
    <w:rsid w:val="00326F1F"/>
    <w:rsid w:val="0032799C"/>
    <w:rsid w:val="0033014B"/>
    <w:rsid w:val="00331080"/>
    <w:rsid w:val="003334D9"/>
    <w:rsid w:val="00337D62"/>
    <w:rsid w:val="00337F74"/>
    <w:rsid w:val="00343CCF"/>
    <w:rsid w:val="0034649D"/>
    <w:rsid w:val="003505DB"/>
    <w:rsid w:val="00351792"/>
    <w:rsid w:val="00351AD1"/>
    <w:rsid w:val="00352C05"/>
    <w:rsid w:val="00352C11"/>
    <w:rsid w:val="00352F80"/>
    <w:rsid w:val="0035620E"/>
    <w:rsid w:val="003605EF"/>
    <w:rsid w:val="00366491"/>
    <w:rsid w:val="003669B6"/>
    <w:rsid w:val="003723F2"/>
    <w:rsid w:val="0037309F"/>
    <w:rsid w:val="00374E0C"/>
    <w:rsid w:val="0037676A"/>
    <w:rsid w:val="003814CA"/>
    <w:rsid w:val="00381D4D"/>
    <w:rsid w:val="00386987"/>
    <w:rsid w:val="003878D6"/>
    <w:rsid w:val="00394137"/>
    <w:rsid w:val="00394A9A"/>
    <w:rsid w:val="003976ED"/>
    <w:rsid w:val="00397B11"/>
    <w:rsid w:val="003A1019"/>
    <w:rsid w:val="003A47E9"/>
    <w:rsid w:val="003A6A50"/>
    <w:rsid w:val="003B0AAB"/>
    <w:rsid w:val="003B144F"/>
    <w:rsid w:val="003B160D"/>
    <w:rsid w:val="003B4B64"/>
    <w:rsid w:val="003C1149"/>
    <w:rsid w:val="003C41F6"/>
    <w:rsid w:val="003C7C9E"/>
    <w:rsid w:val="003D5894"/>
    <w:rsid w:val="003D5BE9"/>
    <w:rsid w:val="003E1EB2"/>
    <w:rsid w:val="003E375B"/>
    <w:rsid w:val="003E518A"/>
    <w:rsid w:val="003F20B0"/>
    <w:rsid w:val="003F4554"/>
    <w:rsid w:val="003F6707"/>
    <w:rsid w:val="003F7537"/>
    <w:rsid w:val="0040110C"/>
    <w:rsid w:val="00401E8B"/>
    <w:rsid w:val="00402FA4"/>
    <w:rsid w:val="00406BE9"/>
    <w:rsid w:val="00410A7D"/>
    <w:rsid w:val="0041272B"/>
    <w:rsid w:val="00414FB4"/>
    <w:rsid w:val="00416160"/>
    <w:rsid w:val="004163D5"/>
    <w:rsid w:val="00416819"/>
    <w:rsid w:val="00421111"/>
    <w:rsid w:val="0042120D"/>
    <w:rsid w:val="004244E7"/>
    <w:rsid w:val="00424D46"/>
    <w:rsid w:val="00433C46"/>
    <w:rsid w:val="00435606"/>
    <w:rsid w:val="0044256E"/>
    <w:rsid w:val="00443744"/>
    <w:rsid w:val="00444BA0"/>
    <w:rsid w:val="0044534A"/>
    <w:rsid w:val="00453087"/>
    <w:rsid w:val="00454C41"/>
    <w:rsid w:val="00454E71"/>
    <w:rsid w:val="00456943"/>
    <w:rsid w:val="00462EDC"/>
    <w:rsid w:val="004643D6"/>
    <w:rsid w:val="004662ED"/>
    <w:rsid w:val="00466640"/>
    <w:rsid w:val="00467533"/>
    <w:rsid w:val="004704C3"/>
    <w:rsid w:val="00470584"/>
    <w:rsid w:val="00472522"/>
    <w:rsid w:val="00472A23"/>
    <w:rsid w:val="00473E6D"/>
    <w:rsid w:val="004747B9"/>
    <w:rsid w:val="00474994"/>
    <w:rsid w:val="00476E3A"/>
    <w:rsid w:val="004773D8"/>
    <w:rsid w:val="00480F0D"/>
    <w:rsid w:val="004823E2"/>
    <w:rsid w:val="00482AB6"/>
    <w:rsid w:val="00485AC4"/>
    <w:rsid w:val="0048634E"/>
    <w:rsid w:val="00486F3A"/>
    <w:rsid w:val="00493C9D"/>
    <w:rsid w:val="00494E4B"/>
    <w:rsid w:val="00496F24"/>
    <w:rsid w:val="004A1706"/>
    <w:rsid w:val="004A3AC6"/>
    <w:rsid w:val="004A514D"/>
    <w:rsid w:val="004A79C9"/>
    <w:rsid w:val="004A7B6C"/>
    <w:rsid w:val="004B3A66"/>
    <w:rsid w:val="004C2D40"/>
    <w:rsid w:val="004D0FC2"/>
    <w:rsid w:val="004D40CC"/>
    <w:rsid w:val="004D47B5"/>
    <w:rsid w:val="004E041C"/>
    <w:rsid w:val="004E087F"/>
    <w:rsid w:val="004E673B"/>
    <w:rsid w:val="004E676E"/>
    <w:rsid w:val="004E6D04"/>
    <w:rsid w:val="004E7340"/>
    <w:rsid w:val="004E73F6"/>
    <w:rsid w:val="004E7C32"/>
    <w:rsid w:val="004F09EF"/>
    <w:rsid w:val="004F2A84"/>
    <w:rsid w:val="004F4178"/>
    <w:rsid w:val="004F680E"/>
    <w:rsid w:val="004F68B8"/>
    <w:rsid w:val="00500741"/>
    <w:rsid w:val="0050273C"/>
    <w:rsid w:val="00502E07"/>
    <w:rsid w:val="00503FCB"/>
    <w:rsid w:val="00505023"/>
    <w:rsid w:val="005121E3"/>
    <w:rsid w:val="0051256B"/>
    <w:rsid w:val="00512D3C"/>
    <w:rsid w:val="005133E3"/>
    <w:rsid w:val="00513E0C"/>
    <w:rsid w:val="00523660"/>
    <w:rsid w:val="005238D9"/>
    <w:rsid w:val="00523D78"/>
    <w:rsid w:val="00523D84"/>
    <w:rsid w:val="00524CAD"/>
    <w:rsid w:val="00526357"/>
    <w:rsid w:val="00530341"/>
    <w:rsid w:val="00532173"/>
    <w:rsid w:val="00545764"/>
    <w:rsid w:val="00553F0D"/>
    <w:rsid w:val="00554ABB"/>
    <w:rsid w:val="00557BCE"/>
    <w:rsid w:val="00560FA4"/>
    <w:rsid w:val="00562A17"/>
    <w:rsid w:val="00564C3A"/>
    <w:rsid w:val="005669ED"/>
    <w:rsid w:val="00567217"/>
    <w:rsid w:val="00571492"/>
    <w:rsid w:val="0057279B"/>
    <w:rsid w:val="00573E0D"/>
    <w:rsid w:val="00576D96"/>
    <w:rsid w:val="00584E60"/>
    <w:rsid w:val="005867D6"/>
    <w:rsid w:val="00587126"/>
    <w:rsid w:val="005905B2"/>
    <w:rsid w:val="005926A9"/>
    <w:rsid w:val="00593118"/>
    <w:rsid w:val="00593AF9"/>
    <w:rsid w:val="00593B7E"/>
    <w:rsid w:val="0059507B"/>
    <w:rsid w:val="005979DD"/>
    <w:rsid w:val="005A06D6"/>
    <w:rsid w:val="005A406F"/>
    <w:rsid w:val="005C3E3B"/>
    <w:rsid w:val="005C594F"/>
    <w:rsid w:val="005C6063"/>
    <w:rsid w:val="005C65C8"/>
    <w:rsid w:val="005C6B05"/>
    <w:rsid w:val="005D1331"/>
    <w:rsid w:val="005D142B"/>
    <w:rsid w:val="005D23F9"/>
    <w:rsid w:val="005D3876"/>
    <w:rsid w:val="005D3DD8"/>
    <w:rsid w:val="005D43B4"/>
    <w:rsid w:val="005D655A"/>
    <w:rsid w:val="005E0AA8"/>
    <w:rsid w:val="005E171C"/>
    <w:rsid w:val="005E7746"/>
    <w:rsid w:val="005F0665"/>
    <w:rsid w:val="005F1888"/>
    <w:rsid w:val="00600F2F"/>
    <w:rsid w:val="00605106"/>
    <w:rsid w:val="006152A1"/>
    <w:rsid w:val="00617558"/>
    <w:rsid w:val="00617C61"/>
    <w:rsid w:val="00617EFC"/>
    <w:rsid w:val="00624A49"/>
    <w:rsid w:val="00625AE7"/>
    <w:rsid w:val="006273EC"/>
    <w:rsid w:val="006279BC"/>
    <w:rsid w:val="00631A0A"/>
    <w:rsid w:val="00633AC2"/>
    <w:rsid w:val="00635976"/>
    <w:rsid w:val="006406E4"/>
    <w:rsid w:val="00641388"/>
    <w:rsid w:val="0064227B"/>
    <w:rsid w:val="00643E1E"/>
    <w:rsid w:val="00644281"/>
    <w:rsid w:val="006465C6"/>
    <w:rsid w:val="0064683C"/>
    <w:rsid w:val="006477EC"/>
    <w:rsid w:val="00647CE5"/>
    <w:rsid w:val="00650902"/>
    <w:rsid w:val="006523A3"/>
    <w:rsid w:val="00652412"/>
    <w:rsid w:val="0065594B"/>
    <w:rsid w:val="0066032B"/>
    <w:rsid w:val="00664084"/>
    <w:rsid w:val="0066414C"/>
    <w:rsid w:val="00671A3B"/>
    <w:rsid w:val="00673F43"/>
    <w:rsid w:val="00677510"/>
    <w:rsid w:val="00683324"/>
    <w:rsid w:val="0068787A"/>
    <w:rsid w:val="00692AF3"/>
    <w:rsid w:val="00692CC6"/>
    <w:rsid w:val="00692EB8"/>
    <w:rsid w:val="00692F8A"/>
    <w:rsid w:val="00695BB8"/>
    <w:rsid w:val="006A10A1"/>
    <w:rsid w:val="006B44AA"/>
    <w:rsid w:val="006B566B"/>
    <w:rsid w:val="006B7208"/>
    <w:rsid w:val="006B74CD"/>
    <w:rsid w:val="006C20A4"/>
    <w:rsid w:val="006C58C9"/>
    <w:rsid w:val="006C7825"/>
    <w:rsid w:val="006C7DA6"/>
    <w:rsid w:val="006D359A"/>
    <w:rsid w:val="006D553C"/>
    <w:rsid w:val="006D69A6"/>
    <w:rsid w:val="006D72EA"/>
    <w:rsid w:val="006E15EF"/>
    <w:rsid w:val="006F0E6F"/>
    <w:rsid w:val="006F1002"/>
    <w:rsid w:val="006F2CC1"/>
    <w:rsid w:val="006F4961"/>
    <w:rsid w:val="006F51D1"/>
    <w:rsid w:val="006F6354"/>
    <w:rsid w:val="006F72C5"/>
    <w:rsid w:val="006F7618"/>
    <w:rsid w:val="006F767B"/>
    <w:rsid w:val="00700AD6"/>
    <w:rsid w:val="00702D5F"/>
    <w:rsid w:val="00703B81"/>
    <w:rsid w:val="00705314"/>
    <w:rsid w:val="0070532E"/>
    <w:rsid w:val="007100B2"/>
    <w:rsid w:val="00713720"/>
    <w:rsid w:val="00714714"/>
    <w:rsid w:val="007149DE"/>
    <w:rsid w:val="00715525"/>
    <w:rsid w:val="007168EA"/>
    <w:rsid w:val="00726962"/>
    <w:rsid w:val="00726FFA"/>
    <w:rsid w:val="00736715"/>
    <w:rsid w:val="00740670"/>
    <w:rsid w:val="0074117D"/>
    <w:rsid w:val="0074119F"/>
    <w:rsid w:val="007414DD"/>
    <w:rsid w:val="007446FA"/>
    <w:rsid w:val="007503C3"/>
    <w:rsid w:val="00751EA8"/>
    <w:rsid w:val="007563E1"/>
    <w:rsid w:val="00762AA0"/>
    <w:rsid w:val="00762D4B"/>
    <w:rsid w:val="00764038"/>
    <w:rsid w:val="00764F55"/>
    <w:rsid w:val="007708FD"/>
    <w:rsid w:val="00772C76"/>
    <w:rsid w:val="007732A2"/>
    <w:rsid w:val="00774386"/>
    <w:rsid w:val="0077607D"/>
    <w:rsid w:val="007765A7"/>
    <w:rsid w:val="00781282"/>
    <w:rsid w:val="00781486"/>
    <w:rsid w:val="007818BF"/>
    <w:rsid w:val="00783E96"/>
    <w:rsid w:val="00786342"/>
    <w:rsid w:val="00787E52"/>
    <w:rsid w:val="00791891"/>
    <w:rsid w:val="00792853"/>
    <w:rsid w:val="00792D3C"/>
    <w:rsid w:val="007951B7"/>
    <w:rsid w:val="007A29E9"/>
    <w:rsid w:val="007A6A5F"/>
    <w:rsid w:val="007A7739"/>
    <w:rsid w:val="007A7CE7"/>
    <w:rsid w:val="007B1E75"/>
    <w:rsid w:val="007B5481"/>
    <w:rsid w:val="007C17FC"/>
    <w:rsid w:val="007D01EC"/>
    <w:rsid w:val="007D3A56"/>
    <w:rsid w:val="007D618F"/>
    <w:rsid w:val="007E041A"/>
    <w:rsid w:val="007E041D"/>
    <w:rsid w:val="007E7732"/>
    <w:rsid w:val="007F1D75"/>
    <w:rsid w:val="0080047B"/>
    <w:rsid w:val="00800E80"/>
    <w:rsid w:val="00801001"/>
    <w:rsid w:val="00802B17"/>
    <w:rsid w:val="00810290"/>
    <w:rsid w:val="00810319"/>
    <w:rsid w:val="008110C7"/>
    <w:rsid w:val="008154DE"/>
    <w:rsid w:val="0082442F"/>
    <w:rsid w:val="00830730"/>
    <w:rsid w:val="00831777"/>
    <w:rsid w:val="0084261D"/>
    <w:rsid w:val="00844265"/>
    <w:rsid w:val="00844A9E"/>
    <w:rsid w:val="0085051D"/>
    <w:rsid w:val="00851C4C"/>
    <w:rsid w:val="00852036"/>
    <w:rsid w:val="008554F0"/>
    <w:rsid w:val="00855EC3"/>
    <w:rsid w:val="0085647F"/>
    <w:rsid w:val="00860356"/>
    <w:rsid w:val="00860AE9"/>
    <w:rsid w:val="00863F85"/>
    <w:rsid w:val="008657BB"/>
    <w:rsid w:val="0086622F"/>
    <w:rsid w:val="00870B3A"/>
    <w:rsid w:val="00872CEE"/>
    <w:rsid w:val="0088453B"/>
    <w:rsid w:val="00892E96"/>
    <w:rsid w:val="008A01D1"/>
    <w:rsid w:val="008A1D90"/>
    <w:rsid w:val="008A3A00"/>
    <w:rsid w:val="008A3D9C"/>
    <w:rsid w:val="008A7973"/>
    <w:rsid w:val="008B032E"/>
    <w:rsid w:val="008B5387"/>
    <w:rsid w:val="008B5B2C"/>
    <w:rsid w:val="008B6C53"/>
    <w:rsid w:val="008B71ED"/>
    <w:rsid w:val="008B7CDC"/>
    <w:rsid w:val="008D04AF"/>
    <w:rsid w:val="008D4505"/>
    <w:rsid w:val="008D7EE0"/>
    <w:rsid w:val="008E001B"/>
    <w:rsid w:val="008E0571"/>
    <w:rsid w:val="008E0B9E"/>
    <w:rsid w:val="008E40E0"/>
    <w:rsid w:val="008E574C"/>
    <w:rsid w:val="008E6874"/>
    <w:rsid w:val="008E7723"/>
    <w:rsid w:val="008F2868"/>
    <w:rsid w:val="008F3B47"/>
    <w:rsid w:val="008F4574"/>
    <w:rsid w:val="008F61C1"/>
    <w:rsid w:val="00903E0E"/>
    <w:rsid w:val="009122EE"/>
    <w:rsid w:val="0091775B"/>
    <w:rsid w:val="00921D62"/>
    <w:rsid w:val="009235B8"/>
    <w:rsid w:val="00926AE9"/>
    <w:rsid w:val="00927145"/>
    <w:rsid w:val="009312C7"/>
    <w:rsid w:val="00933271"/>
    <w:rsid w:val="00935166"/>
    <w:rsid w:val="00935D8C"/>
    <w:rsid w:val="009360ED"/>
    <w:rsid w:val="00936659"/>
    <w:rsid w:val="00937586"/>
    <w:rsid w:val="009416B0"/>
    <w:rsid w:val="0095396F"/>
    <w:rsid w:val="00954B4A"/>
    <w:rsid w:val="009559F9"/>
    <w:rsid w:val="009567F2"/>
    <w:rsid w:val="00957BAF"/>
    <w:rsid w:val="009611D7"/>
    <w:rsid w:val="00961685"/>
    <w:rsid w:val="00962BC8"/>
    <w:rsid w:val="00966F65"/>
    <w:rsid w:val="00967FD7"/>
    <w:rsid w:val="00970179"/>
    <w:rsid w:val="00971FDC"/>
    <w:rsid w:val="00980FFD"/>
    <w:rsid w:val="00982543"/>
    <w:rsid w:val="009838B0"/>
    <w:rsid w:val="00986ABC"/>
    <w:rsid w:val="00987471"/>
    <w:rsid w:val="00987F3E"/>
    <w:rsid w:val="009904BA"/>
    <w:rsid w:val="00991716"/>
    <w:rsid w:val="00992AF9"/>
    <w:rsid w:val="00992CAF"/>
    <w:rsid w:val="00997539"/>
    <w:rsid w:val="009A0E35"/>
    <w:rsid w:val="009A41B4"/>
    <w:rsid w:val="009A4A03"/>
    <w:rsid w:val="009A6B78"/>
    <w:rsid w:val="009B44AE"/>
    <w:rsid w:val="009B5885"/>
    <w:rsid w:val="009B5C07"/>
    <w:rsid w:val="009B647B"/>
    <w:rsid w:val="009B7D91"/>
    <w:rsid w:val="009C05ED"/>
    <w:rsid w:val="009C3810"/>
    <w:rsid w:val="009C4A67"/>
    <w:rsid w:val="009C4CBE"/>
    <w:rsid w:val="009C5E9F"/>
    <w:rsid w:val="009C7214"/>
    <w:rsid w:val="009C77C3"/>
    <w:rsid w:val="009D213C"/>
    <w:rsid w:val="009D3AB1"/>
    <w:rsid w:val="009D3D84"/>
    <w:rsid w:val="009E16AA"/>
    <w:rsid w:val="009E4D2A"/>
    <w:rsid w:val="009F74AB"/>
    <w:rsid w:val="009F7801"/>
    <w:rsid w:val="00A0000A"/>
    <w:rsid w:val="00A009B7"/>
    <w:rsid w:val="00A01BA8"/>
    <w:rsid w:val="00A058E6"/>
    <w:rsid w:val="00A0728B"/>
    <w:rsid w:val="00A10526"/>
    <w:rsid w:val="00A17456"/>
    <w:rsid w:val="00A20768"/>
    <w:rsid w:val="00A2083C"/>
    <w:rsid w:val="00A20C5B"/>
    <w:rsid w:val="00A218B7"/>
    <w:rsid w:val="00A2270B"/>
    <w:rsid w:val="00A22C5E"/>
    <w:rsid w:val="00A2470D"/>
    <w:rsid w:val="00A24BC6"/>
    <w:rsid w:val="00A2697F"/>
    <w:rsid w:val="00A30551"/>
    <w:rsid w:val="00A3161B"/>
    <w:rsid w:val="00A330D1"/>
    <w:rsid w:val="00A366D4"/>
    <w:rsid w:val="00A36790"/>
    <w:rsid w:val="00A37519"/>
    <w:rsid w:val="00A42508"/>
    <w:rsid w:val="00A44E5D"/>
    <w:rsid w:val="00A46748"/>
    <w:rsid w:val="00A47E15"/>
    <w:rsid w:val="00A536B1"/>
    <w:rsid w:val="00A53DC6"/>
    <w:rsid w:val="00A5555E"/>
    <w:rsid w:val="00A56528"/>
    <w:rsid w:val="00A57E8F"/>
    <w:rsid w:val="00A6044A"/>
    <w:rsid w:val="00A6423F"/>
    <w:rsid w:val="00A64C64"/>
    <w:rsid w:val="00A678C4"/>
    <w:rsid w:val="00A71DD1"/>
    <w:rsid w:val="00A73EF4"/>
    <w:rsid w:val="00A757E9"/>
    <w:rsid w:val="00A7739E"/>
    <w:rsid w:val="00A84DA6"/>
    <w:rsid w:val="00A863F2"/>
    <w:rsid w:val="00A86868"/>
    <w:rsid w:val="00A86DB2"/>
    <w:rsid w:val="00A9477F"/>
    <w:rsid w:val="00A96EA2"/>
    <w:rsid w:val="00A97787"/>
    <w:rsid w:val="00AA08F9"/>
    <w:rsid w:val="00AA3194"/>
    <w:rsid w:val="00AA6C55"/>
    <w:rsid w:val="00AA7801"/>
    <w:rsid w:val="00AB1CF5"/>
    <w:rsid w:val="00AB7935"/>
    <w:rsid w:val="00AC16DF"/>
    <w:rsid w:val="00AC3067"/>
    <w:rsid w:val="00AC4D6E"/>
    <w:rsid w:val="00AC7894"/>
    <w:rsid w:val="00AD0773"/>
    <w:rsid w:val="00AD4E17"/>
    <w:rsid w:val="00AD7FC4"/>
    <w:rsid w:val="00AE1E1C"/>
    <w:rsid w:val="00AE4AFF"/>
    <w:rsid w:val="00AE6C81"/>
    <w:rsid w:val="00AE74BA"/>
    <w:rsid w:val="00AF2A10"/>
    <w:rsid w:val="00AF6149"/>
    <w:rsid w:val="00AF6433"/>
    <w:rsid w:val="00AF6698"/>
    <w:rsid w:val="00B0286D"/>
    <w:rsid w:val="00B04810"/>
    <w:rsid w:val="00B13821"/>
    <w:rsid w:val="00B22B40"/>
    <w:rsid w:val="00B25066"/>
    <w:rsid w:val="00B27686"/>
    <w:rsid w:val="00B27D66"/>
    <w:rsid w:val="00B305D5"/>
    <w:rsid w:val="00B30734"/>
    <w:rsid w:val="00B31339"/>
    <w:rsid w:val="00B325B4"/>
    <w:rsid w:val="00B32E69"/>
    <w:rsid w:val="00B40208"/>
    <w:rsid w:val="00B430C4"/>
    <w:rsid w:val="00B44A11"/>
    <w:rsid w:val="00B46C82"/>
    <w:rsid w:val="00B50441"/>
    <w:rsid w:val="00B50EA7"/>
    <w:rsid w:val="00B52ACE"/>
    <w:rsid w:val="00B621F7"/>
    <w:rsid w:val="00B65179"/>
    <w:rsid w:val="00B668CD"/>
    <w:rsid w:val="00B70491"/>
    <w:rsid w:val="00B71188"/>
    <w:rsid w:val="00B72D48"/>
    <w:rsid w:val="00B73924"/>
    <w:rsid w:val="00B77065"/>
    <w:rsid w:val="00B817A9"/>
    <w:rsid w:val="00B81951"/>
    <w:rsid w:val="00B83D9A"/>
    <w:rsid w:val="00B84F13"/>
    <w:rsid w:val="00B90C4E"/>
    <w:rsid w:val="00B92187"/>
    <w:rsid w:val="00B92394"/>
    <w:rsid w:val="00B93C15"/>
    <w:rsid w:val="00B944F1"/>
    <w:rsid w:val="00B974CD"/>
    <w:rsid w:val="00BA1AAC"/>
    <w:rsid w:val="00BA4EEA"/>
    <w:rsid w:val="00BA58A9"/>
    <w:rsid w:val="00BA63BB"/>
    <w:rsid w:val="00BB500A"/>
    <w:rsid w:val="00BC078F"/>
    <w:rsid w:val="00BD14BD"/>
    <w:rsid w:val="00BD2B90"/>
    <w:rsid w:val="00BD4ABE"/>
    <w:rsid w:val="00BD5346"/>
    <w:rsid w:val="00BE1607"/>
    <w:rsid w:val="00BE26A5"/>
    <w:rsid w:val="00BE4192"/>
    <w:rsid w:val="00BE4728"/>
    <w:rsid w:val="00BE57E6"/>
    <w:rsid w:val="00BE5ED8"/>
    <w:rsid w:val="00BE6060"/>
    <w:rsid w:val="00BE6FFF"/>
    <w:rsid w:val="00C03529"/>
    <w:rsid w:val="00C03E00"/>
    <w:rsid w:val="00C04646"/>
    <w:rsid w:val="00C0476A"/>
    <w:rsid w:val="00C10368"/>
    <w:rsid w:val="00C127E7"/>
    <w:rsid w:val="00C16530"/>
    <w:rsid w:val="00C1729E"/>
    <w:rsid w:val="00C174D3"/>
    <w:rsid w:val="00C23239"/>
    <w:rsid w:val="00C23402"/>
    <w:rsid w:val="00C2432F"/>
    <w:rsid w:val="00C30447"/>
    <w:rsid w:val="00C31754"/>
    <w:rsid w:val="00C325A1"/>
    <w:rsid w:val="00C35C71"/>
    <w:rsid w:val="00C35F61"/>
    <w:rsid w:val="00C369C4"/>
    <w:rsid w:val="00C36BFE"/>
    <w:rsid w:val="00C40643"/>
    <w:rsid w:val="00C40A90"/>
    <w:rsid w:val="00C416F9"/>
    <w:rsid w:val="00C433A8"/>
    <w:rsid w:val="00C43B0F"/>
    <w:rsid w:val="00C4454E"/>
    <w:rsid w:val="00C4631C"/>
    <w:rsid w:val="00C505F4"/>
    <w:rsid w:val="00C50A78"/>
    <w:rsid w:val="00C54D9B"/>
    <w:rsid w:val="00C5529A"/>
    <w:rsid w:val="00C5646A"/>
    <w:rsid w:val="00C57152"/>
    <w:rsid w:val="00C6157A"/>
    <w:rsid w:val="00C64FCC"/>
    <w:rsid w:val="00C66049"/>
    <w:rsid w:val="00C67FB0"/>
    <w:rsid w:val="00C72AD5"/>
    <w:rsid w:val="00C7710E"/>
    <w:rsid w:val="00C772E0"/>
    <w:rsid w:val="00C80B07"/>
    <w:rsid w:val="00C81272"/>
    <w:rsid w:val="00C81A63"/>
    <w:rsid w:val="00C81CA0"/>
    <w:rsid w:val="00C853FC"/>
    <w:rsid w:val="00C90D8A"/>
    <w:rsid w:val="00C93569"/>
    <w:rsid w:val="00C9643B"/>
    <w:rsid w:val="00CA177B"/>
    <w:rsid w:val="00CA40FA"/>
    <w:rsid w:val="00CA58C8"/>
    <w:rsid w:val="00CA6F8F"/>
    <w:rsid w:val="00CB0F79"/>
    <w:rsid w:val="00CB1B59"/>
    <w:rsid w:val="00CB22FB"/>
    <w:rsid w:val="00CB265A"/>
    <w:rsid w:val="00CB2724"/>
    <w:rsid w:val="00CB48B0"/>
    <w:rsid w:val="00CB5A51"/>
    <w:rsid w:val="00CB696F"/>
    <w:rsid w:val="00CB6A8C"/>
    <w:rsid w:val="00CB7B09"/>
    <w:rsid w:val="00CC3E52"/>
    <w:rsid w:val="00CC67CC"/>
    <w:rsid w:val="00CC77CE"/>
    <w:rsid w:val="00CD3367"/>
    <w:rsid w:val="00CD337C"/>
    <w:rsid w:val="00CD350E"/>
    <w:rsid w:val="00CD451C"/>
    <w:rsid w:val="00CD6B37"/>
    <w:rsid w:val="00CE0854"/>
    <w:rsid w:val="00CE1DCC"/>
    <w:rsid w:val="00CE2E33"/>
    <w:rsid w:val="00CE3FE2"/>
    <w:rsid w:val="00CE6F84"/>
    <w:rsid w:val="00CF14DF"/>
    <w:rsid w:val="00CF31D4"/>
    <w:rsid w:val="00CF3EC8"/>
    <w:rsid w:val="00CF4C5A"/>
    <w:rsid w:val="00CF624B"/>
    <w:rsid w:val="00D007A0"/>
    <w:rsid w:val="00D043D5"/>
    <w:rsid w:val="00D060B8"/>
    <w:rsid w:val="00D10B1D"/>
    <w:rsid w:val="00D13B62"/>
    <w:rsid w:val="00D14FBB"/>
    <w:rsid w:val="00D21271"/>
    <w:rsid w:val="00D21D5A"/>
    <w:rsid w:val="00D222DB"/>
    <w:rsid w:val="00D23767"/>
    <w:rsid w:val="00D24AB7"/>
    <w:rsid w:val="00D30E03"/>
    <w:rsid w:val="00D3157E"/>
    <w:rsid w:val="00D326E4"/>
    <w:rsid w:val="00D327C3"/>
    <w:rsid w:val="00D34183"/>
    <w:rsid w:val="00D34CA8"/>
    <w:rsid w:val="00D366A5"/>
    <w:rsid w:val="00D36CF7"/>
    <w:rsid w:val="00D3744F"/>
    <w:rsid w:val="00D376A0"/>
    <w:rsid w:val="00D37E52"/>
    <w:rsid w:val="00D42B92"/>
    <w:rsid w:val="00D4613B"/>
    <w:rsid w:val="00D46A74"/>
    <w:rsid w:val="00D46F89"/>
    <w:rsid w:val="00D47BFA"/>
    <w:rsid w:val="00D60A6B"/>
    <w:rsid w:val="00D62871"/>
    <w:rsid w:val="00D63B9D"/>
    <w:rsid w:val="00D66647"/>
    <w:rsid w:val="00D66C2E"/>
    <w:rsid w:val="00D674B2"/>
    <w:rsid w:val="00D701AB"/>
    <w:rsid w:val="00D7225B"/>
    <w:rsid w:val="00D75506"/>
    <w:rsid w:val="00D75BB9"/>
    <w:rsid w:val="00D75E8C"/>
    <w:rsid w:val="00D8204A"/>
    <w:rsid w:val="00D8492A"/>
    <w:rsid w:val="00D86CDF"/>
    <w:rsid w:val="00D96EB7"/>
    <w:rsid w:val="00DA3172"/>
    <w:rsid w:val="00DA5035"/>
    <w:rsid w:val="00DB2F54"/>
    <w:rsid w:val="00DB78B5"/>
    <w:rsid w:val="00DC0B37"/>
    <w:rsid w:val="00DC3DBA"/>
    <w:rsid w:val="00DC68F9"/>
    <w:rsid w:val="00DC72A6"/>
    <w:rsid w:val="00DD2F02"/>
    <w:rsid w:val="00DD751A"/>
    <w:rsid w:val="00DD7562"/>
    <w:rsid w:val="00DE0896"/>
    <w:rsid w:val="00DE2E80"/>
    <w:rsid w:val="00DE3F07"/>
    <w:rsid w:val="00DE7540"/>
    <w:rsid w:val="00DF11DF"/>
    <w:rsid w:val="00DF1AD2"/>
    <w:rsid w:val="00DF3B2F"/>
    <w:rsid w:val="00DF3C80"/>
    <w:rsid w:val="00DF65B2"/>
    <w:rsid w:val="00E019CB"/>
    <w:rsid w:val="00E02A38"/>
    <w:rsid w:val="00E04FF7"/>
    <w:rsid w:val="00E0537D"/>
    <w:rsid w:val="00E05BE1"/>
    <w:rsid w:val="00E079C4"/>
    <w:rsid w:val="00E11437"/>
    <w:rsid w:val="00E120E7"/>
    <w:rsid w:val="00E207FB"/>
    <w:rsid w:val="00E20CC7"/>
    <w:rsid w:val="00E22469"/>
    <w:rsid w:val="00E22950"/>
    <w:rsid w:val="00E251C9"/>
    <w:rsid w:val="00E26E6C"/>
    <w:rsid w:val="00E302DD"/>
    <w:rsid w:val="00E322DD"/>
    <w:rsid w:val="00E33114"/>
    <w:rsid w:val="00E37617"/>
    <w:rsid w:val="00E37E39"/>
    <w:rsid w:val="00E4085D"/>
    <w:rsid w:val="00E4106E"/>
    <w:rsid w:val="00E42A78"/>
    <w:rsid w:val="00E450F4"/>
    <w:rsid w:val="00E53D5C"/>
    <w:rsid w:val="00E57201"/>
    <w:rsid w:val="00E65824"/>
    <w:rsid w:val="00E72DD7"/>
    <w:rsid w:val="00E7459D"/>
    <w:rsid w:val="00E77CAB"/>
    <w:rsid w:val="00E83635"/>
    <w:rsid w:val="00E87F27"/>
    <w:rsid w:val="00E90A82"/>
    <w:rsid w:val="00EA38FB"/>
    <w:rsid w:val="00EA5C82"/>
    <w:rsid w:val="00EA6F0C"/>
    <w:rsid w:val="00EB0855"/>
    <w:rsid w:val="00EB0E5E"/>
    <w:rsid w:val="00EB3465"/>
    <w:rsid w:val="00EB510C"/>
    <w:rsid w:val="00EB597B"/>
    <w:rsid w:val="00EC646E"/>
    <w:rsid w:val="00EC6D2F"/>
    <w:rsid w:val="00EC7952"/>
    <w:rsid w:val="00ED044C"/>
    <w:rsid w:val="00ED6E40"/>
    <w:rsid w:val="00EE2D1A"/>
    <w:rsid w:val="00EE561B"/>
    <w:rsid w:val="00EF0386"/>
    <w:rsid w:val="00EF2547"/>
    <w:rsid w:val="00EF7362"/>
    <w:rsid w:val="00F007D2"/>
    <w:rsid w:val="00F01486"/>
    <w:rsid w:val="00F028CC"/>
    <w:rsid w:val="00F05819"/>
    <w:rsid w:val="00F107DA"/>
    <w:rsid w:val="00F11F09"/>
    <w:rsid w:val="00F13614"/>
    <w:rsid w:val="00F148D1"/>
    <w:rsid w:val="00F15418"/>
    <w:rsid w:val="00F20C38"/>
    <w:rsid w:val="00F20E5C"/>
    <w:rsid w:val="00F24D90"/>
    <w:rsid w:val="00F25BFA"/>
    <w:rsid w:val="00F26863"/>
    <w:rsid w:val="00F26AA8"/>
    <w:rsid w:val="00F276C1"/>
    <w:rsid w:val="00F41236"/>
    <w:rsid w:val="00F41D2C"/>
    <w:rsid w:val="00F456DA"/>
    <w:rsid w:val="00F468C3"/>
    <w:rsid w:val="00F50629"/>
    <w:rsid w:val="00F50C82"/>
    <w:rsid w:val="00F53EDC"/>
    <w:rsid w:val="00F5496F"/>
    <w:rsid w:val="00F56044"/>
    <w:rsid w:val="00F57E0F"/>
    <w:rsid w:val="00F637C4"/>
    <w:rsid w:val="00F63FDB"/>
    <w:rsid w:val="00F647D8"/>
    <w:rsid w:val="00F66206"/>
    <w:rsid w:val="00F707FC"/>
    <w:rsid w:val="00F715DE"/>
    <w:rsid w:val="00F72145"/>
    <w:rsid w:val="00F72423"/>
    <w:rsid w:val="00F73120"/>
    <w:rsid w:val="00F766C7"/>
    <w:rsid w:val="00F76AD2"/>
    <w:rsid w:val="00F77205"/>
    <w:rsid w:val="00F77E67"/>
    <w:rsid w:val="00F83DEF"/>
    <w:rsid w:val="00F91755"/>
    <w:rsid w:val="00F92C38"/>
    <w:rsid w:val="00F92E0B"/>
    <w:rsid w:val="00F94469"/>
    <w:rsid w:val="00F94C4F"/>
    <w:rsid w:val="00FA038C"/>
    <w:rsid w:val="00FA65A5"/>
    <w:rsid w:val="00FA680C"/>
    <w:rsid w:val="00FB2AFF"/>
    <w:rsid w:val="00FB31F2"/>
    <w:rsid w:val="00FB4FA5"/>
    <w:rsid w:val="00FB5109"/>
    <w:rsid w:val="00FB611D"/>
    <w:rsid w:val="00FC2E47"/>
    <w:rsid w:val="00FC57E8"/>
    <w:rsid w:val="00FD19F6"/>
    <w:rsid w:val="00FD311F"/>
    <w:rsid w:val="00FD41B6"/>
    <w:rsid w:val="00FD56FE"/>
    <w:rsid w:val="00FE0AB2"/>
    <w:rsid w:val="00FE2EE6"/>
    <w:rsid w:val="00FE7707"/>
    <w:rsid w:val="00FE7FB6"/>
    <w:rsid w:val="00FF403E"/>
    <w:rsid w:val="00FF407B"/>
    <w:rsid w:val="00FF4ABE"/>
    <w:rsid w:val="00FF7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390E26"/>
  <w15:docId w15:val="{A28F43A6-7E88-1F4E-9EE3-3B9A87F3A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2E69"/>
    <w:pPr>
      <w:ind w:left="835"/>
    </w:pPr>
    <w:rPr>
      <w:rFonts w:ascii="Arial" w:hAnsi="Arial"/>
      <w:spacing w:val="-5"/>
    </w:rPr>
  </w:style>
  <w:style w:type="paragraph" w:styleId="Heading1">
    <w:name w:val="heading 1"/>
    <w:basedOn w:val="StyleAgendaCategoryHanging058"/>
    <w:next w:val="Normal"/>
    <w:link w:val="Heading1Char"/>
    <w:uiPriority w:val="1"/>
    <w:qFormat/>
    <w:rsid w:val="00600F2F"/>
    <w:pPr>
      <w:outlineLvl w:val="0"/>
    </w:pPr>
    <w:rPr>
      <w:rFonts w:ascii="Arial" w:hAnsi="Arial" w:cs="Arial"/>
      <w:sz w:val="28"/>
      <w:szCs w:val="28"/>
    </w:rPr>
  </w:style>
  <w:style w:type="paragraph" w:styleId="Heading2">
    <w:name w:val="heading 2"/>
    <w:basedOn w:val="StyleAgendaItemLeft0"/>
    <w:next w:val="BodyText"/>
    <w:uiPriority w:val="1"/>
    <w:qFormat/>
    <w:rsid w:val="002C4EF2"/>
    <w:pPr>
      <w:jc w:val="both"/>
      <w:outlineLvl w:val="1"/>
    </w:pPr>
    <w:rPr>
      <w:rFonts w:cs="Arial"/>
      <w:b/>
    </w:rPr>
  </w:style>
  <w:style w:type="paragraph" w:styleId="Heading3">
    <w:name w:val="heading 3"/>
    <w:basedOn w:val="StyleAgendaItemLeft0"/>
    <w:next w:val="Normal"/>
    <w:link w:val="Heading3Char"/>
    <w:uiPriority w:val="1"/>
    <w:unhideWhenUsed/>
    <w:qFormat/>
    <w:rsid w:val="00E90A82"/>
    <w:pPr>
      <w:jc w:val="both"/>
      <w:outlineLvl w:val="2"/>
    </w:pPr>
    <w:rPr>
      <w:rFonts w:cs="Arial"/>
      <w:i/>
      <w:sz w:val="20"/>
    </w:rPr>
  </w:style>
  <w:style w:type="paragraph" w:styleId="Heading4">
    <w:name w:val="heading 4"/>
    <w:basedOn w:val="Normal"/>
    <w:next w:val="Normal"/>
    <w:link w:val="Heading4Char"/>
    <w:uiPriority w:val="1"/>
    <w:unhideWhenUsed/>
    <w:qFormat/>
    <w:rsid w:val="006F72C5"/>
    <w:pPr>
      <w:ind w:left="0"/>
      <w:outlineLvl w:val="3"/>
    </w:pPr>
    <w:rPr>
      <w:color w:val="FFFFFF" w:themeColor="background1"/>
      <w:sz w:val="10"/>
      <w:szCs w:val="10"/>
    </w:rPr>
  </w:style>
  <w:style w:type="paragraph" w:styleId="Heading5">
    <w:name w:val="heading 5"/>
    <w:basedOn w:val="Normal"/>
    <w:link w:val="Heading5Char"/>
    <w:uiPriority w:val="1"/>
    <w:qFormat/>
    <w:rsid w:val="00252B13"/>
    <w:pPr>
      <w:widowControl w:val="0"/>
      <w:autoSpaceDE w:val="0"/>
      <w:autoSpaceDN w:val="0"/>
      <w:spacing w:before="159"/>
      <w:ind w:left="460"/>
      <w:outlineLvl w:val="4"/>
    </w:pPr>
    <w:rPr>
      <w:rFonts w:ascii="Times New Roman" w:hAnsi="Times New Roman"/>
      <w:b/>
      <w:bCs/>
      <w:spacing w:val="0"/>
    </w:rPr>
  </w:style>
  <w:style w:type="paragraph" w:styleId="Heading6">
    <w:name w:val="heading 6"/>
    <w:basedOn w:val="Normal"/>
    <w:next w:val="Normal"/>
    <w:qFormat/>
    <w:rsid w:val="00692AF3"/>
    <w:pPr>
      <w:spacing w:before="240" w:after="60"/>
      <w:outlineLvl w:val="5"/>
    </w:pPr>
    <w:rPr>
      <w:rFonts w:ascii="Times New Roman" w:hAnsi="Times New Roman"/>
      <w:b/>
      <w:bCs/>
      <w:sz w:val="22"/>
      <w:szCs w:val="22"/>
    </w:rPr>
  </w:style>
  <w:style w:type="paragraph" w:styleId="Heading8">
    <w:name w:val="heading 8"/>
    <w:basedOn w:val="Normal"/>
    <w:next w:val="Normal"/>
    <w:link w:val="Heading8Char"/>
    <w:semiHidden/>
    <w:unhideWhenUsed/>
    <w:qFormat/>
    <w:rsid w:val="007A7739"/>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92AF3"/>
    <w:pPr>
      <w:jc w:val="both"/>
    </w:pPr>
  </w:style>
  <w:style w:type="paragraph" w:styleId="MessageHeader">
    <w:name w:val="Message Header"/>
    <w:basedOn w:val="BodyText"/>
    <w:rsid w:val="00692AF3"/>
    <w:pPr>
      <w:keepLines/>
      <w:spacing w:after="120"/>
      <w:ind w:left="1555" w:hanging="720"/>
      <w:jc w:val="left"/>
    </w:pPr>
  </w:style>
  <w:style w:type="paragraph" w:customStyle="1" w:styleId="MessageHeaderFirst">
    <w:name w:val="Message Header First"/>
    <w:basedOn w:val="MessageHeader"/>
    <w:next w:val="MessageHeader"/>
    <w:rsid w:val="00692AF3"/>
    <w:pPr>
      <w:spacing w:before="220"/>
    </w:pPr>
  </w:style>
  <w:style w:type="character" w:customStyle="1" w:styleId="MessageHeaderLabel">
    <w:name w:val="Message Header Label"/>
    <w:rsid w:val="00692AF3"/>
    <w:rPr>
      <w:rFonts w:ascii="Arial Black" w:hAnsi="Arial Black"/>
      <w:spacing w:val="-10"/>
      <w:sz w:val="18"/>
    </w:rPr>
  </w:style>
  <w:style w:type="paragraph" w:customStyle="1" w:styleId="AgendaCategory">
    <w:name w:val="Agenda Category"/>
    <w:basedOn w:val="Normal"/>
    <w:rsid w:val="00454C41"/>
    <w:pPr>
      <w:shd w:val="clear" w:color="auto" w:fill="404040"/>
      <w:spacing w:line="360" w:lineRule="auto"/>
      <w:jc w:val="center"/>
    </w:pPr>
    <w:rPr>
      <w:rFonts w:ascii="Calibri" w:hAnsi="Calibri"/>
      <w:i/>
      <w:smallCaps/>
      <w:color w:val="FFFF00"/>
      <w:sz w:val="32"/>
      <w:szCs w:val="40"/>
    </w:rPr>
  </w:style>
  <w:style w:type="paragraph" w:customStyle="1" w:styleId="NormalLeft0">
    <w:name w:val="Normal + Left:  0&quot;"/>
    <w:basedOn w:val="Normal"/>
    <w:rsid w:val="00860AE9"/>
    <w:pPr>
      <w:ind w:left="0"/>
    </w:pPr>
    <w:rPr>
      <w:u w:val="single"/>
    </w:rPr>
  </w:style>
  <w:style w:type="paragraph" w:customStyle="1" w:styleId="AgendaItem">
    <w:name w:val="Agenda Item"/>
    <w:rsid w:val="00F77E67"/>
    <w:pPr>
      <w:shd w:val="clear" w:color="auto" w:fill="DBE5F1"/>
      <w:ind w:left="720"/>
    </w:pPr>
    <w:rPr>
      <w:rFonts w:ascii="Arial" w:hAnsi="Arial"/>
      <w:spacing w:val="-5"/>
    </w:rPr>
  </w:style>
  <w:style w:type="paragraph" w:styleId="Header">
    <w:name w:val="header"/>
    <w:basedOn w:val="Normal"/>
    <w:rsid w:val="00CD337C"/>
    <w:pPr>
      <w:tabs>
        <w:tab w:val="center" w:pos="4320"/>
        <w:tab w:val="right" w:pos="8640"/>
      </w:tabs>
    </w:pPr>
  </w:style>
  <w:style w:type="paragraph" w:styleId="Footer">
    <w:name w:val="footer"/>
    <w:basedOn w:val="Normal"/>
    <w:link w:val="FooterChar"/>
    <w:rsid w:val="00454C41"/>
    <w:pPr>
      <w:pBdr>
        <w:top w:val="thickThinSmallGap" w:sz="24" w:space="1" w:color="292929"/>
      </w:pBdr>
      <w:tabs>
        <w:tab w:val="center" w:pos="4320"/>
        <w:tab w:val="right" w:pos="9360"/>
      </w:tabs>
    </w:pPr>
  </w:style>
  <w:style w:type="paragraph" w:customStyle="1" w:styleId="AppendixTitle">
    <w:name w:val="Appendix Title"/>
    <w:basedOn w:val="Header"/>
    <w:qFormat/>
    <w:rsid w:val="00E90A82"/>
    <w:pPr>
      <w:shd w:val="clear" w:color="auto" w:fill="404040"/>
      <w:ind w:left="0"/>
      <w:jc w:val="center"/>
    </w:pPr>
    <w:rPr>
      <w:i/>
      <w:caps/>
      <w:color w:val="FFFF00"/>
    </w:rPr>
  </w:style>
  <w:style w:type="character" w:styleId="PageNumber">
    <w:name w:val="page number"/>
    <w:basedOn w:val="DefaultParagraphFont"/>
    <w:rsid w:val="00844A9E"/>
  </w:style>
  <w:style w:type="paragraph" w:customStyle="1" w:styleId="StyleAgendaCategoryHanging058">
    <w:name w:val="Style Agenda Category + Hanging:  0.58&quot;"/>
    <w:basedOn w:val="AgendaCategory"/>
    <w:rsid w:val="0080047B"/>
    <w:pPr>
      <w:spacing w:line="240" w:lineRule="auto"/>
      <w:ind w:hanging="835"/>
    </w:pPr>
    <w:rPr>
      <w:iCs/>
      <w:szCs w:val="20"/>
    </w:rPr>
  </w:style>
  <w:style w:type="paragraph" w:customStyle="1" w:styleId="StyleAgendaItemLeft0">
    <w:name w:val="Style Agenda Item + Left:  0&quot;"/>
    <w:basedOn w:val="AgendaItem"/>
    <w:rsid w:val="0080047B"/>
    <w:pPr>
      <w:shd w:val="clear" w:color="auto" w:fill="C0C0C0"/>
      <w:ind w:left="0"/>
    </w:pPr>
  </w:style>
  <w:style w:type="character" w:customStyle="1" w:styleId="m-6693127206218538437gmail-il">
    <w:name w:val="m_-6693127206218538437gmail-il"/>
    <w:basedOn w:val="DefaultParagraphFont"/>
    <w:rsid w:val="00394137"/>
  </w:style>
  <w:style w:type="paragraph" w:styleId="EndnoteText">
    <w:name w:val="endnote text"/>
    <w:basedOn w:val="Normal"/>
    <w:semiHidden/>
    <w:rsid w:val="00A0000A"/>
    <w:pPr>
      <w:ind w:left="0"/>
    </w:pPr>
    <w:rPr>
      <w:rFonts w:ascii="Times New Roman" w:hAnsi="Times New Roman"/>
      <w:spacing w:val="0"/>
    </w:rPr>
  </w:style>
  <w:style w:type="character" w:styleId="EndnoteReference">
    <w:name w:val="endnote reference"/>
    <w:semiHidden/>
    <w:rsid w:val="00A0000A"/>
    <w:rPr>
      <w:vertAlign w:val="superscript"/>
    </w:rPr>
  </w:style>
  <w:style w:type="character" w:styleId="Hyperlink">
    <w:name w:val="Hyperlink"/>
    <w:basedOn w:val="DefaultParagraphFont"/>
    <w:rsid w:val="00EE561B"/>
    <w:rPr>
      <w:color w:val="0000FF"/>
      <w:u w:val="single"/>
    </w:rPr>
  </w:style>
  <w:style w:type="paragraph" w:customStyle="1" w:styleId="Body">
    <w:name w:val="Body"/>
    <w:rsid w:val="002E4EB5"/>
    <w:pPr>
      <w:pBdr>
        <w:top w:val="nil"/>
        <w:left w:val="nil"/>
        <w:bottom w:val="nil"/>
        <w:right w:val="nil"/>
        <w:bar w:val="nil"/>
      </w:pBdr>
    </w:pPr>
    <w:rPr>
      <w:rFonts w:ascii="Helvetica" w:hAnsi="Helvetica" w:cs="Arial Unicode MS"/>
      <w:color w:val="000000"/>
      <w:sz w:val="22"/>
      <w:szCs w:val="22"/>
    </w:rPr>
  </w:style>
  <w:style w:type="numbering" w:customStyle="1" w:styleId="Bullet">
    <w:name w:val="Bullet"/>
    <w:rsid w:val="002E4EB5"/>
    <w:pPr>
      <w:numPr>
        <w:numId w:val="1"/>
      </w:numPr>
    </w:pPr>
  </w:style>
  <w:style w:type="paragraph" w:customStyle="1" w:styleId="Default">
    <w:name w:val="Default"/>
    <w:rsid w:val="005669ED"/>
    <w:pPr>
      <w:autoSpaceDE w:val="0"/>
      <w:autoSpaceDN w:val="0"/>
      <w:adjustRightInd w:val="0"/>
    </w:pPr>
    <w:rPr>
      <w:rFonts w:ascii="Arial" w:hAnsi="Arial" w:cs="Arial"/>
      <w:color w:val="000000"/>
    </w:rPr>
  </w:style>
  <w:style w:type="table" w:styleId="TableGrid">
    <w:name w:val="Table Grid"/>
    <w:basedOn w:val="TableNormal"/>
    <w:uiPriority w:val="59"/>
    <w:rsid w:val="00566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1"/>
    <w:link w:val="TitleChar"/>
    <w:qFormat/>
    <w:rsid w:val="00B305D5"/>
    <w:rPr>
      <w:sz w:val="32"/>
      <w:szCs w:val="32"/>
    </w:rPr>
  </w:style>
  <w:style w:type="paragraph" w:styleId="NormalWeb">
    <w:name w:val="Normal (Web)"/>
    <w:basedOn w:val="Normal"/>
    <w:uiPriority w:val="99"/>
    <w:rsid w:val="009312C7"/>
    <w:pPr>
      <w:spacing w:before="100" w:beforeAutospacing="1" w:after="100" w:afterAutospacing="1"/>
      <w:ind w:left="0"/>
    </w:pPr>
    <w:rPr>
      <w:rFonts w:ascii="Times" w:eastAsia="MS ??" w:hAnsi="Times"/>
      <w:spacing w:val="0"/>
    </w:rPr>
  </w:style>
  <w:style w:type="character" w:customStyle="1" w:styleId="apple-converted-space">
    <w:name w:val="apple-converted-space"/>
    <w:basedOn w:val="DefaultParagraphFont"/>
    <w:rsid w:val="009312C7"/>
    <w:rPr>
      <w:rFonts w:cs="Times New Roman"/>
    </w:rPr>
  </w:style>
  <w:style w:type="table" w:styleId="TableGrid4">
    <w:name w:val="Table Grid 4"/>
    <w:basedOn w:val="TableNormal"/>
    <w:rsid w:val="002949EF"/>
    <w:pPr>
      <w:ind w:left="835"/>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F11F09"/>
    <w:rPr>
      <w:rFonts w:ascii="Calibri" w:eastAsia="Calibri" w:hAnsi="Calibri"/>
      <w:sz w:val="22"/>
      <w:szCs w:val="22"/>
    </w:rPr>
  </w:style>
  <w:style w:type="paragraph" w:styleId="FootnoteText">
    <w:name w:val="footnote text"/>
    <w:basedOn w:val="Normal"/>
    <w:link w:val="FootnoteTextChar"/>
    <w:autoRedefine/>
    <w:uiPriority w:val="99"/>
    <w:qFormat/>
    <w:rsid w:val="00F50629"/>
    <w:pPr>
      <w:ind w:left="720"/>
    </w:pPr>
    <w:rPr>
      <w:sz w:val="16"/>
    </w:rPr>
  </w:style>
  <w:style w:type="character" w:customStyle="1" w:styleId="FootnoteTextChar">
    <w:name w:val="Footnote Text Char"/>
    <w:basedOn w:val="DefaultParagraphFont"/>
    <w:link w:val="FootnoteText"/>
    <w:uiPriority w:val="99"/>
    <w:rsid w:val="00F50629"/>
    <w:rPr>
      <w:rFonts w:ascii="Arial" w:hAnsi="Arial"/>
      <w:spacing w:val="-5"/>
      <w:sz w:val="16"/>
    </w:rPr>
  </w:style>
  <w:style w:type="character" w:styleId="FootnoteReference">
    <w:name w:val="footnote reference"/>
    <w:uiPriority w:val="99"/>
    <w:rsid w:val="00494E4B"/>
    <w:rPr>
      <w:vertAlign w:val="superscript"/>
    </w:rPr>
  </w:style>
  <w:style w:type="paragraph" w:styleId="BalloonText">
    <w:name w:val="Balloon Text"/>
    <w:basedOn w:val="Normal"/>
    <w:link w:val="BalloonTextChar"/>
    <w:rsid w:val="007503C3"/>
    <w:rPr>
      <w:rFonts w:ascii="Lucida Grande" w:hAnsi="Lucida Grande" w:cs="Lucida Grande"/>
      <w:sz w:val="18"/>
      <w:szCs w:val="18"/>
    </w:rPr>
  </w:style>
  <w:style w:type="character" w:customStyle="1" w:styleId="BalloonTextChar">
    <w:name w:val="Balloon Text Char"/>
    <w:basedOn w:val="DefaultParagraphFont"/>
    <w:link w:val="BalloonText"/>
    <w:rsid w:val="007503C3"/>
    <w:rPr>
      <w:rFonts w:ascii="Lucida Grande" w:hAnsi="Lucida Grande" w:cs="Lucida Grande"/>
      <w:spacing w:val="-5"/>
      <w:sz w:val="18"/>
      <w:szCs w:val="18"/>
    </w:rPr>
  </w:style>
  <w:style w:type="paragraph" w:customStyle="1" w:styleId="paragraph">
    <w:name w:val="paragraph"/>
    <w:basedOn w:val="Normal"/>
    <w:rsid w:val="008110C7"/>
    <w:pPr>
      <w:spacing w:before="100" w:beforeAutospacing="1" w:after="100" w:afterAutospacing="1"/>
      <w:ind w:left="0"/>
    </w:pPr>
    <w:rPr>
      <w:rFonts w:ascii="Times New Roman" w:hAnsi="Times New Roman"/>
      <w:spacing w:val="0"/>
    </w:rPr>
  </w:style>
  <w:style w:type="character" w:customStyle="1" w:styleId="normaltextrun">
    <w:name w:val="normaltextrun"/>
    <w:basedOn w:val="DefaultParagraphFont"/>
    <w:rsid w:val="008110C7"/>
  </w:style>
  <w:style w:type="character" w:customStyle="1" w:styleId="eop">
    <w:name w:val="eop"/>
    <w:basedOn w:val="DefaultParagraphFont"/>
    <w:rsid w:val="008110C7"/>
  </w:style>
  <w:style w:type="character" w:customStyle="1" w:styleId="scxo7465632">
    <w:name w:val="scxo7465632"/>
    <w:basedOn w:val="DefaultParagraphFont"/>
    <w:rsid w:val="008110C7"/>
  </w:style>
  <w:style w:type="character" w:customStyle="1" w:styleId="spellingerror">
    <w:name w:val="spellingerror"/>
    <w:basedOn w:val="DefaultParagraphFont"/>
    <w:rsid w:val="008110C7"/>
  </w:style>
  <w:style w:type="paragraph" w:customStyle="1" w:styleId="Normal1">
    <w:name w:val="Normal1"/>
    <w:rsid w:val="00B817A9"/>
    <w:pPr>
      <w:spacing w:line="276" w:lineRule="auto"/>
      <w:contextualSpacing/>
    </w:pPr>
    <w:rPr>
      <w:rFonts w:ascii="Arial" w:eastAsia="Arial" w:hAnsi="Arial" w:cs="Arial"/>
      <w:sz w:val="22"/>
      <w:szCs w:val="22"/>
      <w:lang w:val="en"/>
    </w:rPr>
  </w:style>
  <w:style w:type="character" w:customStyle="1" w:styleId="Heading1Char">
    <w:name w:val="Heading 1 Char"/>
    <w:basedOn w:val="DefaultParagraphFont"/>
    <w:link w:val="Heading1"/>
    <w:uiPriority w:val="1"/>
    <w:rsid w:val="00600F2F"/>
    <w:rPr>
      <w:rFonts w:ascii="Arial" w:hAnsi="Arial" w:cs="Arial"/>
      <w:i/>
      <w:iCs/>
      <w:smallCaps/>
      <w:color w:val="FFFF00"/>
      <w:spacing w:val="-5"/>
      <w:sz w:val="28"/>
      <w:szCs w:val="28"/>
      <w:shd w:val="clear" w:color="auto" w:fill="404040"/>
    </w:rPr>
  </w:style>
  <w:style w:type="character" w:customStyle="1" w:styleId="Heading4Char">
    <w:name w:val="Heading 4 Char"/>
    <w:basedOn w:val="DefaultParagraphFont"/>
    <w:link w:val="Heading4"/>
    <w:uiPriority w:val="1"/>
    <w:rsid w:val="006F72C5"/>
    <w:rPr>
      <w:rFonts w:ascii="Arial" w:hAnsi="Arial"/>
      <w:color w:val="FFFFFF" w:themeColor="background1"/>
      <w:spacing w:val="-5"/>
      <w:sz w:val="10"/>
      <w:szCs w:val="10"/>
    </w:rPr>
  </w:style>
  <w:style w:type="character" w:customStyle="1" w:styleId="TitleChar">
    <w:name w:val="Title Char"/>
    <w:basedOn w:val="DefaultParagraphFont"/>
    <w:link w:val="Title"/>
    <w:rsid w:val="00B305D5"/>
    <w:rPr>
      <w:rFonts w:ascii="Arial" w:eastAsia="Arial" w:hAnsi="Arial" w:cs="Arial"/>
      <w:sz w:val="32"/>
      <w:szCs w:val="32"/>
      <w:lang w:val="en"/>
    </w:rPr>
  </w:style>
  <w:style w:type="paragraph" w:styleId="Subtitle">
    <w:name w:val="Subtitle"/>
    <w:basedOn w:val="Normal"/>
    <w:link w:val="SubtitleChar"/>
    <w:uiPriority w:val="11"/>
    <w:qFormat/>
    <w:rsid w:val="00B817A9"/>
    <w:pPr>
      <w:numPr>
        <w:ilvl w:val="1"/>
      </w:numPr>
      <w:spacing w:before="120" w:after="120" w:line="259" w:lineRule="auto"/>
      <w:ind w:left="835"/>
    </w:pPr>
    <w:rPr>
      <w:rFonts w:asciiTheme="minorHAnsi" w:eastAsiaTheme="minorEastAsia" w:hAnsiTheme="minorHAnsi" w:cstheme="minorBidi"/>
      <w:color w:val="365F91" w:themeColor="accent1" w:themeShade="BF"/>
      <w:spacing w:val="0"/>
      <w:szCs w:val="22"/>
    </w:rPr>
  </w:style>
  <w:style w:type="character" w:customStyle="1" w:styleId="SubtitleChar">
    <w:name w:val="Subtitle Char"/>
    <w:basedOn w:val="DefaultParagraphFont"/>
    <w:link w:val="Subtitle"/>
    <w:uiPriority w:val="11"/>
    <w:rsid w:val="00B817A9"/>
    <w:rPr>
      <w:rFonts w:asciiTheme="minorHAnsi" w:eastAsiaTheme="minorEastAsia" w:hAnsiTheme="minorHAnsi" w:cstheme="minorBidi"/>
      <w:color w:val="365F91" w:themeColor="accent1" w:themeShade="BF"/>
      <w:sz w:val="24"/>
      <w:szCs w:val="22"/>
    </w:rPr>
  </w:style>
  <w:style w:type="character" w:styleId="CommentReference">
    <w:name w:val="annotation reference"/>
    <w:basedOn w:val="DefaultParagraphFont"/>
    <w:uiPriority w:val="99"/>
    <w:unhideWhenUsed/>
    <w:rsid w:val="00B817A9"/>
    <w:rPr>
      <w:sz w:val="22"/>
      <w:szCs w:val="16"/>
    </w:rPr>
  </w:style>
  <w:style w:type="paragraph" w:styleId="ListParagraph">
    <w:name w:val="List Paragraph"/>
    <w:basedOn w:val="Normal"/>
    <w:uiPriority w:val="1"/>
    <w:unhideWhenUsed/>
    <w:qFormat/>
    <w:rsid w:val="00B817A9"/>
    <w:pPr>
      <w:spacing w:after="160" w:line="259" w:lineRule="auto"/>
      <w:ind w:left="720"/>
      <w:contextualSpacing/>
    </w:pPr>
    <w:rPr>
      <w:rFonts w:asciiTheme="minorHAnsi" w:eastAsiaTheme="minorHAnsi" w:hAnsiTheme="minorHAnsi" w:cstheme="minorBidi"/>
      <w:color w:val="595959" w:themeColor="text1" w:themeTint="A6"/>
      <w:spacing w:val="0"/>
      <w:sz w:val="22"/>
      <w:szCs w:val="22"/>
    </w:rPr>
  </w:style>
  <w:style w:type="character" w:customStyle="1" w:styleId="Heading3Char">
    <w:name w:val="Heading 3 Char"/>
    <w:basedOn w:val="DefaultParagraphFont"/>
    <w:link w:val="Heading3"/>
    <w:uiPriority w:val="1"/>
    <w:rsid w:val="00E90A82"/>
    <w:rPr>
      <w:rFonts w:ascii="Arial" w:hAnsi="Arial" w:cs="Arial"/>
      <w:i/>
      <w:spacing w:val="-5"/>
      <w:shd w:val="clear" w:color="auto" w:fill="C0C0C0"/>
    </w:rPr>
  </w:style>
  <w:style w:type="character" w:customStyle="1" w:styleId="BodyTextChar">
    <w:name w:val="Body Text Char"/>
    <w:basedOn w:val="DefaultParagraphFont"/>
    <w:link w:val="BodyText"/>
    <w:uiPriority w:val="1"/>
    <w:rsid w:val="00252B13"/>
    <w:rPr>
      <w:rFonts w:ascii="Arial" w:hAnsi="Arial"/>
      <w:spacing w:val="-5"/>
    </w:rPr>
  </w:style>
  <w:style w:type="character" w:customStyle="1" w:styleId="Heading5Char">
    <w:name w:val="Heading 5 Char"/>
    <w:basedOn w:val="DefaultParagraphFont"/>
    <w:link w:val="Heading5"/>
    <w:uiPriority w:val="1"/>
    <w:rsid w:val="00252B13"/>
    <w:rPr>
      <w:b/>
      <w:bCs/>
      <w:sz w:val="24"/>
      <w:szCs w:val="24"/>
    </w:rPr>
  </w:style>
  <w:style w:type="paragraph" w:customStyle="1" w:styleId="TableParagraph">
    <w:name w:val="Table Paragraph"/>
    <w:basedOn w:val="Normal"/>
    <w:uiPriority w:val="1"/>
    <w:qFormat/>
    <w:rsid w:val="00252B13"/>
    <w:pPr>
      <w:widowControl w:val="0"/>
      <w:autoSpaceDE w:val="0"/>
      <w:autoSpaceDN w:val="0"/>
      <w:ind w:left="0"/>
    </w:pPr>
    <w:rPr>
      <w:rFonts w:ascii="Times New Roman" w:hAnsi="Times New Roman"/>
      <w:spacing w:val="0"/>
      <w:sz w:val="22"/>
      <w:szCs w:val="22"/>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rFonts w:ascii="Arial" w:hAnsi="Arial"/>
      <w:spacing w:val="-5"/>
      <w:sz w:val="24"/>
      <w:szCs w:val="24"/>
    </w:rPr>
  </w:style>
  <w:style w:type="paragraph" w:styleId="Revision">
    <w:name w:val="Revision"/>
    <w:hidden/>
    <w:uiPriority w:val="99"/>
    <w:semiHidden/>
    <w:rsid w:val="005121E3"/>
    <w:rPr>
      <w:rFonts w:ascii="Arial" w:hAnsi="Arial"/>
      <w:spacing w:val="-5"/>
    </w:rPr>
  </w:style>
  <w:style w:type="paragraph" w:styleId="DocumentMap">
    <w:name w:val="Document Map"/>
    <w:basedOn w:val="Normal"/>
    <w:link w:val="DocumentMapChar"/>
    <w:rsid w:val="005121E3"/>
    <w:rPr>
      <w:rFonts w:ascii="Lucida Grande" w:hAnsi="Lucida Grande" w:cs="Lucida Grande"/>
    </w:rPr>
  </w:style>
  <w:style w:type="character" w:customStyle="1" w:styleId="DocumentMapChar">
    <w:name w:val="Document Map Char"/>
    <w:basedOn w:val="DefaultParagraphFont"/>
    <w:link w:val="DocumentMap"/>
    <w:rsid w:val="005121E3"/>
    <w:rPr>
      <w:rFonts w:ascii="Lucida Grande" w:hAnsi="Lucida Grande" w:cs="Lucida Grande"/>
      <w:spacing w:val="-5"/>
      <w:sz w:val="24"/>
      <w:szCs w:val="24"/>
    </w:rPr>
  </w:style>
  <w:style w:type="character" w:customStyle="1" w:styleId="Heading8Char">
    <w:name w:val="Heading 8 Char"/>
    <w:basedOn w:val="DefaultParagraphFont"/>
    <w:link w:val="Heading8"/>
    <w:semiHidden/>
    <w:rsid w:val="007A7739"/>
    <w:rPr>
      <w:rFonts w:asciiTheme="majorHAnsi" w:eastAsiaTheme="majorEastAsia" w:hAnsiTheme="majorHAnsi" w:cstheme="majorBidi"/>
      <w:color w:val="404040" w:themeColor="text1" w:themeTint="BF"/>
      <w:spacing w:val="-5"/>
    </w:rPr>
  </w:style>
  <w:style w:type="paragraph" w:styleId="TOC3">
    <w:name w:val="toc 3"/>
    <w:basedOn w:val="Normal1"/>
    <w:next w:val="Normal1"/>
    <w:autoRedefine/>
    <w:uiPriority w:val="39"/>
    <w:rsid w:val="00E90A82"/>
    <w:pPr>
      <w:spacing w:line="240" w:lineRule="auto"/>
      <w:contextualSpacing w:val="0"/>
    </w:pPr>
    <w:rPr>
      <w:rFonts w:asciiTheme="minorHAnsi" w:eastAsia="Times New Roman" w:hAnsiTheme="minorHAnsi" w:cs="Times New Roman"/>
      <w:smallCaps/>
      <w:spacing w:val="-5"/>
      <w:lang w:val="en-US"/>
    </w:rPr>
  </w:style>
  <w:style w:type="paragraph" w:styleId="TOC1">
    <w:name w:val="toc 1"/>
    <w:basedOn w:val="Normal1"/>
    <w:next w:val="Normal1"/>
    <w:autoRedefine/>
    <w:uiPriority w:val="39"/>
    <w:rsid w:val="00E90A82"/>
    <w:pPr>
      <w:spacing w:before="240" w:after="120" w:line="240" w:lineRule="auto"/>
      <w:contextualSpacing w:val="0"/>
    </w:pPr>
    <w:rPr>
      <w:rFonts w:asciiTheme="minorHAnsi" w:eastAsia="Times New Roman" w:hAnsiTheme="minorHAnsi" w:cs="Times New Roman"/>
      <w:b/>
      <w:caps/>
      <w:spacing w:val="-5"/>
      <w:u w:val="single"/>
      <w:lang w:val="en-US"/>
    </w:rPr>
  </w:style>
  <w:style w:type="paragraph" w:styleId="TOC2">
    <w:name w:val="toc 2"/>
    <w:basedOn w:val="Normal1"/>
    <w:next w:val="Normal1"/>
    <w:autoRedefine/>
    <w:uiPriority w:val="39"/>
    <w:rsid w:val="00E90A82"/>
    <w:pPr>
      <w:spacing w:line="240" w:lineRule="auto"/>
      <w:contextualSpacing w:val="0"/>
    </w:pPr>
    <w:rPr>
      <w:rFonts w:asciiTheme="minorHAnsi" w:eastAsia="Times New Roman" w:hAnsiTheme="minorHAnsi" w:cs="Times New Roman"/>
      <w:b/>
      <w:smallCaps/>
      <w:spacing w:val="-5"/>
      <w:lang w:val="en-US"/>
    </w:rPr>
  </w:style>
  <w:style w:type="paragraph" w:styleId="TOC4">
    <w:name w:val="toc 4"/>
    <w:basedOn w:val="Normal"/>
    <w:next w:val="Normal"/>
    <w:autoRedefine/>
    <w:uiPriority w:val="39"/>
    <w:rsid w:val="002C4EF2"/>
    <w:pPr>
      <w:ind w:left="0"/>
    </w:pPr>
    <w:rPr>
      <w:rFonts w:asciiTheme="minorHAnsi" w:hAnsiTheme="minorHAnsi"/>
      <w:sz w:val="22"/>
      <w:szCs w:val="22"/>
    </w:rPr>
  </w:style>
  <w:style w:type="paragraph" w:styleId="TOC5">
    <w:name w:val="toc 5"/>
    <w:basedOn w:val="Normal"/>
    <w:next w:val="Normal"/>
    <w:autoRedefine/>
    <w:rsid w:val="002C4EF2"/>
    <w:pPr>
      <w:ind w:left="0"/>
    </w:pPr>
    <w:rPr>
      <w:rFonts w:asciiTheme="minorHAnsi" w:hAnsiTheme="minorHAnsi"/>
      <w:sz w:val="22"/>
      <w:szCs w:val="22"/>
    </w:rPr>
  </w:style>
  <w:style w:type="paragraph" w:styleId="TOC6">
    <w:name w:val="toc 6"/>
    <w:basedOn w:val="Normal"/>
    <w:next w:val="Normal"/>
    <w:autoRedefine/>
    <w:rsid w:val="002C4EF2"/>
    <w:pPr>
      <w:ind w:left="0"/>
    </w:pPr>
    <w:rPr>
      <w:rFonts w:asciiTheme="minorHAnsi" w:hAnsiTheme="minorHAnsi"/>
      <w:sz w:val="22"/>
      <w:szCs w:val="22"/>
    </w:rPr>
  </w:style>
  <w:style w:type="paragraph" w:styleId="TOC7">
    <w:name w:val="toc 7"/>
    <w:basedOn w:val="Normal"/>
    <w:next w:val="Normal"/>
    <w:autoRedefine/>
    <w:rsid w:val="002C4EF2"/>
    <w:pPr>
      <w:ind w:left="0"/>
    </w:pPr>
    <w:rPr>
      <w:rFonts w:asciiTheme="minorHAnsi" w:hAnsiTheme="minorHAnsi"/>
      <w:sz w:val="22"/>
      <w:szCs w:val="22"/>
    </w:rPr>
  </w:style>
  <w:style w:type="paragraph" w:styleId="TOC8">
    <w:name w:val="toc 8"/>
    <w:basedOn w:val="Normal"/>
    <w:next w:val="Normal"/>
    <w:autoRedefine/>
    <w:rsid w:val="002C4EF2"/>
    <w:pPr>
      <w:ind w:left="0"/>
    </w:pPr>
    <w:rPr>
      <w:rFonts w:asciiTheme="minorHAnsi" w:hAnsiTheme="minorHAnsi"/>
      <w:sz w:val="22"/>
      <w:szCs w:val="22"/>
    </w:rPr>
  </w:style>
  <w:style w:type="paragraph" w:styleId="TOC9">
    <w:name w:val="toc 9"/>
    <w:basedOn w:val="Normal"/>
    <w:next w:val="Normal"/>
    <w:autoRedefine/>
    <w:rsid w:val="002C4EF2"/>
    <w:pPr>
      <w:ind w:left="0"/>
    </w:pPr>
    <w:rPr>
      <w:rFonts w:asciiTheme="minorHAnsi" w:hAnsiTheme="minorHAnsi"/>
      <w:sz w:val="22"/>
      <w:szCs w:val="22"/>
    </w:rPr>
  </w:style>
  <w:style w:type="paragraph" w:styleId="TableofFigures">
    <w:name w:val="table of figures"/>
    <w:basedOn w:val="Normal"/>
    <w:next w:val="Normal"/>
    <w:rsid w:val="00E90A82"/>
    <w:pPr>
      <w:ind w:left="400" w:hanging="400"/>
    </w:pPr>
  </w:style>
  <w:style w:type="paragraph" w:styleId="NormalIndent">
    <w:name w:val="Normal Indent"/>
    <w:basedOn w:val="Normal"/>
    <w:rsid w:val="002C4EF2"/>
    <w:pPr>
      <w:ind w:left="720"/>
    </w:pPr>
  </w:style>
  <w:style w:type="character" w:customStyle="1" w:styleId="FooterChar">
    <w:name w:val="Footer Char"/>
    <w:basedOn w:val="DefaultParagraphFont"/>
    <w:link w:val="Footer"/>
    <w:rsid w:val="00600F2F"/>
    <w:rPr>
      <w:rFonts w:ascii="Arial" w:hAnsi="Arial"/>
      <w:spacing w:val="-5"/>
    </w:rPr>
  </w:style>
  <w:style w:type="character" w:customStyle="1" w:styleId="scxo35478322">
    <w:name w:val="scxo35478322"/>
    <w:basedOn w:val="DefaultParagraphFont"/>
    <w:rsid w:val="00FF741C"/>
  </w:style>
  <w:style w:type="character" w:customStyle="1" w:styleId="scxo3286395">
    <w:name w:val="scxo3286395"/>
    <w:basedOn w:val="DefaultParagraphFont"/>
    <w:rsid w:val="007765A7"/>
  </w:style>
  <w:style w:type="character" w:customStyle="1" w:styleId="scxo176566513">
    <w:name w:val="scxo176566513"/>
    <w:basedOn w:val="DefaultParagraphFont"/>
    <w:rsid w:val="00222164"/>
  </w:style>
  <w:style w:type="character" w:customStyle="1" w:styleId="scxo51390582">
    <w:name w:val="scxo51390582"/>
    <w:basedOn w:val="DefaultParagraphFont"/>
    <w:rsid w:val="00AB1CF5"/>
  </w:style>
  <w:style w:type="character" w:customStyle="1" w:styleId="normaltextrun1">
    <w:name w:val="normaltextrun1"/>
    <w:basedOn w:val="DefaultParagraphFont"/>
    <w:rsid w:val="00F92C38"/>
  </w:style>
  <w:style w:type="character" w:customStyle="1" w:styleId="scxo82862128">
    <w:name w:val="scxo82862128"/>
    <w:basedOn w:val="DefaultParagraphFont"/>
    <w:rsid w:val="00F92C38"/>
  </w:style>
  <w:style w:type="table" w:styleId="TableContemporary">
    <w:name w:val="Table Contemporary"/>
    <w:basedOn w:val="TableNormal"/>
    <w:rsid w:val="00E37E39"/>
    <w:pPr>
      <w:ind w:left="835"/>
    </w:pPr>
    <w:rPr>
      <w:sz w:val="20"/>
      <w:szCs w:val="20"/>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styleId="FollowedHyperlink">
    <w:name w:val="FollowedHyperlink"/>
    <w:basedOn w:val="DefaultParagraphFont"/>
    <w:unhideWhenUsed/>
    <w:rsid w:val="00E04FF7"/>
    <w:rPr>
      <w:color w:val="800080" w:themeColor="followedHyperlink"/>
      <w:u w:val="single"/>
    </w:rPr>
  </w:style>
  <w:style w:type="character" w:customStyle="1" w:styleId="scxo63364185">
    <w:name w:val="scxo63364185"/>
    <w:basedOn w:val="DefaultParagraphFont"/>
    <w:rsid w:val="00652412"/>
  </w:style>
  <w:style w:type="character" w:customStyle="1" w:styleId="scxo20473741">
    <w:name w:val="scxo20473741"/>
    <w:basedOn w:val="DefaultParagraphFont"/>
    <w:rsid w:val="00485AC4"/>
  </w:style>
  <w:style w:type="character" w:customStyle="1" w:styleId="scxo240008407">
    <w:name w:val="scxo240008407"/>
    <w:basedOn w:val="DefaultParagraphFont"/>
    <w:rsid w:val="004823E2"/>
  </w:style>
  <w:style w:type="character" w:customStyle="1" w:styleId="UnresolvedMention1">
    <w:name w:val="Unresolved Mention1"/>
    <w:basedOn w:val="DefaultParagraphFont"/>
    <w:uiPriority w:val="99"/>
    <w:semiHidden/>
    <w:unhideWhenUsed/>
    <w:rsid w:val="004D47B5"/>
    <w:rPr>
      <w:color w:val="605E5C"/>
      <w:shd w:val="clear" w:color="auto" w:fill="E1DFDD"/>
    </w:rPr>
  </w:style>
  <w:style w:type="character" w:customStyle="1" w:styleId="scxo107663303">
    <w:name w:val="scxo107663303"/>
    <w:basedOn w:val="DefaultParagraphFont"/>
    <w:rsid w:val="00124FFD"/>
  </w:style>
  <w:style w:type="character" w:customStyle="1" w:styleId="scxo58688799">
    <w:name w:val="scxo58688799"/>
    <w:basedOn w:val="DefaultParagraphFont"/>
    <w:rsid w:val="009C7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41404">
      <w:bodyDiv w:val="1"/>
      <w:marLeft w:val="0"/>
      <w:marRight w:val="0"/>
      <w:marTop w:val="0"/>
      <w:marBottom w:val="0"/>
      <w:divBdr>
        <w:top w:val="none" w:sz="0" w:space="0" w:color="auto"/>
        <w:left w:val="none" w:sz="0" w:space="0" w:color="auto"/>
        <w:bottom w:val="none" w:sz="0" w:space="0" w:color="auto"/>
        <w:right w:val="none" w:sz="0" w:space="0" w:color="auto"/>
      </w:divBdr>
    </w:div>
    <w:div w:id="330530605">
      <w:bodyDiv w:val="1"/>
      <w:marLeft w:val="0"/>
      <w:marRight w:val="0"/>
      <w:marTop w:val="0"/>
      <w:marBottom w:val="0"/>
      <w:divBdr>
        <w:top w:val="none" w:sz="0" w:space="0" w:color="auto"/>
        <w:left w:val="none" w:sz="0" w:space="0" w:color="auto"/>
        <w:bottom w:val="none" w:sz="0" w:space="0" w:color="auto"/>
        <w:right w:val="none" w:sz="0" w:space="0" w:color="auto"/>
      </w:divBdr>
    </w:div>
    <w:div w:id="403842485">
      <w:bodyDiv w:val="1"/>
      <w:marLeft w:val="0"/>
      <w:marRight w:val="0"/>
      <w:marTop w:val="0"/>
      <w:marBottom w:val="0"/>
      <w:divBdr>
        <w:top w:val="none" w:sz="0" w:space="0" w:color="auto"/>
        <w:left w:val="none" w:sz="0" w:space="0" w:color="auto"/>
        <w:bottom w:val="none" w:sz="0" w:space="0" w:color="auto"/>
        <w:right w:val="none" w:sz="0" w:space="0" w:color="auto"/>
      </w:divBdr>
      <w:divsChild>
        <w:div w:id="110057675">
          <w:marLeft w:val="0"/>
          <w:marRight w:val="0"/>
          <w:marTop w:val="0"/>
          <w:marBottom w:val="0"/>
          <w:divBdr>
            <w:top w:val="none" w:sz="0" w:space="0" w:color="auto"/>
            <w:left w:val="none" w:sz="0" w:space="0" w:color="auto"/>
            <w:bottom w:val="none" w:sz="0" w:space="0" w:color="auto"/>
            <w:right w:val="none" w:sz="0" w:space="0" w:color="auto"/>
          </w:divBdr>
        </w:div>
        <w:div w:id="105082346">
          <w:marLeft w:val="0"/>
          <w:marRight w:val="0"/>
          <w:marTop w:val="0"/>
          <w:marBottom w:val="0"/>
          <w:divBdr>
            <w:top w:val="none" w:sz="0" w:space="0" w:color="auto"/>
            <w:left w:val="none" w:sz="0" w:space="0" w:color="auto"/>
            <w:bottom w:val="none" w:sz="0" w:space="0" w:color="auto"/>
            <w:right w:val="none" w:sz="0" w:space="0" w:color="auto"/>
          </w:divBdr>
        </w:div>
        <w:div w:id="1588080488">
          <w:marLeft w:val="0"/>
          <w:marRight w:val="0"/>
          <w:marTop w:val="0"/>
          <w:marBottom w:val="0"/>
          <w:divBdr>
            <w:top w:val="none" w:sz="0" w:space="0" w:color="auto"/>
            <w:left w:val="none" w:sz="0" w:space="0" w:color="auto"/>
            <w:bottom w:val="none" w:sz="0" w:space="0" w:color="auto"/>
            <w:right w:val="none" w:sz="0" w:space="0" w:color="auto"/>
          </w:divBdr>
        </w:div>
        <w:div w:id="881598345">
          <w:marLeft w:val="0"/>
          <w:marRight w:val="0"/>
          <w:marTop w:val="0"/>
          <w:marBottom w:val="0"/>
          <w:divBdr>
            <w:top w:val="none" w:sz="0" w:space="0" w:color="auto"/>
            <w:left w:val="none" w:sz="0" w:space="0" w:color="auto"/>
            <w:bottom w:val="none" w:sz="0" w:space="0" w:color="auto"/>
            <w:right w:val="none" w:sz="0" w:space="0" w:color="auto"/>
          </w:divBdr>
        </w:div>
        <w:div w:id="1621183941">
          <w:marLeft w:val="0"/>
          <w:marRight w:val="0"/>
          <w:marTop w:val="0"/>
          <w:marBottom w:val="0"/>
          <w:divBdr>
            <w:top w:val="none" w:sz="0" w:space="0" w:color="auto"/>
            <w:left w:val="none" w:sz="0" w:space="0" w:color="auto"/>
            <w:bottom w:val="none" w:sz="0" w:space="0" w:color="auto"/>
            <w:right w:val="none" w:sz="0" w:space="0" w:color="auto"/>
          </w:divBdr>
        </w:div>
        <w:div w:id="478500919">
          <w:marLeft w:val="0"/>
          <w:marRight w:val="0"/>
          <w:marTop w:val="0"/>
          <w:marBottom w:val="0"/>
          <w:divBdr>
            <w:top w:val="none" w:sz="0" w:space="0" w:color="auto"/>
            <w:left w:val="none" w:sz="0" w:space="0" w:color="auto"/>
            <w:bottom w:val="none" w:sz="0" w:space="0" w:color="auto"/>
            <w:right w:val="none" w:sz="0" w:space="0" w:color="auto"/>
          </w:divBdr>
        </w:div>
        <w:div w:id="1288270279">
          <w:marLeft w:val="0"/>
          <w:marRight w:val="0"/>
          <w:marTop w:val="0"/>
          <w:marBottom w:val="0"/>
          <w:divBdr>
            <w:top w:val="none" w:sz="0" w:space="0" w:color="auto"/>
            <w:left w:val="none" w:sz="0" w:space="0" w:color="auto"/>
            <w:bottom w:val="none" w:sz="0" w:space="0" w:color="auto"/>
            <w:right w:val="none" w:sz="0" w:space="0" w:color="auto"/>
          </w:divBdr>
          <w:divsChild>
            <w:div w:id="251622470">
              <w:marLeft w:val="-75"/>
              <w:marRight w:val="0"/>
              <w:marTop w:val="30"/>
              <w:marBottom w:val="30"/>
              <w:divBdr>
                <w:top w:val="none" w:sz="0" w:space="0" w:color="auto"/>
                <w:left w:val="none" w:sz="0" w:space="0" w:color="auto"/>
                <w:bottom w:val="none" w:sz="0" w:space="0" w:color="auto"/>
                <w:right w:val="none" w:sz="0" w:space="0" w:color="auto"/>
              </w:divBdr>
              <w:divsChild>
                <w:div w:id="2034645403">
                  <w:marLeft w:val="0"/>
                  <w:marRight w:val="0"/>
                  <w:marTop w:val="0"/>
                  <w:marBottom w:val="0"/>
                  <w:divBdr>
                    <w:top w:val="none" w:sz="0" w:space="0" w:color="auto"/>
                    <w:left w:val="none" w:sz="0" w:space="0" w:color="auto"/>
                    <w:bottom w:val="none" w:sz="0" w:space="0" w:color="auto"/>
                    <w:right w:val="none" w:sz="0" w:space="0" w:color="auto"/>
                  </w:divBdr>
                  <w:divsChild>
                    <w:div w:id="1523860638">
                      <w:marLeft w:val="0"/>
                      <w:marRight w:val="0"/>
                      <w:marTop w:val="0"/>
                      <w:marBottom w:val="0"/>
                      <w:divBdr>
                        <w:top w:val="none" w:sz="0" w:space="0" w:color="auto"/>
                        <w:left w:val="none" w:sz="0" w:space="0" w:color="auto"/>
                        <w:bottom w:val="none" w:sz="0" w:space="0" w:color="auto"/>
                        <w:right w:val="none" w:sz="0" w:space="0" w:color="auto"/>
                      </w:divBdr>
                    </w:div>
                  </w:divsChild>
                </w:div>
                <w:div w:id="924267842">
                  <w:marLeft w:val="0"/>
                  <w:marRight w:val="0"/>
                  <w:marTop w:val="0"/>
                  <w:marBottom w:val="0"/>
                  <w:divBdr>
                    <w:top w:val="none" w:sz="0" w:space="0" w:color="auto"/>
                    <w:left w:val="none" w:sz="0" w:space="0" w:color="auto"/>
                    <w:bottom w:val="none" w:sz="0" w:space="0" w:color="auto"/>
                    <w:right w:val="none" w:sz="0" w:space="0" w:color="auto"/>
                  </w:divBdr>
                  <w:divsChild>
                    <w:div w:id="165294912">
                      <w:marLeft w:val="0"/>
                      <w:marRight w:val="0"/>
                      <w:marTop w:val="0"/>
                      <w:marBottom w:val="0"/>
                      <w:divBdr>
                        <w:top w:val="none" w:sz="0" w:space="0" w:color="auto"/>
                        <w:left w:val="none" w:sz="0" w:space="0" w:color="auto"/>
                        <w:bottom w:val="none" w:sz="0" w:space="0" w:color="auto"/>
                        <w:right w:val="none" w:sz="0" w:space="0" w:color="auto"/>
                      </w:divBdr>
                    </w:div>
                  </w:divsChild>
                </w:div>
                <w:div w:id="1718235315">
                  <w:marLeft w:val="0"/>
                  <w:marRight w:val="0"/>
                  <w:marTop w:val="0"/>
                  <w:marBottom w:val="0"/>
                  <w:divBdr>
                    <w:top w:val="none" w:sz="0" w:space="0" w:color="auto"/>
                    <w:left w:val="none" w:sz="0" w:space="0" w:color="auto"/>
                    <w:bottom w:val="none" w:sz="0" w:space="0" w:color="auto"/>
                    <w:right w:val="none" w:sz="0" w:space="0" w:color="auto"/>
                  </w:divBdr>
                  <w:divsChild>
                    <w:div w:id="1079520115">
                      <w:marLeft w:val="0"/>
                      <w:marRight w:val="0"/>
                      <w:marTop w:val="0"/>
                      <w:marBottom w:val="0"/>
                      <w:divBdr>
                        <w:top w:val="none" w:sz="0" w:space="0" w:color="auto"/>
                        <w:left w:val="none" w:sz="0" w:space="0" w:color="auto"/>
                        <w:bottom w:val="none" w:sz="0" w:space="0" w:color="auto"/>
                        <w:right w:val="none" w:sz="0" w:space="0" w:color="auto"/>
                      </w:divBdr>
                    </w:div>
                  </w:divsChild>
                </w:div>
                <w:div w:id="732655098">
                  <w:marLeft w:val="0"/>
                  <w:marRight w:val="0"/>
                  <w:marTop w:val="0"/>
                  <w:marBottom w:val="0"/>
                  <w:divBdr>
                    <w:top w:val="none" w:sz="0" w:space="0" w:color="auto"/>
                    <w:left w:val="none" w:sz="0" w:space="0" w:color="auto"/>
                    <w:bottom w:val="none" w:sz="0" w:space="0" w:color="auto"/>
                    <w:right w:val="none" w:sz="0" w:space="0" w:color="auto"/>
                  </w:divBdr>
                  <w:divsChild>
                    <w:div w:id="1397777379">
                      <w:marLeft w:val="0"/>
                      <w:marRight w:val="0"/>
                      <w:marTop w:val="0"/>
                      <w:marBottom w:val="0"/>
                      <w:divBdr>
                        <w:top w:val="none" w:sz="0" w:space="0" w:color="auto"/>
                        <w:left w:val="none" w:sz="0" w:space="0" w:color="auto"/>
                        <w:bottom w:val="none" w:sz="0" w:space="0" w:color="auto"/>
                        <w:right w:val="none" w:sz="0" w:space="0" w:color="auto"/>
                      </w:divBdr>
                    </w:div>
                  </w:divsChild>
                </w:div>
                <w:div w:id="149293902">
                  <w:marLeft w:val="0"/>
                  <w:marRight w:val="0"/>
                  <w:marTop w:val="0"/>
                  <w:marBottom w:val="0"/>
                  <w:divBdr>
                    <w:top w:val="none" w:sz="0" w:space="0" w:color="auto"/>
                    <w:left w:val="none" w:sz="0" w:space="0" w:color="auto"/>
                    <w:bottom w:val="none" w:sz="0" w:space="0" w:color="auto"/>
                    <w:right w:val="none" w:sz="0" w:space="0" w:color="auto"/>
                  </w:divBdr>
                  <w:divsChild>
                    <w:div w:id="691689492">
                      <w:marLeft w:val="0"/>
                      <w:marRight w:val="0"/>
                      <w:marTop w:val="0"/>
                      <w:marBottom w:val="0"/>
                      <w:divBdr>
                        <w:top w:val="none" w:sz="0" w:space="0" w:color="auto"/>
                        <w:left w:val="none" w:sz="0" w:space="0" w:color="auto"/>
                        <w:bottom w:val="none" w:sz="0" w:space="0" w:color="auto"/>
                        <w:right w:val="none" w:sz="0" w:space="0" w:color="auto"/>
                      </w:divBdr>
                    </w:div>
                  </w:divsChild>
                </w:div>
                <w:div w:id="1520702140">
                  <w:marLeft w:val="0"/>
                  <w:marRight w:val="0"/>
                  <w:marTop w:val="0"/>
                  <w:marBottom w:val="0"/>
                  <w:divBdr>
                    <w:top w:val="none" w:sz="0" w:space="0" w:color="auto"/>
                    <w:left w:val="none" w:sz="0" w:space="0" w:color="auto"/>
                    <w:bottom w:val="none" w:sz="0" w:space="0" w:color="auto"/>
                    <w:right w:val="none" w:sz="0" w:space="0" w:color="auto"/>
                  </w:divBdr>
                  <w:divsChild>
                    <w:div w:id="997808196">
                      <w:marLeft w:val="0"/>
                      <w:marRight w:val="0"/>
                      <w:marTop w:val="0"/>
                      <w:marBottom w:val="0"/>
                      <w:divBdr>
                        <w:top w:val="none" w:sz="0" w:space="0" w:color="auto"/>
                        <w:left w:val="none" w:sz="0" w:space="0" w:color="auto"/>
                        <w:bottom w:val="none" w:sz="0" w:space="0" w:color="auto"/>
                        <w:right w:val="none" w:sz="0" w:space="0" w:color="auto"/>
                      </w:divBdr>
                    </w:div>
                  </w:divsChild>
                </w:div>
                <w:div w:id="1675261712">
                  <w:marLeft w:val="0"/>
                  <w:marRight w:val="0"/>
                  <w:marTop w:val="0"/>
                  <w:marBottom w:val="0"/>
                  <w:divBdr>
                    <w:top w:val="none" w:sz="0" w:space="0" w:color="auto"/>
                    <w:left w:val="none" w:sz="0" w:space="0" w:color="auto"/>
                    <w:bottom w:val="none" w:sz="0" w:space="0" w:color="auto"/>
                    <w:right w:val="none" w:sz="0" w:space="0" w:color="auto"/>
                  </w:divBdr>
                  <w:divsChild>
                    <w:div w:id="1124734149">
                      <w:marLeft w:val="0"/>
                      <w:marRight w:val="0"/>
                      <w:marTop w:val="0"/>
                      <w:marBottom w:val="0"/>
                      <w:divBdr>
                        <w:top w:val="none" w:sz="0" w:space="0" w:color="auto"/>
                        <w:left w:val="none" w:sz="0" w:space="0" w:color="auto"/>
                        <w:bottom w:val="none" w:sz="0" w:space="0" w:color="auto"/>
                        <w:right w:val="none" w:sz="0" w:space="0" w:color="auto"/>
                      </w:divBdr>
                    </w:div>
                  </w:divsChild>
                </w:div>
                <w:div w:id="424494276">
                  <w:marLeft w:val="0"/>
                  <w:marRight w:val="0"/>
                  <w:marTop w:val="0"/>
                  <w:marBottom w:val="0"/>
                  <w:divBdr>
                    <w:top w:val="none" w:sz="0" w:space="0" w:color="auto"/>
                    <w:left w:val="none" w:sz="0" w:space="0" w:color="auto"/>
                    <w:bottom w:val="none" w:sz="0" w:space="0" w:color="auto"/>
                    <w:right w:val="none" w:sz="0" w:space="0" w:color="auto"/>
                  </w:divBdr>
                  <w:divsChild>
                    <w:div w:id="1442995851">
                      <w:marLeft w:val="0"/>
                      <w:marRight w:val="0"/>
                      <w:marTop w:val="0"/>
                      <w:marBottom w:val="0"/>
                      <w:divBdr>
                        <w:top w:val="none" w:sz="0" w:space="0" w:color="auto"/>
                        <w:left w:val="none" w:sz="0" w:space="0" w:color="auto"/>
                        <w:bottom w:val="none" w:sz="0" w:space="0" w:color="auto"/>
                        <w:right w:val="none" w:sz="0" w:space="0" w:color="auto"/>
                      </w:divBdr>
                    </w:div>
                  </w:divsChild>
                </w:div>
                <w:div w:id="2066945925">
                  <w:marLeft w:val="0"/>
                  <w:marRight w:val="0"/>
                  <w:marTop w:val="0"/>
                  <w:marBottom w:val="0"/>
                  <w:divBdr>
                    <w:top w:val="none" w:sz="0" w:space="0" w:color="auto"/>
                    <w:left w:val="none" w:sz="0" w:space="0" w:color="auto"/>
                    <w:bottom w:val="none" w:sz="0" w:space="0" w:color="auto"/>
                    <w:right w:val="none" w:sz="0" w:space="0" w:color="auto"/>
                  </w:divBdr>
                  <w:divsChild>
                    <w:div w:id="823008741">
                      <w:marLeft w:val="0"/>
                      <w:marRight w:val="0"/>
                      <w:marTop w:val="0"/>
                      <w:marBottom w:val="0"/>
                      <w:divBdr>
                        <w:top w:val="none" w:sz="0" w:space="0" w:color="auto"/>
                        <w:left w:val="none" w:sz="0" w:space="0" w:color="auto"/>
                        <w:bottom w:val="none" w:sz="0" w:space="0" w:color="auto"/>
                        <w:right w:val="none" w:sz="0" w:space="0" w:color="auto"/>
                      </w:divBdr>
                    </w:div>
                  </w:divsChild>
                </w:div>
                <w:div w:id="900139604">
                  <w:marLeft w:val="0"/>
                  <w:marRight w:val="0"/>
                  <w:marTop w:val="0"/>
                  <w:marBottom w:val="0"/>
                  <w:divBdr>
                    <w:top w:val="none" w:sz="0" w:space="0" w:color="auto"/>
                    <w:left w:val="none" w:sz="0" w:space="0" w:color="auto"/>
                    <w:bottom w:val="none" w:sz="0" w:space="0" w:color="auto"/>
                    <w:right w:val="none" w:sz="0" w:space="0" w:color="auto"/>
                  </w:divBdr>
                  <w:divsChild>
                    <w:div w:id="1524900691">
                      <w:marLeft w:val="0"/>
                      <w:marRight w:val="0"/>
                      <w:marTop w:val="0"/>
                      <w:marBottom w:val="0"/>
                      <w:divBdr>
                        <w:top w:val="none" w:sz="0" w:space="0" w:color="auto"/>
                        <w:left w:val="none" w:sz="0" w:space="0" w:color="auto"/>
                        <w:bottom w:val="none" w:sz="0" w:space="0" w:color="auto"/>
                        <w:right w:val="none" w:sz="0" w:space="0" w:color="auto"/>
                      </w:divBdr>
                    </w:div>
                  </w:divsChild>
                </w:div>
                <w:div w:id="1279992216">
                  <w:marLeft w:val="0"/>
                  <w:marRight w:val="0"/>
                  <w:marTop w:val="0"/>
                  <w:marBottom w:val="0"/>
                  <w:divBdr>
                    <w:top w:val="none" w:sz="0" w:space="0" w:color="auto"/>
                    <w:left w:val="none" w:sz="0" w:space="0" w:color="auto"/>
                    <w:bottom w:val="none" w:sz="0" w:space="0" w:color="auto"/>
                    <w:right w:val="none" w:sz="0" w:space="0" w:color="auto"/>
                  </w:divBdr>
                  <w:divsChild>
                    <w:div w:id="1372224623">
                      <w:marLeft w:val="0"/>
                      <w:marRight w:val="0"/>
                      <w:marTop w:val="0"/>
                      <w:marBottom w:val="0"/>
                      <w:divBdr>
                        <w:top w:val="none" w:sz="0" w:space="0" w:color="auto"/>
                        <w:left w:val="none" w:sz="0" w:space="0" w:color="auto"/>
                        <w:bottom w:val="none" w:sz="0" w:space="0" w:color="auto"/>
                        <w:right w:val="none" w:sz="0" w:space="0" w:color="auto"/>
                      </w:divBdr>
                    </w:div>
                  </w:divsChild>
                </w:div>
                <w:div w:id="2030837179">
                  <w:marLeft w:val="0"/>
                  <w:marRight w:val="0"/>
                  <w:marTop w:val="0"/>
                  <w:marBottom w:val="0"/>
                  <w:divBdr>
                    <w:top w:val="none" w:sz="0" w:space="0" w:color="auto"/>
                    <w:left w:val="none" w:sz="0" w:space="0" w:color="auto"/>
                    <w:bottom w:val="none" w:sz="0" w:space="0" w:color="auto"/>
                    <w:right w:val="none" w:sz="0" w:space="0" w:color="auto"/>
                  </w:divBdr>
                  <w:divsChild>
                    <w:div w:id="1763524615">
                      <w:marLeft w:val="0"/>
                      <w:marRight w:val="0"/>
                      <w:marTop w:val="0"/>
                      <w:marBottom w:val="0"/>
                      <w:divBdr>
                        <w:top w:val="none" w:sz="0" w:space="0" w:color="auto"/>
                        <w:left w:val="none" w:sz="0" w:space="0" w:color="auto"/>
                        <w:bottom w:val="none" w:sz="0" w:space="0" w:color="auto"/>
                        <w:right w:val="none" w:sz="0" w:space="0" w:color="auto"/>
                      </w:divBdr>
                    </w:div>
                  </w:divsChild>
                </w:div>
                <w:div w:id="1680110379">
                  <w:marLeft w:val="0"/>
                  <w:marRight w:val="0"/>
                  <w:marTop w:val="0"/>
                  <w:marBottom w:val="0"/>
                  <w:divBdr>
                    <w:top w:val="none" w:sz="0" w:space="0" w:color="auto"/>
                    <w:left w:val="none" w:sz="0" w:space="0" w:color="auto"/>
                    <w:bottom w:val="none" w:sz="0" w:space="0" w:color="auto"/>
                    <w:right w:val="none" w:sz="0" w:space="0" w:color="auto"/>
                  </w:divBdr>
                  <w:divsChild>
                    <w:div w:id="576941069">
                      <w:marLeft w:val="0"/>
                      <w:marRight w:val="0"/>
                      <w:marTop w:val="0"/>
                      <w:marBottom w:val="0"/>
                      <w:divBdr>
                        <w:top w:val="none" w:sz="0" w:space="0" w:color="auto"/>
                        <w:left w:val="none" w:sz="0" w:space="0" w:color="auto"/>
                        <w:bottom w:val="none" w:sz="0" w:space="0" w:color="auto"/>
                        <w:right w:val="none" w:sz="0" w:space="0" w:color="auto"/>
                      </w:divBdr>
                    </w:div>
                  </w:divsChild>
                </w:div>
                <w:div w:id="1188059582">
                  <w:marLeft w:val="0"/>
                  <w:marRight w:val="0"/>
                  <w:marTop w:val="0"/>
                  <w:marBottom w:val="0"/>
                  <w:divBdr>
                    <w:top w:val="none" w:sz="0" w:space="0" w:color="auto"/>
                    <w:left w:val="none" w:sz="0" w:space="0" w:color="auto"/>
                    <w:bottom w:val="none" w:sz="0" w:space="0" w:color="auto"/>
                    <w:right w:val="none" w:sz="0" w:space="0" w:color="auto"/>
                  </w:divBdr>
                  <w:divsChild>
                    <w:div w:id="1402606502">
                      <w:marLeft w:val="0"/>
                      <w:marRight w:val="0"/>
                      <w:marTop w:val="0"/>
                      <w:marBottom w:val="0"/>
                      <w:divBdr>
                        <w:top w:val="none" w:sz="0" w:space="0" w:color="auto"/>
                        <w:left w:val="none" w:sz="0" w:space="0" w:color="auto"/>
                        <w:bottom w:val="none" w:sz="0" w:space="0" w:color="auto"/>
                        <w:right w:val="none" w:sz="0" w:space="0" w:color="auto"/>
                      </w:divBdr>
                    </w:div>
                  </w:divsChild>
                </w:div>
                <w:div w:id="1572231792">
                  <w:marLeft w:val="0"/>
                  <w:marRight w:val="0"/>
                  <w:marTop w:val="0"/>
                  <w:marBottom w:val="0"/>
                  <w:divBdr>
                    <w:top w:val="none" w:sz="0" w:space="0" w:color="auto"/>
                    <w:left w:val="none" w:sz="0" w:space="0" w:color="auto"/>
                    <w:bottom w:val="none" w:sz="0" w:space="0" w:color="auto"/>
                    <w:right w:val="none" w:sz="0" w:space="0" w:color="auto"/>
                  </w:divBdr>
                  <w:divsChild>
                    <w:div w:id="1801682181">
                      <w:marLeft w:val="0"/>
                      <w:marRight w:val="0"/>
                      <w:marTop w:val="0"/>
                      <w:marBottom w:val="0"/>
                      <w:divBdr>
                        <w:top w:val="none" w:sz="0" w:space="0" w:color="auto"/>
                        <w:left w:val="none" w:sz="0" w:space="0" w:color="auto"/>
                        <w:bottom w:val="none" w:sz="0" w:space="0" w:color="auto"/>
                        <w:right w:val="none" w:sz="0" w:space="0" w:color="auto"/>
                      </w:divBdr>
                    </w:div>
                  </w:divsChild>
                </w:div>
                <w:div w:id="2007659797">
                  <w:marLeft w:val="0"/>
                  <w:marRight w:val="0"/>
                  <w:marTop w:val="0"/>
                  <w:marBottom w:val="0"/>
                  <w:divBdr>
                    <w:top w:val="none" w:sz="0" w:space="0" w:color="auto"/>
                    <w:left w:val="none" w:sz="0" w:space="0" w:color="auto"/>
                    <w:bottom w:val="none" w:sz="0" w:space="0" w:color="auto"/>
                    <w:right w:val="none" w:sz="0" w:space="0" w:color="auto"/>
                  </w:divBdr>
                  <w:divsChild>
                    <w:div w:id="207961245">
                      <w:marLeft w:val="0"/>
                      <w:marRight w:val="0"/>
                      <w:marTop w:val="0"/>
                      <w:marBottom w:val="0"/>
                      <w:divBdr>
                        <w:top w:val="none" w:sz="0" w:space="0" w:color="auto"/>
                        <w:left w:val="none" w:sz="0" w:space="0" w:color="auto"/>
                        <w:bottom w:val="none" w:sz="0" w:space="0" w:color="auto"/>
                        <w:right w:val="none" w:sz="0" w:space="0" w:color="auto"/>
                      </w:divBdr>
                    </w:div>
                  </w:divsChild>
                </w:div>
                <w:div w:id="1508666940">
                  <w:marLeft w:val="0"/>
                  <w:marRight w:val="0"/>
                  <w:marTop w:val="0"/>
                  <w:marBottom w:val="0"/>
                  <w:divBdr>
                    <w:top w:val="none" w:sz="0" w:space="0" w:color="auto"/>
                    <w:left w:val="none" w:sz="0" w:space="0" w:color="auto"/>
                    <w:bottom w:val="none" w:sz="0" w:space="0" w:color="auto"/>
                    <w:right w:val="none" w:sz="0" w:space="0" w:color="auto"/>
                  </w:divBdr>
                  <w:divsChild>
                    <w:div w:id="1211502412">
                      <w:marLeft w:val="0"/>
                      <w:marRight w:val="0"/>
                      <w:marTop w:val="0"/>
                      <w:marBottom w:val="0"/>
                      <w:divBdr>
                        <w:top w:val="none" w:sz="0" w:space="0" w:color="auto"/>
                        <w:left w:val="none" w:sz="0" w:space="0" w:color="auto"/>
                        <w:bottom w:val="none" w:sz="0" w:space="0" w:color="auto"/>
                        <w:right w:val="none" w:sz="0" w:space="0" w:color="auto"/>
                      </w:divBdr>
                    </w:div>
                  </w:divsChild>
                </w:div>
                <w:div w:id="804782178">
                  <w:marLeft w:val="0"/>
                  <w:marRight w:val="0"/>
                  <w:marTop w:val="0"/>
                  <w:marBottom w:val="0"/>
                  <w:divBdr>
                    <w:top w:val="none" w:sz="0" w:space="0" w:color="auto"/>
                    <w:left w:val="none" w:sz="0" w:space="0" w:color="auto"/>
                    <w:bottom w:val="none" w:sz="0" w:space="0" w:color="auto"/>
                    <w:right w:val="none" w:sz="0" w:space="0" w:color="auto"/>
                  </w:divBdr>
                  <w:divsChild>
                    <w:div w:id="346564909">
                      <w:marLeft w:val="0"/>
                      <w:marRight w:val="0"/>
                      <w:marTop w:val="0"/>
                      <w:marBottom w:val="0"/>
                      <w:divBdr>
                        <w:top w:val="none" w:sz="0" w:space="0" w:color="auto"/>
                        <w:left w:val="none" w:sz="0" w:space="0" w:color="auto"/>
                        <w:bottom w:val="none" w:sz="0" w:space="0" w:color="auto"/>
                        <w:right w:val="none" w:sz="0" w:space="0" w:color="auto"/>
                      </w:divBdr>
                    </w:div>
                  </w:divsChild>
                </w:div>
                <w:div w:id="672224371">
                  <w:marLeft w:val="0"/>
                  <w:marRight w:val="0"/>
                  <w:marTop w:val="0"/>
                  <w:marBottom w:val="0"/>
                  <w:divBdr>
                    <w:top w:val="none" w:sz="0" w:space="0" w:color="auto"/>
                    <w:left w:val="none" w:sz="0" w:space="0" w:color="auto"/>
                    <w:bottom w:val="none" w:sz="0" w:space="0" w:color="auto"/>
                    <w:right w:val="none" w:sz="0" w:space="0" w:color="auto"/>
                  </w:divBdr>
                  <w:divsChild>
                    <w:div w:id="772482051">
                      <w:marLeft w:val="0"/>
                      <w:marRight w:val="0"/>
                      <w:marTop w:val="0"/>
                      <w:marBottom w:val="0"/>
                      <w:divBdr>
                        <w:top w:val="none" w:sz="0" w:space="0" w:color="auto"/>
                        <w:left w:val="none" w:sz="0" w:space="0" w:color="auto"/>
                        <w:bottom w:val="none" w:sz="0" w:space="0" w:color="auto"/>
                        <w:right w:val="none" w:sz="0" w:space="0" w:color="auto"/>
                      </w:divBdr>
                    </w:div>
                  </w:divsChild>
                </w:div>
                <w:div w:id="876434775">
                  <w:marLeft w:val="0"/>
                  <w:marRight w:val="0"/>
                  <w:marTop w:val="0"/>
                  <w:marBottom w:val="0"/>
                  <w:divBdr>
                    <w:top w:val="none" w:sz="0" w:space="0" w:color="auto"/>
                    <w:left w:val="none" w:sz="0" w:space="0" w:color="auto"/>
                    <w:bottom w:val="none" w:sz="0" w:space="0" w:color="auto"/>
                    <w:right w:val="none" w:sz="0" w:space="0" w:color="auto"/>
                  </w:divBdr>
                  <w:divsChild>
                    <w:div w:id="1348947251">
                      <w:marLeft w:val="0"/>
                      <w:marRight w:val="0"/>
                      <w:marTop w:val="0"/>
                      <w:marBottom w:val="0"/>
                      <w:divBdr>
                        <w:top w:val="none" w:sz="0" w:space="0" w:color="auto"/>
                        <w:left w:val="none" w:sz="0" w:space="0" w:color="auto"/>
                        <w:bottom w:val="none" w:sz="0" w:space="0" w:color="auto"/>
                        <w:right w:val="none" w:sz="0" w:space="0" w:color="auto"/>
                      </w:divBdr>
                    </w:div>
                  </w:divsChild>
                </w:div>
                <w:div w:id="1729911510">
                  <w:marLeft w:val="0"/>
                  <w:marRight w:val="0"/>
                  <w:marTop w:val="0"/>
                  <w:marBottom w:val="0"/>
                  <w:divBdr>
                    <w:top w:val="none" w:sz="0" w:space="0" w:color="auto"/>
                    <w:left w:val="none" w:sz="0" w:space="0" w:color="auto"/>
                    <w:bottom w:val="none" w:sz="0" w:space="0" w:color="auto"/>
                    <w:right w:val="none" w:sz="0" w:space="0" w:color="auto"/>
                  </w:divBdr>
                  <w:divsChild>
                    <w:div w:id="457379577">
                      <w:marLeft w:val="0"/>
                      <w:marRight w:val="0"/>
                      <w:marTop w:val="0"/>
                      <w:marBottom w:val="0"/>
                      <w:divBdr>
                        <w:top w:val="none" w:sz="0" w:space="0" w:color="auto"/>
                        <w:left w:val="none" w:sz="0" w:space="0" w:color="auto"/>
                        <w:bottom w:val="none" w:sz="0" w:space="0" w:color="auto"/>
                        <w:right w:val="none" w:sz="0" w:space="0" w:color="auto"/>
                      </w:divBdr>
                    </w:div>
                  </w:divsChild>
                </w:div>
                <w:div w:id="2073380736">
                  <w:marLeft w:val="0"/>
                  <w:marRight w:val="0"/>
                  <w:marTop w:val="0"/>
                  <w:marBottom w:val="0"/>
                  <w:divBdr>
                    <w:top w:val="none" w:sz="0" w:space="0" w:color="auto"/>
                    <w:left w:val="none" w:sz="0" w:space="0" w:color="auto"/>
                    <w:bottom w:val="none" w:sz="0" w:space="0" w:color="auto"/>
                    <w:right w:val="none" w:sz="0" w:space="0" w:color="auto"/>
                  </w:divBdr>
                  <w:divsChild>
                    <w:div w:id="1884362236">
                      <w:marLeft w:val="0"/>
                      <w:marRight w:val="0"/>
                      <w:marTop w:val="0"/>
                      <w:marBottom w:val="0"/>
                      <w:divBdr>
                        <w:top w:val="none" w:sz="0" w:space="0" w:color="auto"/>
                        <w:left w:val="none" w:sz="0" w:space="0" w:color="auto"/>
                        <w:bottom w:val="none" w:sz="0" w:space="0" w:color="auto"/>
                        <w:right w:val="none" w:sz="0" w:space="0" w:color="auto"/>
                      </w:divBdr>
                    </w:div>
                  </w:divsChild>
                </w:div>
                <w:div w:id="1119033627">
                  <w:marLeft w:val="0"/>
                  <w:marRight w:val="0"/>
                  <w:marTop w:val="0"/>
                  <w:marBottom w:val="0"/>
                  <w:divBdr>
                    <w:top w:val="none" w:sz="0" w:space="0" w:color="auto"/>
                    <w:left w:val="none" w:sz="0" w:space="0" w:color="auto"/>
                    <w:bottom w:val="none" w:sz="0" w:space="0" w:color="auto"/>
                    <w:right w:val="none" w:sz="0" w:space="0" w:color="auto"/>
                  </w:divBdr>
                  <w:divsChild>
                    <w:div w:id="72556888">
                      <w:marLeft w:val="0"/>
                      <w:marRight w:val="0"/>
                      <w:marTop w:val="0"/>
                      <w:marBottom w:val="0"/>
                      <w:divBdr>
                        <w:top w:val="none" w:sz="0" w:space="0" w:color="auto"/>
                        <w:left w:val="none" w:sz="0" w:space="0" w:color="auto"/>
                        <w:bottom w:val="none" w:sz="0" w:space="0" w:color="auto"/>
                        <w:right w:val="none" w:sz="0" w:space="0" w:color="auto"/>
                      </w:divBdr>
                    </w:div>
                  </w:divsChild>
                </w:div>
                <w:div w:id="137957620">
                  <w:marLeft w:val="0"/>
                  <w:marRight w:val="0"/>
                  <w:marTop w:val="0"/>
                  <w:marBottom w:val="0"/>
                  <w:divBdr>
                    <w:top w:val="none" w:sz="0" w:space="0" w:color="auto"/>
                    <w:left w:val="none" w:sz="0" w:space="0" w:color="auto"/>
                    <w:bottom w:val="none" w:sz="0" w:space="0" w:color="auto"/>
                    <w:right w:val="none" w:sz="0" w:space="0" w:color="auto"/>
                  </w:divBdr>
                  <w:divsChild>
                    <w:div w:id="980233286">
                      <w:marLeft w:val="0"/>
                      <w:marRight w:val="0"/>
                      <w:marTop w:val="0"/>
                      <w:marBottom w:val="0"/>
                      <w:divBdr>
                        <w:top w:val="none" w:sz="0" w:space="0" w:color="auto"/>
                        <w:left w:val="none" w:sz="0" w:space="0" w:color="auto"/>
                        <w:bottom w:val="none" w:sz="0" w:space="0" w:color="auto"/>
                        <w:right w:val="none" w:sz="0" w:space="0" w:color="auto"/>
                      </w:divBdr>
                    </w:div>
                  </w:divsChild>
                </w:div>
                <w:div w:id="854657312">
                  <w:marLeft w:val="0"/>
                  <w:marRight w:val="0"/>
                  <w:marTop w:val="0"/>
                  <w:marBottom w:val="0"/>
                  <w:divBdr>
                    <w:top w:val="none" w:sz="0" w:space="0" w:color="auto"/>
                    <w:left w:val="none" w:sz="0" w:space="0" w:color="auto"/>
                    <w:bottom w:val="none" w:sz="0" w:space="0" w:color="auto"/>
                    <w:right w:val="none" w:sz="0" w:space="0" w:color="auto"/>
                  </w:divBdr>
                  <w:divsChild>
                    <w:div w:id="2005862762">
                      <w:marLeft w:val="0"/>
                      <w:marRight w:val="0"/>
                      <w:marTop w:val="0"/>
                      <w:marBottom w:val="0"/>
                      <w:divBdr>
                        <w:top w:val="none" w:sz="0" w:space="0" w:color="auto"/>
                        <w:left w:val="none" w:sz="0" w:space="0" w:color="auto"/>
                        <w:bottom w:val="none" w:sz="0" w:space="0" w:color="auto"/>
                        <w:right w:val="none" w:sz="0" w:space="0" w:color="auto"/>
                      </w:divBdr>
                    </w:div>
                  </w:divsChild>
                </w:div>
                <w:div w:id="996418369">
                  <w:marLeft w:val="0"/>
                  <w:marRight w:val="0"/>
                  <w:marTop w:val="0"/>
                  <w:marBottom w:val="0"/>
                  <w:divBdr>
                    <w:top w:val="none" w:sz="0" w:space="0" w:color="auto"/>
                    <w:left w:val="none" w:sz="0" w:space="0" w:color="auto"/>
                    <w:bottom w:val="none" w:sz="0" w:space="0" w:color="auto"/>
                    <w:right w:val="none" w:sz="0" w:space="0" w:color="auto"/>
                  </w:divBdr>
                  <w:divsChild>
                    <w:div w:id="674116373">
                      <w:marLeft w:val="0"/>
                      <w:marRight w:val="0"/>
                      <w:marTop w:val="0"/>
                      <w:marBottom w:val="0"/>
                      <w:divBdr>
                        <w:top w:val="none" w:sz="0" w:space="0" w:color="auto"/>
                        <w:left w:val="none" w:sz="0" w:space="0" w:color="auto"/>
                        <w:bottom w:val="none" w:sz="0" w:space="0" w:color="auto"/>
                        <w:right w:val="none" w:sz="0" w:space="0" w:color="auto"/>
                      </w:divBdr>
                    </w:div>
                  </w:divsChild>
                </w:div>
                <w:div w:id="143007356">
                  <w:marLeft w:val="0"/>
                  <w:marRight w:val="0"/>
                  <w:marTop w:val="0"/>
                  <w:marBottom w:val="0"/>
                  <w:divBdr>
                    <w:top w:val="none" w:sz="0" w:space="0" w:color="auto"/>
                    <w:left w:val="none" w:sz="0" w:space="0" w:color="auto"/>
                    <w:bottom w:val="none" w:sz="0" w:space="0" w:color="auto"/>
                    <w:right w:val="none" w:sz="0" w:space="0" w:color="auto"/>
                  </w:divBdr>
                  <w:divsChild>
                    <w:div w:id="1956525370">
                      <w:marLeft w:val="0"/>
                      <w:marRight w:val="0"/>
                      <w:marTop w:val="0"/>
                      <w:marBottom w:val="0"/>
                      <w:divBdr>
                        <w:top w:val="none" w:sz="0" w:space="0" w:color="auto"/>
                        <w:left w:val="none" w:sz="0" w:space="0" w:color="auto"/>
                        <w:bottom w:val="none" w:sz="0" w:space="0" w:color="auto"/>
                        <w:right w:val="none" w:sz="0" w:space="0" w:color="auto"/>
                      </w:divBdr>
                    </w:div>
                  </w:divsChild>
                </w:div>
                <w:div w:id="1484396580">
                  <w:marLeft w:val="0"/>
                  <w:marRight w:val="0"/>
                  <w:marTop w:val="0"/>
                  <w:marBottom w:val="0"/>
                  <w:divBdr>
                    <w:top w:val="none" w:sz="0" w:space="0" w:color="auto"/>
                    <w:left w:val="none" w:sz="0" w:space="0" w:color="auto"/>
                    <w:bottom w:val="none" w:sz="0" w:space="0" w:color="auto"/>
                    <w:right w:val="none" w:sz="0" w:space="0" w:color="auto"/>
                  </w:divBdr>
                  <w:divsChild>
                    <w:div w:id="2071227659">
                      <w:marLeft w:val="0"/>
                      <w:marRight w:val="0"/>
                      <w:marTop w:val="0"/>
                      <w:marBottom w:val="0"/>
                      <w:divBdr>
                        <w:top w:val="none" w:sz="0" w:space="0" w:color="auto"/>
                        <w:left w:val="none" w:sz="0" w:space="0" w:color="auto"/>
                        <w:bottom w:val="none" w:sz="0" w:space="0" w:color="auto"/>
                        <w:right w:val="none" w:sz="0" w:space="0" w:color="auto"/>
                      </w:divBdr>
                    </w:div>
                  </w:divsChild>
                </w:div>
                <w:div w:id="1814836203">
                  <w:marLeft w:val="0"/>
                  <w:marRight w:val="0"/>
                  <w:marTop w:val="0"/>
                  <w:marBottom w:val="0"/>
                  <w:divBdr>
                    <w:top w:val="none" w:sz="0" w:space="0" w:color="auto"/>
                    <w:left w:val="none" w:sz="0" w:space="0" w:color="auto"/>
                    <w:bottom w:val="none" w:sz="0" w:space="0" w:color="auto"/>
                    <w:right w:val="none" w:sz="0" w:space="0" w:color="auto"/>
                  </w:divBdr>
                  <w:divsChild>
                    <w:div w:id="767391608">
                      <w:marLeft w:val="0"/>
                      <w:marRight w:val="0"/>
                      <w:marTop w:val="0"/>
                      <w:marBottom w:val="0"/>
                      <w:divBdr>
                        <w:top w:val="none" w:sz="0" w:space="0" w:color="auto"/>
                        <w:left w:val="none" w:sz="0" w:space="0" w:color="auto"/>
                        <w:bottom w:val="none" w:sz="0" w:space="0" w:color="auto"/>
                        <w:right w:val="none" w:sz="0" w:space="0" w:color="auto"/>
                      </w:divBdr>
                    </w:div>
                  </w:divsChild>
                </w:div>
                <w:div w:id="1125923194">
                  <w:marLeft w:val="0"/>
                  <w:marRight w:val="0"/>
                  <w:marTop w:val="0"/>
                  <w:marBottom w:val="0"/>
                  <w:divBdr>
                    <w:top w:val="none" w:sz="0" w:space="0" w:color="auto"/>
                    <w:left w:val="none" w:sz="0" w:space="0" w:color="auto"/>
                    <w:bottom w:val="none" w:sz="0" w:space="0" w:color="auto"/>
                    <w:right w:val="none" w:sz="0" w:space="0" w:color="auto"/>
                  </w:divBdr>
                  <w:divsChild>
                    <w:div w:id="1599676495">
                      <w:marLeft w:val="0"/>
                      <w:marRight w:val="0"/>
                      <w:marTop w:val="0"/>
                      <w:marBottom w:val="0"/>
                      <w:divBdr>
                        <w:top w:val="none" w:sz="0" w:space="0" w:color="auto"/>
                        <w:left w:val="none" w:sz="0" w:space="0" w:color="auto"/>
                        <w:bottom w:val="none" w:sz="0" w:space="0" w:color="auto"/>
                        <w:right w:val="none" w:sz="0" w:space="0" w:color="auto"/>
                      </w:divBdr>
                    </w:div>
                    <w:div w:id="170218130">
                      <w:marLeft w:val="0"/>
                      <w:marRight w:val="0"/>
                      <w:marTop w:val="0"/>
                      <w:marBottom w:val="0"/>
                      <w:divBdr>
                        <w:top w:val="none" w:sz="0" w:space="0" w:color="auto"/>
                        <w:left w:val="none" w:sz="0" w:space="0" w:color="auto"/>
                        <w:bottom w:val="none" w:sz="0" w:space="0" w:color="auto"/>
                        <w:right w:val="none" w:sz="0" w:space="0" w:color="auto"/>
                      </w:divBdr>
                    </w:div>
                  </w:divsChild>
                </w:div>
                <w:div w:id="1007171730">
                  <w:marLeft w:val="0"/>
                  <w:marRight w:val="0"/>
                  <w:marTop w:val="0"/>
                  <w:marBottom w:val="0"/>
                  <w:divBdr>
                    <w:top w:val="none" w:sz="0" w:space="0" w:color="auto"/>
                    <w:left w:val="none" w:sz="0" w:space="0" w:color="auto"/>
                    <w:bottom w:val="none" w:sz="0" w:space="0" w:color="auto"/>
                    <w:right w:val="none" w:sz="0" w:space="0" w:color="auto"/>
                  </w:divBdr>
                  <w:divsChild>
                    <w:div w:id="145709934">
                      <w:marLeft w:val="0"/>
                      <w:marRight w:val="0"/>
                      <w:marTop w:val="0"/>
                      <w:marBottom w:val="0"/>
                      <w:divBdr>
                        <w:top w:val="none" w:sz="0" w:space="0" w:color="auto"/>
                        <w:left w:val="none" w:sz="0" w:space="0" w:color="auto"/>
                        <w:bottom w:val="none" w:sz="0" w:space="0" w:color="auto"/>
                        <w:right w:val="none" w:sz="0" w:space="0" w:color="auto"/>
                      </w:divBdr>
                    </w:div>
                  </w:divsChild>
                </w:div>
                <w:div w:id="928121215">
                  <w:marLeft w:val="0"/>
                  <w:marRight w:val="0"/>
                  <w:marTop w:val="0"/>
                  <w:marBottom w:val="0"/>
                  <w:divBdr>
                    <w:top w:val="none" w:sz="0" w:space="0" w:color="auto"/>
                    <w:left w:val="none" w:sz="0" w:space="0" w:color="auto"/>
                    <w:bottom w:val="none" w:sz="0" w:space="0" w:color="auto"/>
                    <w:right w:val="none" w:sz="0" w:space="0" w:color="auto"/>
                  </w:divBdr>
                  <w:divsChild>
                    <w:div w:id="1603763223">
                      <w:marLeft w:val="0"/>
                      <w:marRight w:val="0"/>
                      <w:marTop w:val="0"/>
                      <w:marBottom w:val="0"/>
                      <w:divBdr>
                        <w:top w:val="none" w:sz="0" w:space="0" w:color="auto"/>
                        <w:left w:val="none" w:sz="0" w:space="0" w:color="auto"/>
                        <w:bottom w:val="none" w:sz="0" w:space="0" w:color="auto"/>
                        <w:right w:val="none" w:sz="0" w:space="0" w:color="auto"/>
                      </w:divBdr>
                    </w:div>
                  </w:divsChild>
                </w:div>
                <w:div w:id="1107195534">
                  <w:marLeft w:val="0"/>
                  <w:marRight w:val="0"/>
                  <w:marTop w:val="0"/>
                  <w:marBottom w:val="0"/>
                  <w:divBdr>
                    <w:top w:val="none" w:sz="0" w:space="0" w:color="auto"/>
                    <w:left w:val="none" w:sz="0" w:space="0" w:color="auto"/>
                    <w:bottom w:val="none" w:sz="0" w:space="0" w:color="auto"/>
                    <w:right w:val="none" w:sz="0" w:space="0" w:color="auto"/>
                  </w:divBdr>
                  <w:divsChild>
                    <w:div w:id="1781753117">
                      <w:marLeft w:val="0"/>
                      <w:marRight w:val="0"/>
                      <w:marTop w:val="0"/>
                      <w:marBottom w:val="0"/>
                      <w:divBdr>
                        <w:top w:val="none" w:sz="0" w:space="0" w:color="auto"/>
                        <w:left w:val="none" w:sz="0" w:space="0" w:color="auto"/>
                        <w:bottom w:val="none" w:sz="0" w:space="0" w:color="auto"/>
                        <w:right w:val="none" w:sz="0" w:space="0" w:color="auto"/>
                      </w:divBdr>
                    </w:div>
                  </w:divsChild>
                </w:div>
                <w:div w:id="1519468240">
                  <w:marLeft w:val="0"/>
                  <w:marRight w:val="0"/>
                  <w:marTop w:val="0"/>
                  <w:marBottom w:val="0"/>
                  <w:divBdr>
                    <w:top w:val="none" w:sz="0" w:space="0" w:color="auto"/>
                    <w:left w:val="none" w:sz="0" w:space="0" w:color="auto"/>
                    <w:bottom w:val="none" w:sz="0" w:space="0" w:color="auto"/>
                    <w:right w:val="none" w:sz="0" w:space="0" w:color="auto"/>
                  </w:divBdr>
                  <w:divsChild>
                    <w:div w:id="1078091685">
                      <w:marLeft w:val="0"/>
                      <w:marRight w:val="0"/>
                      <w:marTop w:val="0"/>
                      <w:marBottom w:val="0"/>
                      <w:divBdr>
                        <w:top w:val="none" w:sz="0" w:space="0" w:color="auto"/>
                        <w:left w:val="none" w:sz="0" w:space="0" w:color="auto"/>
                        <w:bottom w:val="none" w:sz="0" w:space="0" w:color="auto"/>
                        <w:right w:val="none" w:sz="0" w:space="0" w:color="auto"/>
                      </w:divBdr>
                    </w:div>
                  </w:divsChild>
                </w:div>
                <w:div w:id="1735276067">
                  <w:marLeft w:val="0"/>
                  <w:marRight w:val="0"/>
                  <w:marTop w:val="0"/>
                  <w:marBottom w:val="0"/>
                  <w:divBdr>
                    <w:top w:val="none" w:sz="0" w:space="0" w:color="auto"/>
                    <w:left w:val="none" w:sz="0" w:space="0" w:color="auto"/>
                    <w:bottom w:val="none" w:sz="0" w:space="0" w:color="auto"/>
                    <w:right w:val="none" w:sz="0" w:space="0" w:color="auto"/>
                  </w:divBdr>
                  <w:divsChild>
                    <w:div w:id="1496796441">
                      <w:marLeft w:val="0"/>
                      <w:marRight w:val="0"/>
                      <w:marTop w:val="0"/>
                      <w:marBottom w:val="0"/>
                      <w:divBdr>
                        <w:top w:val="none" w:sz="0" w:space="0" w:color="auto"/>
                        <w:left w:val="none" w:sz="0" w:space="0" w:color="auto"/>
                        <w:bottom w:val="none" w:sz="0" w:space="0" w:color="auto"/>
                        <w:right w:val="none" w:sz="0" w:space="0" w:color="auto"/>
                      </w:divBdr>
                    </w:div>
                  </w:divsChild>
                </w:div>
                <w:div w:id="5181489">
                  <w:marLeft w:val="0"/>
                  <w:marRight w:val="0"/>
                  <w:marTop w:val="0"/>
                  <w:marBottom w:val="0"/>
                  <w:divBdr>
                    <w:top w:val="none" w:sz="0" w:space="0" w:color="auto"/>
                    <w:left w:val="none" w:sz="0" w:space="0" w:color="auto"/>
                    <w:bottom w:val="none" w:sz="0" w:space="0" w:color="auto"/>
                    <w:right w:val="none" w:sz="0" w:space="0" w:color="auto"/>
                  </w:divBdr>
                  <w:divsChild>
                    <w:div w:id="2087215651">
                      <w:marLeft w:val="0"/>
                      <w:marRight w:val="0"/>
                      <w:marTop w:val="0"/>
                      <w:marBottom w:val="0"/>
                      <w:divBdr>
                        <w:top w:val="none" w:sz="0" w:space="0" w:color="auto"/>
                        <w:left w:val="none" w:sz="0" w:space="0" w:color="auto"/>
                        <w:bottom w:val="none" w:sz="0" w:space="0" w:color="auto"/>
                        <w:right w:val="none" w:sz="0" w:space="0" w:color="auto"/>
                      </w:divBdr>
                    </w:div>
                  </w:divsChild>
                </w:div>
                <w:div w:id="1177307206">
                  <w:marLeft w:val="0"/>
                  <w:marRight w:val="0"/>
                  <w:marTop w:val="0"/>
                  <w:marBottom w:val="0"/>
                  <w:divBdr>
                    <w:top w:val="none" w:sz="0" w:space="0" w:color="auto"/>
                    <w:left w:val="none" w:sz="0" w:space="0" w:color="auto"/>
                    <w:bottom w:val="none" w:sz="0" w:space="0" w:color="auto"/>
                    <w:right w:val="none" w:sz="0" w:space="0" w:color="auto"/>
                  </w:divBdr>
                  <w:divsChild>
                    <w:div w:id="846362864">
                      <w:marLeft w:val="0"/>
                      <w:marRight w:val="0"/>
                      <w:marTop w:val="0"/>
                      <w:marBottom w:val="0"/>
                      <w:divBdr>
                        <w:top w:val="none" w:sz="0" w:space="0" w:color="auto"/>
                        <w:left w:val="none" w:sz="0" w:space="0" w:color="auto"/>
                        <w:bottom w:val="none" w:sz="0" w:space="0" w:color="auto"/>
                        <w:right w:val="none" w:sz="0" w:space="0" w:color="auto"/>
                      </w:divBdr>
                    </w:div>
                  </w:divsChild>
                </w:div>
                <w:div w:id="1985040814">
                  <w:marLeft w:val="0"/>
                  <w:marRight w:val="0"/>
                  <w:marTop w:val="0"/>
                  <w:marBottom w:val="0"/>
                  <w:divBdr>
                    <w:top w:val="none" w:sz="0" w:space="0" w:color="auto"/>
                    <w:left w:val="none" w:sz="0" w:space="0" w:color="auto"/>
                    <w:bottom w:val="none" w:sz="0" w:space="0" w:color="auto"/>
                    <w:right w:val="none" w:sz="0" w:space="0" w:color="auto"/>
                  </w:divBdr>
                  <w:divsChild>
                    <w:div w:id="1165434535">
                      <w:marLeft w:val="0"/>
                      <w:marRight w:val="0"/>
                      <w:marTop w:val="0"/>
                      <w:marBottom w:val="0"/>
                      <w:divBdr>
                        <w:top w:val="none" w:sz="0" w:space="0" w:color="auto"/>
                        <w:left w:val="none" w:sz="0" w:space="0" w:color="auto"/>
                        <w:bottom w:val="none" w:sz="0" w:space="0" w:color="auto"/>
                        <w:right w:val="none" w:sz="0" w:space="0" w:color="auto"/>
                      </w:divBdr>
                    </w:div>
                  </w:divsChild>
                </w:div>
                <w:div w:id="1961574100">
                  <w:marLeft w:val="0"/>
                  <w:marRight w:val="0"/>
                  <w:marTop w:val="0"/>
                  <w:marBottom w:val="0"/>
                  <w:divBdr>
                    <w:top w:val="none" w:sz="0" w:space="0" w:color="auto"/>
                    <w:left w:val="none" w:sz="0" w:space="0" w:color="auto"/>
                    <w:bottom w:val="none" w:sz="0" w:space="0" w:color="auto"/>
                    <w:right w:val="none" w:sz="0" w:space="0" w:color="auto"/>
                  </w:divBdr>
                  <w:divsChild>
                    <w:div w:id="395200056">
                      <w:marLeft w:val="0"/>
                      <w:marRight w:val="0"/>
                      <w:marTop w:val="0"/>
                      <w:marBottom w:val="0"/>
                      <w:divBdr>
                        <w:top w:val="none" w:sz="0" w:space="0" w:color="auto"/>
                        <w:left w:val="none" w:sz="0" w:space="0" w:color="auto"/>
                        <w:bottom w:val="none" w:sz="0" w:space="0" w:color="auto"/>
                        <w:right w:val="none" w:sz="0" w:space="0" w:color="auto"/>
                      </w:divBdr>
                    </w:div>
                  </w:divsChild>
                </w:div>
                <w:div w:id="1185754934">
                  <w:marLeft w:val="0"/>
                  <w:marRight w:val="0"/>
                  <w:marTop w:val="0"/>
                  <w:marBottom w:val="0"/>
                  <w:divBdr>
                    <w:top w:val="none" w:sz="0" w:space="0" w:color="auto"/>
                    <w:left w:val="none" w:sz="0" w:space="0" w:color="auto"/>
                    <w:bottom w:val="none" w:sz="0" w:space="0" w:color="auto"/>
                    <w:right w:val="none" w:sz="0" w:space="0" w:color="auto"/>
                  </w:divBdr>
                  <w:divsChild>
                    <w:div w:id="1608271025">
                      <w:marLeft w:val="0"/>
                      <w:marRight w:val="0"/>
                      <w:marTop w:val="0"/>
                      <w:marBottom w:val="0"/>
                      <w:divBdr>
                        <w:top w:val="none" w:sz="0" w:space="0" w:color="auto"/>
                        <w:left w:val="none" w:sz="0" w:space="0" w:color="auto"/>
                        <w:bottom w:val="none" w:sz="0" w:space="0" w:color="auto"/>
                        <w:right w:val="none" w:sz="0" w:space="0" w:color="auto"/>
                      </w:divBdr>
                    </w:div>
                  </w:divsChild>
                </w:div>
                <w:div w:id="1523129327">
                  <w:marLeft w:val="0"/>
                  <w:marRight w:val="0"/>
                  <w:marTop w:val="0"/>
                  <w:marBottom w:val="0"/>
                  <w:divBdr>
                    <w:top w:val="none" w:sz="0" w:space="0" w:color="auto"/>
                    <w:left w:val="none" w:sz="0" w:space="0" w:color="auto"/>
                    <w:bottom w:val="none" w:sz="0" w:space="0" w:color="auto"/>
                    <w:right w:val="none" w:sz="0" w:space="0" w:color="auto"/>
                  </w:divBdr>
                  <w:divsChild>
                    <w:div w:id="1071464605">
                      <w:marLeft w:val="0"/>
                      <w:marRight w:val="0"/>
                      <w:marTop w:val="0"/>
                      <w:marBottom w:val="0"/>
                      <w:divBdr>
                        <w:top w:val="none" w:sz="0" w:space="0" w:color="auto"/>
                        <w:left w:val="none" w:sz="0" w:space="0" w:color="auto"/>
                        <w:bottom w:val="none" w:sz="0" w:space="0" w:color="auto"/>
                        <w:right w:val="none" w:sz="0" w:space="0" w:color="auto"/>
                      </w:divBdr>
                    </w:div>
                  </w:divsChild>
                </w:div>
                <w:div w:id="1580865766">
                  <w:marLeft w:val="0"/>
                  <w:marRight w:val="0"/>
                  <w:marTop w:val="0"/>
                  <w:marBottom w:val="0"/>
                  <w:divBdr>
                    <w:top w:val="none" w:sz="0" w:space="0" w:color="auto"/>
                    <w:left w:val="none" w:sz="0" w:space="0" w:color="auto"/>
                    <w:bottom w:val="none" w:sz="0" w:space="0" w:color="auto"/>
                    <w:right w:val="none" w:sz="0" w:space="0" w:color="auto"/>
                  </w:divBdr>
                  <w:divsChild>
                    <w:div w:id="1048650777">
                      <w:marLeft w:val="0"/>
                      <w:marRight w:val="0"/>
                      <w:marTop w:val="0"/>
                      <w:marBottom w:val="0"/>
                      <w:divBdr>
                        <w:top w:val="none" w:sz="0" w:space="0" w:color="auto"/>
                        <w:left w:val="none" w:sz="0" w:space="0" w:color="auto"/>
                        <w:bottom w:val="none" w:sz="0" w:space="0" w:color="auto"/>
                        <w:right w:val="none" w:sz="0" w:space="0" w:color="auto"/>
                      </w:divBdr>
                    </w:div>
                  </w:divsChild>
                </w:div>
                <w:div w:id="1558004956">
                  <w:marLeft w:val="0"/>
                  <w:marRight w:val="0"/>
                  <w:marTop w:val="0"/>
                  <w:marBottom w:val="0"/>
                  <w:divBdr>
                    <w:top w:val="none" w:sz="0" w:space="0" w:color="auto"/>
                    <w:left w:val="none" w:sz="0" w:space="0" w:color="auto"/>
                    <w:bottom w:val="none" w:sz="0" w:space="0" w:color="auto"/>
                    <w:right w:val="none" w:sz="0" w:space="0" w:color="auto"/>
                  </w:divBdr>
                  <w:divsChild>
                    <w:div w:id="847016393">
                      <w:marLeft w:val="0"/>
                      <w:marRight w:val="0"/>
                      <w:marTop w:val="0"/>
                      <w:marBottom w:val="0"/>
                      <w:divBdr>
                        <w:top w:val="none" w:sz="0" w:space="0" w:color="auto"/>
                        <w:left w:val="none" w:sz="0" w:space="0" w:color="auto"/>
                        <w:bottom w:val="none" w:sz="0" w:space="0" w:color="auto"/>
                        <w:right w:val="none" w:sz="0" w:space="0" w:color="auto"/>
                      </w:divBdr>
                    </w:div>
                  </w:divsChild>
                </w:div>
                <w:div w:id="279576957">
                  <w:marLeft w:val="0"/>
                  <w:marRight w:val="0"/>
                  <w:marTop w:val="0"/>
                  <w:marBottom w:val="0"/>
                  <w:divBdr>
                    <w:top w:val="none" w:sz="0" w:space="0" w:color="auto"/>
                    <w:left w:val="none" w:sz="0" w:space="0" w:color="auto"/>
                    <w:bottom w:val="none" w:sz="0" w:space="0" w:color="auto"/>
                    <w:right w:val="none" w:sz="0" w:space="0" w:color="auto"/>
                  </w:divBdr>
                  <w:divsChild>
                    <w:div w:id="944265639">
                      <w:marLeft w:val="0"/>
                      <w:marRight w:val="0"/>
                      <w:marTop w:val="0"/>
                      <w:marBottom w:val="0"/>
                      <w:divBdr>
                        <w:top w:val="none" w:sz="0" w:space="0" w:color="auto"/>
                        <w:left w:val="none" w:sz="0" w:space="0" w:color="auto"/>
                        <w:bottom w:val="none" w:sz="0" w:space="0" w:color="auto"/>
                        <w:right w:val="none" w:sz="0" w:space="0" w:color="auto"/>
                      </w:divBdr>
                    </w:div>
                  </w:divsChild>
                </w:div>
                <w:div w:id="65615778">
                  <w:marLeft w:val="0"/>
                  <w:marRight w:val="0"/>
                  <w:marTop w:val="0"/>
                  <w:marBottom w:val="0"/>
                  <w:divBdr>
                    <w:top w:val="none" w:sz="0" w:space="0" w:color="auto"/>
                    <w:left w:val="none" w:sz="0" w:space="0" w:color="auto"/>
                    <w:bottom w:val="none" w:sz="0" w:space="0" w:color="auto"/>
                    <w:right w:val="none" w:sz="0" w:space="0" w:color="auto"/>
                  </w:divBdr>
                  <w:divsChild>
                    <w:div w:id="790368801">
                      <w:marLeft w:val="0"/>
                      <w:marRight w:val="0"/>
                      <w:marTop w:val="0"/>
                      <w:marBottom w:val="0"/>
                      <w:divBdr>
                        <w:top w:val="none" w:sz="0" w:space="0" w:color="auto"/>
                        <w:left w:val="none" w:sz="0" w:space="0" w:color="auto"/>
                        <w:bottom w:val="none" w:sz="0" w:space="0" w:color="auto"/>
                        <w:right w:val="none" w:sz="0" w:space="0" w:color="auto"/>
                      </w:divBdr>
                    </w:div>
                  </w:divsChild>
                </w:div>
                <w:div w:id="1600019416">
                  <w:marLeft w:val="0"/>
                  <w:marRight w:val="0"/>
                  <w:marTop w:val="0"/>
                  <w:marBottom w:val="0"/>
                  <w:divBdr>
                    <w:top w:val="none" w:sz="0" w:space="0" w:color="auto"/>
                    <w:left w:val="none" w:sz="0" w:space="0" w:color="auto"/>
                    <w:bottom w:val="none" w:sz="0" w:space="0" w:color="auto"/>
                    <w:right w:val="none" w:sz="0" w:space="0" w:color="auto"/>
                  </w:divBdr>
                  <w:divsChild>
                    <w:div w:id="1582717410">
                      <w:marLeft w:val="0"/>
                      <w:marRight w:val="0"/>
                      <w:marTop w:val="0"/>
                      <w:marBottom w:val="0"/>
                      <w:divBdr>
                        <w:top w:val="none" w:sz="0" w:space="0" w:color="auto"/>
                        <w:left w:val="none" w:sz="0" w:space="0" w:color="auto"/>
                        <w:bottom w:val="none" w:sz="0" w:space="0" w:color="auto"/>
                        <w:right w:val="none" w:sz="0" w:space="0" w:color="auto"/>
                      </w:divBdr>
                    </w:div>
                  </w:divsChild>
                </w:div>
                <w:div w:id="1548880069">
                  <w:marLeft w:val="0"/>
                  <w:marRight w:val="0"/>
                  <w:marTop w:val="0"/>
                  <w:marBottom w:val="0"/>
                  <w:divBdr>
                    <w:top w:val="none" w:sz="0" w:space="0" w:color="auto"/>
                    <w:left w:val="none" w:sz="0" w:space="0" w:color="auto"/>
                    <w:bottom w:val="none" w:sz="0" w:space="0" w:color="auto"/>
                    <w:right w:val="none" w:sz="0" w:space="0" w:color="auto"/>
                  </w:divBdr>
                  <w:divsChild>
                    <w:div w:id="540551864">
                      <w:marLeft w:val="0"/>
                      <w:marRight w:val="0"/>
                      <w:marTop w:val="0"/>
                      <w:marBottom w:val="0"/>
                      <w:divBdr>
                        <w:top w:val="none" w:sz="0" w:space="0" w:color="auto"/>
                        <w:left w:val="none" w:sz="0" w:space="0" w:color="auto"/>
                        <w:bottom w:val="none" w:sz="0" w:space="0" w:color="auto"/>
                        <w:right w:val="none" w:sz="0" w:space="0" w:color="auto"/>
                      </w:divBdr>
                    </w:div>
                  </w:divsChild>
                </w:div>
                <w:div w:id="1033657107">
                  <w:marLeft w:val="0"/>
                  <w:marRight w:val="0"/>
                  <w:marTop w:val="0"/>
                  <w:marBottom w:val="0"/>
                  <w:divBdr>
                    <w:top w:val="none" w:sz="0" w:space="0" w:color="auto"/>
                    <w:left w:val="none" w:sz="0" w:space="0" w:color="auto"/>
                    <w:bottom w:val="none" w:sz="0" w:space="0" w:color="auto"/>
                    <w:right w:val="none" w:sz="0" w:space="0" w:color="auto"/>
                  </w:divBdr>
                  <w:divsChild>
                    <w:div w:id="217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85726">
          <w:marLeft w:val="0"/>
          <w:marRight w:val="0"/>
          <w:marTop w:val="0"/>
          <w:marBottom w:val="0"/>
          <w:divBdr>
            <w:top w:val="none" w:sz="0" w:space="0" w:color="auto"/>
            <w:left w:val="none" w:sz="0" w:space="0" w:color="auto"/>
            <w:bottom w:val="none" w:sz="0" w:space="0" w:color="auto"/>
            <w:right w:val="none" w:sz="0" w:space="0" w:color="auto"/>
          </w:divBdr>
        </w:div>
        <w:div w:id="621762984">
          <w:marLeft w:val="0"/>
          <w:marRight w:val="0"/>
          <w:marTop w:val="0"/>
          <w:marBottom w:val="0"/>
          <w:divBdr>
            <w:top w:val="none" w:sz="0" w:space="0" w:color="auto"/>
            <w:left w:val="none" w:sz="0" w:space="0" w:color="auto"/>
            <w:bottom w:val="none" w:sz="0" w:space="0" w:color="auto"/>
            <w:right w:val="none" w:sz="0" w:space="0" w:color="auto"/>
          </w:divBdr>
        </w:div>
        <w:div w:id="818881079">
          <w:marLeft w:val="0"/>
          <w:marRight w:val="0"/>
          <w:marTop w:val="0"/>
          <w:marBottom w:val="0"/>
          <w:divBdr>
            <w:top w:val="none" w:sz="0" w:space="0" w:color="auto"/>
            <w:left w:val="none" w:sz="0" w:space="0" w:color="auto"/>
            <w:bottom w:val="none" w:sz="0" w:space="0" w:color="auto"/>
            <w:right w:val="none" w:sz="0" w:space="0" w:color="auto"/>
          </w:divBdr>
        </w:div>
        <w:div w:id="793905212">
          <w:marLeft w:val="0"/>
          <w:marRight w:val="0"/>
          <w:marTop w:val="0"/>
          <w:marBottom w:val="0"/>
          <w:divBdr>
            <w:top w:val="none" w:sz="0" w:space="0" w:color="auto"/>
            <w:left w:val="none" w:sz="0" w:space="0" w:color="auto"/>
            <w:bottom w:val="none" w:sz="0" w:space="0" w:color="auto"/>
            <w:right w:val="none" w:sz="0" w:space="0" w:color="auto"/>
          </w:divBdr>
        </w:div>
        <w:div w:id="1965887373">
          <w:marLeft w:val="0"/>
          <w:marRight w:val="0"/>
          <w:marTop w:val="0"/>
          <w:marBottom w:val="0"/>
          <w:divBdr>
            <w:top w:val="none" w:sz="0" w:space="0" w:color="auto"/>
            <w:left w:val="none" w:sz="0" w:space="0" w:color="auto"/>
            <w:bottom w:val="none" w:sz="0" w:space="0" w:color="auto"/>
            <w:right w:val="none" w:sz="0" w:space="0" w:color="auto"/>
          </w:divBdr>
        </w:div>
        <w:div w:id="388000551">
          <w:marLeft w:val="0"/>
          <w:marRight w:val="0"/>
          <w:marTop w:val="0"/>
          <w:marBottom w:val="0"/>
          <w:divBdr>
            <w:top w:val="none" w:sz="0" w:space="0" w:color="auto"/>
            <w:left w:val="none" w:sz="0" w:space="0" w:color="auto"/>
            <w:bottom w:val="none" w:sz="0" w:space="0" w:color="auto"/>
            <w:right w:val="none" w:sz="0" w:space="0" w:color="auto"/>
          </w:divBdr>
        </w:div>
        <w:div w:id="1604460302">
          <w:marLeft w:val="0"/>
          <w:marRight w:val="0"/>
          <w:marTop w:val="0"/>
          <w:marBottom w:val="0"/>
          <w:divBdr>
            <w:top w:val="none" w:sz="0" w:space="0" w:color="auto"/>
            <w:left w:val="none" w:sz="0" w:space="0" w:color="auto"/>
            <w:bottom w:val="none" w:sz="0" w:space="0" w:color="auto"/>
            <w:right w:val="none" w:sz="0" w:space="0" w:color="auto"/>
          </w:divBdr>
        </w:div>
        <w:div w:id="2113890114">
          <w:marLeft w:val="0"/>
          <w:marRight w:val="0"/>
          <w:marTop w:val="0"/>
          <w:marBottom w:val="0"/>
          <w:divBdr>
            <w:top w:val="none" w:sz="0" w:space="0" w:color="auto"/>
            <w:left w:val="none" w:sz="0" w:space="0" w:color="auto"/>
            <w:bottom w:val="none" w:sz="0" w:space="0" w:color="auto"/>
            <w:right w:val="none" w:sz="0" w:space="0" w:color="auto"/>
          </w:divBdr>
        </w:div>
        <w:div w:id="1865555222">
          <w:marLeft w:val="0"/>
          <w:marRight w:val="0"/>
          <w:marTop w:val="0"/>
          <w:marBottom w:val="0"/>
          <w:divBdr>
            <w:top w:val="none" w:sz="0" w:space="0" w:color="auto"/>
            <w:left w:val="none" w:sz="0" w:space="0" w:color="auto"/>
            <w:bottom w:val="none" w:sz="0" w:space="0" w:color="auto"/>
            <w:right w:val="none" w:sz="0" w:space="0" w:color="auto"/>
          </w:divBdr>
        </w:div>
        <w:div w:id="1829710576">
          <w:marLeft w:val="0"/>
          <w:marRight w:val="0"/>
          <w:marTop w:val="0"/>
          <w:marBottom w:val="0"/>
          <w:divBdr>
            <w:top w:val="none" w:sz="0" w:space="0" w:color="auto"/>
            <w:left w:val="none" w:sz="0" w:space="0" w:color="auto"/>
            <w:bottom w:val="none" w:sz="0" w:space="0" w:color="auto"/>
            <w:right w:val="none" w:sz="0" w:space="0" w:color="auto"/>
          </w:divBdr>
        </w:div>
        <w:div w:id="1592853076">
          <w:marLeft w:val="0"/>
          <w:marRight w:val="0"/>
          <w:marTop w:val="0"/>
          <w:marBottom w:val="0"/>
          <w:divBdr>
            <w:top w:val="none" w:sz="0" w:space="0" w:color="auto"/>
            <w:left w:val="none" w:sz="0" w:space="0" w:color="auto"/>
            <w:bottom w:val="none" w:sz="0" w:space="0" w:color="auto"/>
            <w:right w:val="none" w:sz="0" w:space="0" w:color="auto"/>
          </w:divBdr>
        </w:div>
        <w:div w:id="1661931894">
          <w:marLeft w:val="0"/>
          <w:marRight w:val="0"/>
          <w:marTop w:val="0"/>
          <w:marBottom w:val="0"/>
          <w:divBdr>
            <w:top w:val="none" w:sz="0" w:space="0" w:color="auto"/>
            <w:left w:val="none" w:sz="0" w:space="0" w:color="auto"/>
            <w:bottom w:val="none" w:sz="0" w:space="0" w:color="auto"/>
            <w:right w:val="none" w:sz="0" w:space="0" w:color="auto"/>
          </w:divBdr>
        </w:div>
        <w:div w:id="1803958932">
          <w:marLeft w:val="0"/>
          <w:marRight w:val="0"/>
          <w:marTop w:val="0"/>
          <w:marBottom w:val="0"/>
          <w:divBdr>
            <w:top w:val="none" w:sz="0" w:space="0" w:color="auto"/>
            <w:left w:val="none" w:sz="0" w:space="0" w:color="auto"/>
            <w:bottom w:val="none" w:sz="0" w:space="0" w:color="auto"/>
            <w:right w:val="none" w:sz="0" w:space="0" w:color="auto"/>
          </w:divBdr>
        </w:div>
        <w:div w:id="1197624548">
          <w:marLeft w:val="0"/>
          <w:marRight w:val="0"/>
          <w:marTop w:val="0"/>
          <w:marBottom w:val="0"/>
          <w:divBdr>
            <w:top w:val="none" w:sz="0" w:space="0" w:color="auto"/>
            <w:left w:val="none" w:sz="0" w:space="0" w:color="auto"/>
            <w:bottom w:val="none" w:sz="0" w:space="0" w:color="auto"/>
            <w:right w:val="none" w:sz="0" w:space="0" w:color="auto"/>
          </w:divBdr>
        </w:div>
        <w:div w:id="1451822795">
          <w:marLeft w:val="0"/>
          <w:marRight w:val="0"/>
          <w:marTop w:val="0"/>
          <w:marBottom w:val="0"/>
          <w:divBdr>
            <w:top w:val="none" w:sz="0" w:space="0" w:color="auto"/>
            <w:left w:val="none" w:sz="0" w:space="0" w:color="auto"/>
            <w:bottom w:val="none" w:sz="0" w:space="0" w:color="auto"/>
            <w:right w:val="none" w:sz="0" w:space="0" w:color="auto"/>
          </w:divBdr>
        </w:div>
        <w:div w:id="55130977">
          <w:marLeft w:val="0"/>
          <w:marRight w:val="0"/>
          <w:marTop w:val="0"/>
          <w:marBottom w:val="0"/>
          <w:divBdr>
            <w:top w:val="none" w:sz="0" w:space="0" w:color="auto"/>
            <w:left w:val="none" w:sz="0" w:space="0" w:color="auto"/>
            <w:bottom w:val="none" w:sz="0" w:space="0" w:color="auto"/>
            <w:right w:val="none" w:sz="0" w:space="0" w:color="auto"/>
          </w:divBdr>
        </w:div>
        <w:div w:id="466582291">
          <w:marLeft w:val="0"/>
          <w:marRight w:val="0"/>
          <w:marTop w:val="0"/>
          <w:marBottom w:val="0"/>
          <w:divBdr>
            <w:top w:val="none" w:sz="0" w:space="0" w:color="auto"/>
            <w:left w:val="none" w:sz="0" w:space="0" w:color="auto"/>
            <w:bottom w:val="none" w:sz="0" w:space="0" w:color="auto"/>
            <w:right w:val="none" w:sz="0" w:space="0" w:color="auto"/>
          </w:divBdr>
        </w:div>
        <w:div w:id="1085107166">
          <w:marLeft w:val="0"/>
          <w:marRight w:val="0"/>
          <w:marTop w:val="0"/>
          <w:marBottom w:val="0"/>
          <w:divBdr>
            <w:top w:val="none" w:sz="0" w:space="0" w:color="auto"/>
            <w:left w:val="none" w:sz="0" w:space="0" w:color="auto"/>
            <w:bottom w:val="none" w:sz="0" w:space="0" w:color="auto"/>
            <w:right w:val="none" w:sz="0" w:space="0" w:color="auto"/>
          </w:divBdr>
        </w:div>
        <w:div w:id="1548180830">
          <w:marLeft w:val="0"/>
          <w:marRight w:val="0"/>
          <w:marTop w:val="0"/>
          <w:marBottom w:val="0"/>
          <w:divBdr>
            <w:top w:val="none" w:sz="0" w:space="0" w:color="auto"/>
            <w:left w:val="none" w:sz="0" w:space="0" w:color="auto"/>
            <w:bottom w:val="none" w:sz="0" w:space="0" w:color="auto"/>
            <w:right w:val="none" w:sz="0" w:space="0" w:color="auto"/>
          </w:divBdr>
        </w:div>
        <w:div w:id="371659040">
          <w:marLeft w:val="0"/>
          <w:marRight w:val="0"/>
          <w:marTop w:val="0"/>
          <w:marBottom w:val="0"/>
          <w:divBdr>
            <w:top w:val="none" w:sz="0" w:space="0" w:color="auto"/>
            <w:left w:val="none" w:sz="0" w:space="0" w:color="auto"/>
            <w:bottom w:val="none" w:sz="0" w:space="0" w:color="auto"/>
            <w:right w:val="none" w:sz="0" w:space="0" w:color="auto"/>
          </w:divBdr>
        </w:div>
        <w:div w:id="381487672">
          <w:marLeft w:val="0"/>
          <w:marRight w:val="0"/>
          <w:marTop w:val="0"/>
          <w:marBottom w:val="0"/>
          <w:divBdr>
            <w:top w:val="none" w:sz="0" w:space="0" w:color="auto"/>
            <w:left w:val="none" w:sz="0" w:space="0" w:color="auto"/>
            <w:bottom w:val="none" w:sz="0" w:space="0" w:color="auto"/>
            <w:right w:val="none" w:sz="0" w:space="0" w:color="auto"/>
          </w:divBdr>
        </w:div>
        <w:div w:id="518394758">
          <w:marLeft w:val="0"/>
          <w:marRight w:val="0"/>
          <w:marTop w:val="0"/>
          <w:marBottom w:val="0"/>
          <w:divBdr>
            <w:top w:val="none" w:sz="0" w:space="0" w:color="auto"/>
            <w:left w:val="none" w:sz="0" w:space="0" w:color="auto"/>
            <w:bottom w:val="none" w:sz="0" w:space="0" w:color="auto"/>
            <w:right w:val="none" w:sz="0" w:space="0" w:color="auto"/>
          </w:divBdr>
        </w:div>
        <w:div w:id="341321584">
          <w:marLeft w:val="0"/>
          <w:marRight w:val="0"/>
          <w:marTop w:val="0"/>
          <w:marBottom w:val="0"/>
          <w:divBdr>
            <w:top w:val="none" w:sz="0" w:space="0" w:color="auto"/>
            <w:left w:val="none" w:sz="0" w:space="0" w:color="auto"/>
            <w:bottom w:val="none" w:sz="0" w:space="0" w:color="auto"/>
            <w:right w:val="none" w:sz="0" w:space="0" w:color="auto"/>
          </w:divBdr>
        </w:div>
        <w:div w:id="2055158595">
          <w:marLeft w:val="0"/>
          <w:marRight w:val="0"/>
          <w:marTop w:val="0"/>
          <w:marBottom w:val="0"/>
          <w:divBdr>
            <w:top w:val="none" w:sz="0" w:space="0" w:color="auto"/>
            <w:left w:val="none" w:sz="0" w:space="0" w:color="auto"/>
            <w:bottom w:val="none" w:sz="0" w:space="0" w:color="auto"/>
            <w:right w:val="none" w:sz="0" w:space="0" w:color="auto"/>
          </w:divBdr>
        </w:div>
        <w:div w:id="144441600">
          <w:marLeft w:val="0"/>
          <w:marRight w:val="0"/>
          <w:marTop w:val="0"/>
          <w:marBottom w:val="0"/>
          <w:divBdr>
            <w:top w:val="none" w:sz="0" w:space="0" w:color="auto"/>
            <w:left w:val="none" w:sz="0" w:space="0" w:color="auto"/>
            <w:bottom w:val="none" w:sz="0" w:space="0" w:color="auto"/>
            <w:right w:val="none" w:sz="0" w:space="0" w:color="auto"/>
          </w:divBdr>
        </w:div>
        <w:div w:id="1787234427">
          <w:marLeft w:val="0"/>
          <w:marRight w:val="0"/>
          <w:marTop w:val="0"/>
          <w:marBottom w:val="0"/>
          <w:divBdr>
            <w:top w:val="none" w:sz="0" w:space="0" w:color="auto"/>
            <w:left w:val="none" w:sz="0" w:space="0" w:color="auto"/>
            <w:bottom w:val="none" w:sz="0" w:space="0" w:color="auto"/>
            <w:right w:val="none" w:sz="0" w:space="0" w:color="auto"/>
          </w:divBdr>
        </w:div>
        <w:div w:id="1478064568">
          <w:marLeft w:val="0"/>
          <w:marRight w:val="0"/>
          <w:marTop w:val="0"/>
          <w:marBottom w:val="0"/>
          <w:divBdr>
            <w:top w:val="none" w:sz="0" w:space="0" w:color="auto"/>
            <w:left w:val="none" w:sz="0" w:space="0" w:color="auto"/>
            <w:bottom w:val="none" w:sz="0" w:space="0" w:color="auto"/>
            <w:right w:val="none" w:sz="0" w:space="0" w:color="auto"/>
          </w:divBdr>
        </w:div>
        <w:div w:id="1012797344">
          <w:marLeft w:val="0"/>
          <w:marRight w:val="0"/>
          <w:marTop w:val="0"/>
          <w:marBottom w:val="0"/>
          <w:divBdr>
            <w:top w:val="none" w:sz="0" w:space="0" w:color="auto"/>
            <w:left w:val="none" w:sz="0" w:space="0" w:color="auto"/>
            <w:bottom w:val="none" w:sz="0" w:space="0" w:color="auto"/>
            <w:right w:val="none" w:sz="0" w:space="0" w:color="auto"/>
          </w:divBdr>
        </w:div>
        <w:div w:id="1926450206">
          <w:marLeft w:val="0"/>
          <w:marRight w:val="0"/>
          <w:marTop w:val="0"/>
          <w:marBottom w:val="0"/>
          <w:divBdr>
            <w:top w:val="none" w:sz="0" w:space="0" w:color="auto"/>
            <w:left w:val="none" w:sz="0" w:space="0" w:color="auto"/>
            <w:bottom w:val="none" w:sz="0" w:space="0" w:color="auto"/>
            <w:right w:val="none" w:sz="0" w:space="0" w:color="auto"/>
          </w:divBdr>
        </w:div>
        <w:div w:id="718477101">
          <w:marLeft w:val="0"/>
          <w:marRight w:val="0"/>
          <w:marTop w:val="0"/>
          <w:marBottom w:val="0"/>
          <w:divBdr>
            <w:top w:val="none" w:sz="0" w:space="0" w:color="auto"/>
            <w:left w:val="none" w:sz="0" w:space="0" w:color="auto"/>
            <w:bottom w:val="none" w:sz="0" w:space="0" w:color="auto"/>
            <w:right w:val="none" w:sz="0" w:space="0" w:color="auto"/>
          </w:divBdr>
        </w:div>
      </w:divsChild>
    </w:div>
    <w:div w:id="643122586">
      <w:bodyDiv w:val="1"/>
      <w:marLeft w:val="0"/>
      <w:marRight w:val="0"/>
      <w:marTop w:val="0"/>
      <w:marBottom w:val="0"/>
      <w:divBdr>
        <w:top w:val="none" w:sz="0" w:space="0" w:color="auto"/>
        <w:left w:val="none" w:sz="0" w:space="0" w:color="auto"/>
        <w:bottom w:val="none" w:sz="0" w:space="0" w:color="auto"/>
        <w:right w:val="none" w:sz="0" w:space="0" w:color="auto"/>
      </w:divBdr>
    </w:div>
    <w:div w:id="814494702">
      <w:bodyDiv w:val="1"/>
      <w:marLeft w:val="0"/>
      <w:marRight w:val="0"/>
      <w:marTop w:val="0"/>
      <w:marBottom w:val="0"/>
      <w:divBdr>
        <w:top w:val="none" w:sz="0" w:space="0" w:color="auto"/>
        <w:left w:val="none" w:sz="0" w:space="0" w:color="auto"/>
        <w:bottom w:val="none" w:sz="0" w:space="0" w:color="auto"/>
        <w:right w:val="none" w:sz="0" w:space="0" w:color="auto"/>
      </w:divBdr>
    </w:div>
    <w:div w:id="831138071">
      <w:bodyDiv w:val="1"/>
      <w:marLeft w:val="0"/>
      <w:marRight w:val="0"/>
      <w:marTop w:val="0"/>
      <w:marBottom w:val="0"/>
      <w:divBdr>
        <w:top w:val="none" w:sz="0" w:space="0" w:color="auto"/>
        <w:left w:val="none" w:sz="0" w:space="0" w:color="auto"/>
        <w:bottom w:val="none" w:sz="0" w:space="0" w:color="auto"/>
        <w:right w:val="none" w:sz="0" w:space="0" w:color="auto"/>
      </w:divBdr>
    </w:div>
    <w:div w:id="834341278">
      <w:bodyDiv w:val="1"/>
      <w:marLeft w:val="0"/>
      <w:marRight w:val="0"/>
      <w:marTop w:val="0"/>
      <w:marBottom w:val="0"/>
      <w:divBdr>
        <w:top w:val="none" w:sz="0" w:space="0" w:color="auto"/>
        <w:left w:val="none" w:sz="0" w:space="0" w:color="auto"/>
        <w:bottom w:val="none" w:sz="0" w:space="0" w:color="auto"/>
        <w:right w:val="none" w:sz="0" w:space="0" w:color="auto"/>
      </w:divBdr>
    </w:div>
    <w:div w:id="946885580">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1">
          <w:marLeft w:val="0"/>
          <w:marRight w:val="0"/>
          <w:marTop w:val="0"/>
          <w:marBottom w:val="0"/>
          <w:divBdr>
            <w:top w:val="none" w:sz="0" w:space="0" w:color="auto"/>
            <w:left w:val="none" w:sz="0" w:space="0" w:color="auto"/>
            <w:bottom w:val="none" w:sz="0" w:space="0" w:color="auto"/>
            <w:right w:val="none" w:sz="0" w:space="0" w:color="auto"/>
          </w:divBdr>
        </w:div>
        <w:div w:id="508640738">
          <w:marLeft w:val="0"/>
          <w:marRight w:val="0"/>
          <w:marTop w:val="0"/>
          <w:marBottom w:val="0"/>
          <w:divBdr>
            <w:top w:val="none" w:sz="0" w:space="0" w:color="auto"/>
            <w:left w:val="none" w:sz="0" w:space="0" w:color="auto"/>
            <w:bottom w:val="none" w:sz="0" w:space="0" w:color="auto"/>
            <w:right w:val="none" w:sz="0" w:space="0" w:color="auto"/>
          </w:divBdr>
        </w:div>
        <w:div w:id="436755442">
          <w:marLeft w:val="0"/>
          <w:marRight w:val="0"/>
          <w:marTop w:val="0"/>
          <w:marBottom w:val="0"/>
          <w:divBdr>
            <w:top w:val="none" w:sz="0" w:space="0" w:color="auto"/>
            <w:left w:val="none" w:sz="0" w:space="0" w:color="auto"/>
            <w:bottom w:val="none" w:sz="0" w:space="0" w:color="auto"/>
            <w:right w:val="none" w:sz="0" w:space="0" w:color="auto"/>
          </w:divBdr>
        </w:div>
        <w:div w:id="2133089044">
          <w:marLeft w:val="0"/>
          <w:marRight w:val="0"/>
          <w:marTop w:val="0"/>
          <w:marBottom w:val="0"/>
          <w:divBdr>
            <w:top w:val="none" w:sz="0" w:space="0" w:color="auto"/>
            <w:left w:val="none" w:sz="0" w:space="0" w:color="auto"/>
            <w:bottom w:val="none" w:sz="0" w:space="0" w:color="auto"/>
            <w:right w:val="none" w:sz="0" w:space="0" w:color="auto"/>
          </w:divBdr>
        </w:div>
      </w:divsChild>
    </w:div>
    <w:div w:id="1017855782">
      <w:bodyDiv w:val="1"/>
      <w:marLeft w:val="0"/>
      <w:marRight w:val="0"/>
      <w:marTop w:val="0"/>
      <w:marBottom w:val="0"/>
      <w:divBdr>
        <w:top w:val="none" w:sz="0" w:space="0" w:color="auto"/>
        <w:left w:val="none" w:sz="0" w:space="0" w:color="auto"/>
        <w:bottom w:val="none" w:sz="0" w:space="0" w:color="auto"/>
        <w:right w:val="none" w:sz="0" w:space="0" w:color="auto"/>
      </w:divBdr>
      <w:divsChild>
        <w:div w:id="520165509">
          <w:marLeft w:val="0"/>
          <w:marRight w:val="0"/>
          <w:marTop w:val="0"/>
          <w:marBottom w:val="0"/>
          <w:divBdr>
            <w:top w:val="none" w:sz="0" w:space="0" w:color="auto"/>
            <w:left w:val="none" w:sz="0" w:space="0" w:color="auto"/>
            <w:bottom w:val="none" w:sz="0" w:space="0" w:color="auto"/>
            <w:right w:val="none" w:sz="0" w:space="0" w:color="auto"/>
          </w:divBdr>
          <w:divsChild>
            <w:div w:id="565452399">
              <w:marLeft w:val="0"/>
              <w:marRight w:val="0"/>
              <w:marTop w:val="0"/>
              <w:marBottom w:val="0"/>
              <w:divBdr>
                <w:top w:val="none" w:sz="0" w:space="0" w:color="auto"/>
                <w:left w:val="none" w:sz="0" w:space="0" w:color="auto"/>
                <w:bottom w:val="none" w:sz="0" w:space="0" w:color="auto"/>
                <w:right w:val="none" w:sz="0" w:space="0" w:color="auto"/>
              </w:divBdr>
            </w:div>
          </w:divsChild>
        </w:div>
        <w:div w:id="837381863">
          <w:marLeft w:val="0"/>
          <w:marRight w:val="0"/>
          <w:marTop w:val="0"/>
          <w:marBottom w:val="0"/>
          <w:divBdr>
            <w:top w:val="none" w:sz="0" w:space="0" w:color="auto"/>
            <w:left w:val="none" w:sz="0" w:space="0" w:color="auto"/>
            <w:bottom w:val="none" w:sz="0" w:space="0" w:color="auto"/>
            <w:right w:val="none" w:sz="0" w:space="0" w:color="auto"/>
          </w:divBdr>
        </w:div>
      </w:divsChild>
    </w:div>
    <w:div w:id="1085496915">
      <w:bodyDiv w:val="1"/>
      <w:marLeft w:val="0"/>
      <w:marRight w:val="0"/>
      <w:marTop w:val="0"/>
      <w:marBottom w:val="0"/>
      <w:divBdr>
        <w:top w:val="none" w:sz="0" w:space="0" w:color="auto"/>
        <w:left w:val="none" w:sz="0" w:space="0" w:color="auto"/>
        <w:bottom w:val="none" w:sz="0" w:space="0" w:color="auto"/>
        <w:right w:val="none" w:sz="0" w:space="0" w:color="auto"/>
      </w:divBdr>
      <w:divsChild>
        <w:div w:id="854658576">
          <w:marLeft w:val="0"/>
          <w:marRight w:val="0"/>
          <w:marTop w:val="0"/>
          <w:marBottom w:val="0"/>
          <w:divBdr>
            <w:top w:val="none" w:sz="0" w:space="0" w:color="auto"/>
            <w:left w:val="none" w:sz="0" w:space="0" w:color="auto"/>
            <w:bottom w:val="none" w:sz="0" w:space="0" w:color="auto"/>
            <w:right w:val="none" w:sz="0" w:space="0" w:color="auto"/>
          </w:divBdr>
        </w:div>
        <w:div w:id="118184811">
          <w:marLeft w:val="0"/>
          <w:marRight w:val="0"/>
          <w:marTop w:val="0"/>
          <w:marBottom w:val="0"/>
          <w:divBdr>
            <w:top w:val="none" w:sz="0" w:space="0" w:color="auto"/>
            <w:left w:val="none" w:sz="0" w:space="0" w:color="auto"/>
            <w:bottom w:val="none" w:sz="0" w:space="0" w:color="auto"/>
            <w:right w:val="none" w:sz="0" w:space="0" w:color="auto"/>
          </w:divBdr>
        </w:div>
        <w:div w:id="1765959076">
          <w:marLeft w:val="0"/>
          <w:marRight w:val="0"/>
          <w:marTop w:val="0"/>
          <w:marBottom w:val="0"/>
          <w:divBdr>
            <w:top w:val="none" w:sz="0" w:space="0" w:color="auto"/>
            <w:left w:val="none" w:sz="0" w:space="0" w:color="auto"/>
            <w:bottom w:val="none" w:sz="0" w:space="0" w:color="auto"/>
            <w:right w:val="none" w:sz="0" w:space="0" w:color="auto"/>
          </w:divBdr>
        </w:div>
        <w:div w:id="1656032179">
          <w:marLeft w:val="0"/>
          <w:marRight w:val="0"/>
          <w:marTop w:val="0"/>
          <w:marBottom w:val="0"/>
          <w:divBdr>
            <w:top w:val="none" w:sz="0" w:space="0" w:color="auto"/>
            <w:left w:val="none" w:sz="0" w:space="0" w:color="auto"/>
            <w:bottom w:val="none" w:sz="0" w:space="0" w:color="auto"/>
            <w:right w:val="none" w:sz="0" w:space="0" w:color="auto"/>
          </w:divBdr>
        </w:div>
        <w:div w:id="1394349587">
          <w:marLeft w:val="0"/>
          <w:marRight w:val="0"/>
          <w:marTop w:val="0"/>
          <w:marBottom w:val="0"/>
          <w:divBdr>
            <w:top w:val="none" w:sz="0" w:space="0" w:color="auto"/>
            <w:left w:val="none" w:sz="0" w:space="0" w:color="auto"/>
            <w:bottom w:val="none" w:sz="0" w:space="0" w:color="auto"/>
            <w:right w:val="none" w:sz="0" w:space="0" w:color="auto"/>
          </w:divBdr>
        </w:div>
        <w:div w:id="1885368181">
          <w:marLeft w:val="0"/>
          <w:marRight w:val="0"/>
          <w:marTop w:val="0"/>
          <w:marBottom w:val="0"/>
          <w:divBdr>
            <w:top w:val="none" w:sz="0" w:space="0" w:color="auto"/>
            <w:left w:val="none" w:sz="0" w:space="0" w:color="auto"/>
            <w:bottom w:val="none" w:sz="0" w:space="0" w:color="auto"/>
            <w:right w:val="none" w:sz="0" w:space="0" w:color="auto"/>
          </w:divBdr>
        </w:div>
        <w:div w:id="173038114">
          <w:marLeft w:val="0"/>
          <w:marRight w:val="0"/>
          <w:marTop w:val="0"/>
          <w:marBottom w:val="0"/>
          <w:divBdr>
            <w:top w:val="none" w:sz="0" w:space="0" w:color="auto"/>
            <w:left w:val="none" w:sz="0" w:space="0" w:color="auto"/>
            <w:bottom w:val="none" w:sz="0" w:space="0" w:color="auto"/>
            <w:right w:val="none" w:sz="0" w:space="0" w:color="auto"/>
          </w:divBdr>
        </w:div>
        <w:div w:id="1981642761">
          <w:marLeft w:val="0"/>
          <w:marRight w:val="0"/>
          <w:marTop w:val="0"/>
          <w:marBottom w:val="0"/>
          <w:divBdr>
            <w:top w:val="none" w:sz="0" w:space="0" w:color="auto"/>
            <w:left w:val="none" w:sz="0" w:space="0" w:color="auto"/>
            <w:bottom w:val="none" w:sz="0" w:space="0" w:color="auto"/>
            <w:right w:val="none" w:sz="0" w:space="0" w:color="auto"/>
          </w:divBdr>
        </w:div>
        <w:div w:id="415831734">
          <w:marLeft w:val="0"/>
          <w:marRight w:val="0"/>
          <w:marTop w:val="0"/>
          <w:marBottom w:val="0"/>
          <w:divBdr>
            <w:top w:val="none" w:sz="0" w:space="0" w:color="auto"/>
            <w:left w:val="none" w:sz="0" w:space="0" w:color="auto"/>
            <w:bottom w:val="none" w:sz="0" w:space="0" w:color="auto"/>
            <w:right w:val="none" w:sz="0" w:space="0" w:color="auto"/>
          </w:divBdr>
        </w:div>
        <w:div w:id="1154881754">
          <w:marLeft w:val="0"/>
          <w:marRight w:val="0"/>
          <w:marTop w:val="0"/>
          <w:marBottom w:val="0"/>
          <w:divBdr>
            <w:top w:val="none" w:sz="0" w:space="0" w:color="auto"/>
            <w:left w:val="none" w:sz="0" w:space="0" w:color="auto"/>
            <w:bottom w:val="none" w:sz="0" w:space="0" w:color="auto"/>
            <w:right w:val="none" w:sz="0" w:space="0" w:color="auto"/>
          </w:divBdr>
        </w:div>
        <w:div w:id="67196372">
          <w:marLeft w:val="0"/>
          <w:marRight w:val="0"/>
          <w:marTop w:val="0"/>
          <w:marBottom w:val="0"/>
          <w:divBdr>
            <w:top w:val="none" w:sz="0" w:space="0" w:color="auto"/>
            <w:left w:val="none" w:sz="0" w:space="0" w:color="auto"/>
            <w:bottom w:val="none" w:sz="0" w:space="0" w:color="auto"/>
            <w:right w:val="none" w:sz="0" w:space="0" w:color="auto"/>
          </w:divBdr>
        </w:div>
        <w:div w:id="684333591">
          <w:marLeft w:val="0"/>
          <w:marRight w:val="0"/>
          <w:marTop w:val="0"/>
          <w:marBottom w:val="0"/>
          <w:divBdr>
            <w:top w:val="none" w:sz="0" w:space="0" w:color="auto"/>
            <w:left w:val="none" w:sz="0" w:space="0" w:color="auto"/>
            <w:bottom w:val="none" w:sz="0" w:space="0" w:color="auto"/>
            <w:right w:val="none" w:sz="0" w:space="0" w:color="auto"/>
          </w:divBdr>
        </w:div>
        <w:div w:id="1885947861">
          <w:marLeft w:val="0"/>
          <w:marRight w:val="0"/>
          <w:marTop w:val="0"/>
          <w:marBottom w:val="0"/>
          <w:divBdr>
            <w:top w:val="none" w:sz="0" w:space="0" w:color="auto"/>
            <w:left w:val="none" w:sz="0" w:space="0" w:color="auto"/>
            <w:bottom w:val="none" w:sz="0" w:space="0" w:color="auto"/>
            <w:right w:val="none" w:sz="0" w:space="0" w:color="auto"/>
          </w:divBdr>
        </w:div>
        <w:div w:id="1767075750">
          <w:marLeft w:val="0"/>
          <w:marRight w:val="0"/>
          <w:marTop w:val="0"/>
          <w:marBottom w:val="0"/>
          <w:divBdr>
            <w:top w:val="none" w:sz="0" w:space="0" w:color="auto"/>
            <w:left w:val="none" w:sz="0" w:space="0" w:color="auto"/>
            <w:bottom w:val="none" w:sz="0" w:space="0" w:color="auto"/>
            <w:right w:val="none" w:sz="0" w:space="0" w:color="auto"/>
          </w:divBdr>
        </w:div>
        <w:div w:id="1870409343">
          <w:marLeft w:val="0"/>
          <w:marRight w:val="0"/>
          <w:marTop w:val="0"/>
          <w:marBottom w:val="0"/>
          <w:divBdr>
            <w:top w:val="none" w:sz="0" w:space="0" w:color="auto"/>
            <w:left w:val="none" w:sz="0" w:space="0" w:color="auto"/>
            <w:bottom w:val="none" w:sz="0" w:space="0" w:color="auto"/>
            <w:right w:val="none" w:sz="0" w:space="0" w:color="auto"/>
          </w:divBdr>
        </w:div>
        <w:div w:id="1880967278">
          <w:marLeft w:val="0"/>
          <w:marRight w:val="0"/>
          <w:marTop w:val="0"/>
          <w:marBottom w:val="0"/>
          <w:divBdr>
            <w:top w:val="none" w:sz="0" w:space="0" w:color="auto"/>
            <w:left w:val="none" w:sz="0" w:space="0" w:color="auto"/>
            <w:bottom w:val="none" w:sz="0" w:space="0" w:color="auto"/>
            <w:right w:val="none" w:sz="0" w:space="0" w:color="auto"/>
          </w:divBdr>
        </w:div>
        <w:div w:id="869689754">
          <w:marLeft w:val="0"/>
          <w:marRight w:val="0"/>
          <w:marTop w:val="0"/>
          <w:marBottom w:val="0"/>
          <w:divBdr>
            <w:top w:val="none" w:sz="0" w:space="0" w:color="auto"/>
            <w:left w:val="none" w:sz="0" w:space="0" w:color="auto"/>
            <w:bottom w:val="none" w:sz="0" w:space="0" w:color="auto"/>
            <w:right w:val="none" w:sz="0" w:space="0" w:color="auto"/>
          </w:divBdr>
        </w:div>
        <w:div w:id="646664665">
          <w:marLeft w:val="0"/>
          <w:marRight w:val="0"/>
          <w:marTop w:val="0"/>
          <w:marBottom w:val="0"/>
          <w:divBdr>
            <w:top w:val="none" w:sz="0" w:space="0" w:color="auto"/>
            <w:left w:val="none" w:sz="0" w:space="0" w:color="auto"/>
            <w:bottom w:val="none" w:sz="0" w:space="0" w:color="auto"/>
            <w:right w:val="none" w:sz="0" w:space="0" w:color="auto"/>
          </w:divBdr>
        </w:div>
        <w:div w:id="130906648">
          <w:marLeft w:val="0"/>
          <w:marRight w:val="0"/>
          <w:marTop w:val="0"/>
          <w:marBottom w:val="0"/>
          <w:divBdr>
            <w:top w:val="none" w:sz="0" w:space="0" w:color="auto"/>
            <w:left w:val="none" w:sz="0" w:space="0" w:color="auto"/>
            <w:bottom w:val="none" w:sz="0" w:space="0" w:color="auto"/>
            <w:right w:val="none" w:sz="0" w:space="0" w:color="auto"/>
          </w:divBdr>
        </w:div>
        <w:div w:id="1759670213">
          <w:marLeft w:val="0"/>
          <w:marRight w:val="0"/>
          <w:marTop w:val="0"/>
          <w:marBottom w:val="0"/>
          <w:divBdr>
            <w:top w:val="none" w:sz="0" w:space="0" w:color="auto"/>
            <w:left w:val="none" w:sz="0" w:space="0" w:color="auto"/>
            <w:bottom w:val="none" w:sz="0" w:space="0" w:color="auto"/>
            <w:right w:val="none" w:sz="0" w:space="0" w:color="auto"/>
          </w:divBdr>
        </w:div>
        <w:div w:id="169377522">
          <w:marLeft w:val="0"/>
          <w:marRight w:val="0"/>
          <w:marTop w:val="0"/>
          <w:marBottom w:val="0"/>
          <w:divBdr>
            <w:top w:val="none" w:sz="0" w:space="0" w:color="auto"/>
            <w:left w:val="none" w:sz="0" w:space="0" w:color="auto"/>
            <w:bottom w:val="none" w:sz="0" w:space="0" w:color="auto"/>
            <w:right w:val="none" w:sz="0" w:space="0" w:color="auto"/>
          </w:divBdr>
        </w:div>
        <w:div w:id="216472765">
          <w:marLeft w:val="0"/>
          <w:marRight w:val="0"/>
          <w:marTop w:val="0"/>
          <w:marBottom w:val="0"/>
          <w:divBdr>
            <w:top w:val="none" w:sz="0" w:space="0" w:color="auto"/>
            <w:left w:val="none" w:sz="0" w:space="0" w:color="auto"/>
            <w:bottom w:val="none" w:sz="0" w:space="0" w:color="auto"/>
            <w:right w:val="none" w:sz="0" w:space="0" w:color="auto"/>
          </w:divBdr>
        </w:div>
        <w:div w:id="2089040055">
          <w:marLeft w:val="0"/>
          <w:marRight w:val="0"/>
          <w:marTop w:val="0"/>
          <w:marBottom w:val="0"/>
          <w:divBdr>
            <w:top w:val="none" w:sz="0" w:space="0" w:color="auto"/>
            <w:left w:val="none" w:sz="0" w:space="0" w:color="auto"/>
            <w:bottom w:val="none" w:sz="0" w:space="0" w:color="auto"/>
            <w:right w:val="none" w:sz="0" w:space="0" w:color="auto"/>
          </w:divBdr>
        </w:div>
        <w:div w:id="1195927568">
          <w:marLeft w:val="0"/>
          <w:marRight w:val="0"/>
          <w:marTop w:val="0"/>
          <w:marBottom w:val="0"/>
          <w:divBdr>
            <w:top w:val="none" w:sz="0" w:space="0" w:color="auto"/>
            <w:left w:val="none" w:sz="0" w:space="0" w:color="auto"/>
            <w:bottom w:val="none" w:sz="0" w:space="0" w:color="auto"/>
            <w:right w:val="none" w:sz="0" w:space="0" w:color="auto"/>
          </w:divBdr>
        </w:div>
        <w:div w:id="1662342762">
          <w:marLeft w:val="0"/>
          <w:marRight w:val="0"/>
          <w:marTop w:val="0"/>
          <w:marBottom w:val="0"/>
          <w:divBdr>
            <w:top w:val="none" w:sz="0" w:space="0" w:color="auto"/>
            <w:left w:val="none" w:sz="0" w:space="0" w:color="auto"/>
            <w:bottom w:val="none" w:sz="0" w:space="0" w:color="auto"/>
            <w:right w:val="none" w:sz="0" w:space="0" w:color="auto"/>
          </w:divBdr>
        </w:div>
        <w:div w:id="1750344274">
          <w:marLeft w:val="0"/>
          <w:marRight w:val="0"/>
          <w:marTop w:val="0"/>
          <w:marBottom w:val="0"/>
          <w:divBdr>
            <w:top w:val="none" w:sz="0" w:space="0" w:color="auto"/>
            <w:left w:val="none" w:sz="0" w:space="0" w:color="auto"/>
            <w:bottom w:val="none" w:sz="0" w:space="0" w:color="auto"/>
            <w:right w:val="none" w:sz="0" w:space="0" w:color="auto"/>
          </w:divBdr>
        </w:div>
        <w:div w:id="621767595">
          <w:marLeft w:val="0"/>
          <w:marRight w:val="0"/>
          <w:marTop w:val="0"/>
          <w:marBottom w:val="0"/>
          <w:divBdr>
            <w:top w:val="none" w:sz="0" w:space="0" w:color="auto"/>
            <w:left w:val="none" w:sz="0" w:space="0" w:color="auto"/>
            <w:bottom w:val="none" w:sz="0" w:space="0" w:color="auto"/>
            <w:right w:val="none" w:sz="0" w:space="0" w:color="auto"/>
          </w:divBdr>
        </w:div>
        <w:div w:id="1483694055">
          <w:marLeft w:val="0"/>
          <w:marRight w:val="0"/>
          <w:marTop w:val="0"/>
          <w:marBottom w:val="0"/>
          <w:divBdr>
            <w:top w:val="none" w:sz="0" w:space="0" w:color="auto"/>
            <w:left w:val="none" w:sz="0" w:space="0" w:color="auto"/>
            <w:bottom w:val="none" w:sz="0" w:space="0" w:color="auto"/>
            <w:right w:val="none" w:sz="0" w:space="0" w:color="auto"/>
          </w:divBdr>
        </w:div>
        <w:div w:id="1325666689">
          <w:marLeft w:val="0"/>
          <w:marRight w:val="0"/>
          <w:marTop w:val="0"/>
          <w:marBottom w:val="0"/>
          <w:divBdr>
            <w:top w:val="none" w:sz="0" w:space="0" w:color="auto"/>
            <w:left w:val="none" w:sz="0" w:space="0" w:color="auto"/>
            <w:bottom w:val="none" w:sz="0" w:space="0" w:color="auto"/>
            <w:right w:val="none" w:sz="0" w:space="0" w:color="auto"/>
          </w:divBdr>
        </w:div>
        <w:div w:id="1230069223">
          <w:marLeft w:val="0"/>
          <w:marRight w:val="0"/>
          <w:marTop w:val="0"/>
          <w:marBottom w:val="0"/>
          <w:divBdr>
            <w:top w:val="none" w:sz="0" w:space="0" w:color="auto"/>
            <w:left w:val="none" w:sz="0" w:space="0" w:color="auto"/>
            <w:bottom w:val="none" w:sz="0" w:space="0" w:color="auto"/>
            <w:right w:val="none" w:sz="0" w:space="0" w:color="auto"/>
          </w:divBdr>
        </w:div>
        <w:div w:id="503856446">
          <w:marLeft w:val="0"/>
          <w:marRight w:val="0"/>
          <w:marTop w:val="0"/>
          <w:marBottom w:val="0"/>
          <w:divBdr>
            <w:top w:val="none" w:sz="0" w:space="0" w:color="auto"/>
            <w:left w:val="none" w:sz="0" w:space="0" w:color="auto"/>
            <w:bottom w:val="none" w:sz="0" w:space="0" w:color="auto"/>
            <w:right w:val="none" w:sz="0" w:space="0" w:color="auto"/>
          </w:divBdr>
        </w:div>
        <w:div w:id="2082872325">
          <w:marLeft w:val="0"/>
          <w:marRight w:val="0"/>
          <w:marTop w:val="0"/>
          <w:marBottom w:val="0"/>
          <w:divBdr>
            <w:top w:val="none" w:sz="0" w:space="0" w:color="auto"/>
            <w:left w:val="none" w:sz="0" w:space="0" w:color="auto"/>
            <w:bottom w:val="none" w:sz="0" w:space="0" w:color="auto"/>
            <w:right w:val="none" w:sz="0" w:space="0" w:color="auto"/>
          </w:divBdr>
        </w:div>
        <w:div w:id="2092769842">
          <w:marLeft w:val="0"/>
          <w:marRight w:val="0"/>
          <w:marTop w:val="0"/>
          <w:marBottom w:val="0"/>
          <w:divBdr>
            <w:top w:val="none" w:sz="0" w:space="0" w:color="auto"/>
            <w:left w:val="none" w:sz="0" w:space="0" w:color="auto"/>
            <w:bottom w:val="none" w:sz="0" w:space="0" w:color="auto"/>
            <w:right w:val="none" w:sz="0" w:space="0" w:color="auto"/>
          </w:divBdr>
        </w:div>
        <w:div w:id="1641612622">
          <w:marLeft w:val="0"/>
          <w:marRight w:val="0"/>
          <w:marTop w:val="0"/>
          <w:marBottom w:val="0"/>
          <w:divBdr>
            <w:top w:val="none" w:sz="0" w:space="0" w:color="auto"/>
            <w:left w:val="none" w:sz="0" w:space="0" w:color="auto"/>
            <w:bottom w:val="none" w:sz="0" w:space="0" w:color="auto"/>
            <w:right w:val="none" w:sz="0" w:space="0" w:color="auto"/>
          </w:divBdr>
        </w:div>
        <w:div w:id="298921180">
          <w:marLeft w:val="0"/>
          <w:marRight w:val="0"/>
          <w:marTop w:val="0"/>
          <w:marBottom w:val="0"/>
          <w:divBdr>
            <w:top w:val="none" w:sz="0" w:space="0" w:color="auto"/>
            <w:left w:val="none" w:sz="0" w:space="0" w:color="auto"/>
            <w:bottom w:val="none" w:sz="0" w:space="0" w:color="auto"/>
            <w:right w:val="none" w:sz="0" w:space="0" w:color="auto"/>
          </w:divBdr>
        </w:div>
        <w:div w:id="264272341">
          <w:marLeft w:val="0"/>
          <w:marRight w:val="0"/>
          <w:marTop w:val="0"/>
          <w:marBottom w:val="0"/>
          <w:divBdr>
            <w:top w:val="none" w:sz="0" w:space="0" w:color="auto"/>
            <w:left w:val="none" w:sz="0" w:space="0" w:color="auto"/>
            <w:bottom w:val="none" w:sz="0" w:space="0" w:color="auto"/>
            <w:right w:val="none" w:sz="0" w:space="0" w:color="auto"/>
          </w:divBdr>
        </w:div>
        <w:div w:id="1642878818">
          <w:marLeft w:val="0"/>
          <w:marRight w:val="0"/>
          <w:marTop w:val="0"/>
          <w:marBottom w:val="0"/>
          <w:divBdr>
            <w:top w:val="none" w:sz="0" w:space="0" w:color="auto"/>
            <w:left w:val="none" w:sz="0" w:space="0" w:color="auto"/>
            <w:bottom w:val="none" w:sz="0" w:space="0" w:color="auto"/>
            <w:right w:val="none" w:sz="0" w:space="0" w:color="auto"/>
          </w:divBdr>
        </w:div>
        <w:div w:id="1741782415">
          <w:marLeft w:val="0"/>
          <w:marRight w:val="0"/>
          <w:marTop w:val="0"/>
          <w:marBottom w:val="0"/>
          <w:divBdr>
            <w:top w:val="none" w:sz="0" w:space="0" w:color="auto"/>
            <w:left w:val="none" w:sz="0" w:space="0" w:color="auto"/>
            <w:bottom w:val="none" w:sz="0" w:space="0" w:color="auto"/>
            <w:right w:val="none" w:sz="0" w:space="0" w:color="auto"/>
          </w:divBdr>
        </w:div>
        <w:div w:id="667177067">
          <w:marLeft w:val="0"/>
          <w:marRight w:val="0"/>
          <w:marTop w:val="0"/>
          <w:marBottom w:val="0"/>
          <w:divBdr>
            <w:top w:val="none" w:sz="0" w:space="0" w:color="auto"/>
            <w:left w:val="none" w:sz="0" w:space="0" w:color="auto"/>
            <w:bottom w:val="none" w:sz="0" w:space="0" w:color="auto"/>
            <w:right w:val="none" w:sz="0" w:space="0" w:color="auto"/>
          </w:divBdr>
        </w:div>
        <w:div w:id="1008558335">
          <w:marLeft w:val="0"/>
          <w:marRight w:val="0"/>
          <w:marTop w:val="0"/>
          <w:marBottom w:val="0"/>
          <w:divBdr>
            <w:top w:val="none" w:sz="0" w:space="0" w:color="auto"/>
            <w:left w:val="none" w:sz="0" w:space="0" w:color="auto"/>
            <w:bottom w:val="none" w:sz="0" w:space="0" w:color="auto"/>
            <w:right w:val="none" w:sz="0" w:space="0" w:color="auto"/>
          </w:divBdr>
        </w:div>
        <w:div w:id="540632666">
          <w:marLeft w:val="0"/>
          <w:marRight w:val="0"/>
          <w:marTop w:val="0"/>
          <w:marBottom w:val="0"/>
          <w:divBdr>
            <w:top w:val="none" w:sz="0" w:space="0" w:color="auto"/>
            <w:left w:val="none" w:sz="0" w:space="0" w:color="auto"/>
            <w:bottom w:val="none" w:sz="0" w:space="0" w:color="auto"/>
            <w:right w:val="none" w:sz="0" w:space="0" w:color="auto"/>
          </w:divBdr>
        </w:div>
        <w:div w:id="719592713">
          <w:marLeft w:val="0"/>
          <w:marRight w:val="0"/>
          <w:marTop w:val="0"/>
          <w:marBottom w:val="0"/>
          <w:divBdr>
            <w:top w:val="none" w:sz="0" w:space="0" w:color="auto"/>
            <w:left w:val="none" w:sz="0" w:space="0" w:color="auto"/>
            <w:bottom w:val="none" w:sz="0" w:space="0" w:color="auto"/>
            <w:right w:val="none" w:sz="0" w:space="0" w:color="auto"/>
          </w:divBdr>
        </w:div>
        <w:div w:id="545407430">
          <w:marLeft w:val="0"/>
          <w:marRight w:val="0"/>
          <w:marTop w:val="0"/>
          <w:marBottom w:val="0"/>
          <w:divBdr>
            <w:top w:val="none" w:sz="0" w:space="0" w:color="auto"/>
            <w:left w:val="none" w:sz="0" w:space="0" w:color="auto"/>
            <w:bottom w:val="none" w:sz="0" w:space="0" w:color="auto"/>
            <w:right w:val="none" w:sz="0" w:space="0" w:color="auto"/>
          </w:divBdr>
        </w:div>
        <w:div w:id="1747536124">
          <w:marLeft w:val="0"/>
          <w:marRight w:val="0"/>
          <w:marTop w:val="0"/>
          <w:marBottom w:val="0"/>
          <w:divBdr>
            <w:top w:val="none" w:sz="0" w:space="0" w:color="auto"/>
            <w:left w:val="none" w:sz="0" w:space="0" w:color="auto"/>
            <w:bottom w:val="none" w:sz="0" w:space="0" w:color="auto"/>
            <w:right w:val="none" w:sz="0" w:space="0" w:color="auto"/>
          </w:divBdr>
        </w:div>
        <w:div w:id="28147032">
          <w:marLeft w:val="0"/>
          <w:marRight w:val="0"/>
          <w:marTop w:val="0"/>
          <w:marBottom w:val="0"/>
          <w:divBdr>
            <w:top w:val="none" w:sz="0" w:space="0" w:color="auto"/>
            <w:left w:val="none" w:sz="0" w:space="0" w:color="auto"/>
            <w:bottom w:val="none" w:sz="0" w:space="0" w:color="auto"/>
            <w:right w:val="none" w:sz="0" w:space="0" w:color="auto"/>
          </w:divBdr>
        </w:div>
        <w:div w:id="883754489">
          <w:marLeft w:val="0"/>
          <w:marRight w:val="0"/>
          <w:marTop w:val="0"/>
          <w:marBottom w:val="0"/>
          <w:divBdr>
            <w:top w:val="none" w:sz="0" w:space="0" w:color="auto"/>
            <w:left w:val="none" w:sz="0" w:space="0" w:color="auto"/>
            <w:bottom w:val="none" w:sz="0" w:space="0" w:color="auto"/>
            <w:right w:val="none" w:sz="0" w:space="0" w:color="auto"/>
          </w:divBdr>
        </w:div>
        <w:div w:id="411782260">
          <w:marLeft w:val="0"/>
          <w:marRight w:val="0"/>
          <w:marTop w:val="0"/>
          <w:marBottom w:val="0"/>
          <w:divBdr>
            <w:top w:val="none" w:sz="0" w:space="0" w:color="auto"/>
            <w:left w:val="none" w:sz="0" w:space="0" w:color="auto"/>
            <w:bottom w:val="none" w:sz="0" w:space="0" w:color="auto"/>
            <w:right w:val="none" w:sz="0" w:space="0" w:color="auto"/>
          </w:divBdr>
        </w:div>
        <w:div w:id="787046257">
          <w:marLeft w:val="0"/>
          <w:marRight w:val="0"/>
          <w:marTop w:val="0"/>
          <w:marBottom w:val="0"/>
          <w:divBdr>
            <w:top w:val="none" w:sz="0" w:space="0" w:color="auto"/>
            <w:left w:val="none" w:sz="0" w:space="0" w:color="auto"/>
            <w:bottom w:val="none" w:sz="0" w:space="0" w:color="auto"/>
            <w:right w:val="none" w:sz="0" w:space="0" w:color="auto"/>
          </w:divBdr>
        </w:div>
        <w:div w:id="603080189">
          <w:marLeft w:val="0"/>
          <w:marRight w:val="0"/>
          <w:marTop w:val="0"/>
          <w:marBottom w:val="0"/>
          <w:divBdr>
            <w:top w:val="none" w:sz="0" w:space="0" w:color="auto"/>
            <w:left w:val="none" w:sz="0" w:space="0" w:color="auto"/>
            <w:bottom w:val="none" w:sz="0" w:space="0" w:color="auto"/>
            <w:right w:val="none" w:sz="0" w:space="0" w:color="auto"/>
          </w:divBdr>
        </w:div>
        <w:div w:id="179665129">
          <w:marLeft w:val="0"/>
          <w:marRight w:val="0"/>
          <w:marTop w:val="0"/>
          <w:marBottom w:val="0"/>
          <w:divBdr>
            <w:top w:val="none" w:sz="0" w:space="0" w:color="auto"/>
            <w:left w:val="none" w:sz="0" w:space="0" w:color="auto"/>
            <w:bottom w:val="none" w:sz="0" w:space="0" w:color="auto"/>
            <w:right w:val="none" w:sz="0" w:space="0" w:color="auto"/>
          </w:divBdr>
        </w:div>
        <w:div w:id="862325687">
          <w:marLeft w:val="0"/>
          <w:marRight w:val="0"/>
          <w:marTop w:val="0"/>
          <w:marBottom w:val="0"/>
          <w:divBdr>
            <w:top w:val="none" w:sz="0" w:space="0" w:color="auto"/>
            <w:left w:val="none" w:sz="0" w:space="0" w:color="auto"/>
            <w:bottom w:val="none" w:sz="0" w:space="0" w:color="auto"/>
            <w:right w:val="none" w:sz="0" w:space="0" w:color="auto"/>
          </w:divBdr>
        </w:div>
        <w:div w:id="39287096">
          <w:marLeft w:val="0"/>
          <w:marRight w:val="0"/>
          <w:marTop w:val="0"/>
          <w:marBottom w:val="0"/>
          <w:divBdr>
            <w:top w:val="none" w:sz="0" w:space="0" w:color="auto"/>
            <w:left w:val="none" w:sz="0" w:space="0" w:color="auto"/>
            <w:bottom w:val="none" w:sz="0" w:space="0" w:color="auto"/>
            <w:right w:val="none" w:sz="0" w:space="0" w:color="auto"/>
          </w:divBdr>
        </w:div>
        <w:div w:id="150097278">
          <w:marLeft w:val="0"/>
          <w:marRight w:val="0"/>
          <w:marTop w:val="0"/>
          <w:marBottom w:val="0"/>
          <w:divBdr>
            <w:top w:val="none" w:sz="0" w:space="0" w:color="auto"/>
            <w:left w:val="none" w:sz="0" w:space="0" w:color="auto"/>
            <w:bottom w:val="none" w:sz="0" w:space="0" w:color="auto"/>
            <w:right w:val="none" w:sz="0" w:space="0" w:color="auto"/>
          </w:divBdr>
        </w:div>
        <w:div w:id="1862816273">
          <w:marLeft w:val="0"/>
          <w:marRight w:val="0"/>
          <w:marTop w:val="0"/>
          <w:marBottom w:val="0"/>
          <w:divBdr>
            <w:top w:val="none" w:sz="0" w:space="0" w:color="auto"/>
            <w:left w:val="none" w:sz="0" w:space="0" w:color="auto"/>
            <w:bottom w:val="none" w:sz="0" w:space="0" w:color="auto"/>
            <w:right w:val="none" w:sz="0" w:space="0" w:color="auto"/>
          </w:divBdr>
        </w:div>
        <w:div w:id="1921599962">
          <w:marLeft w:val="0"/>
          <w:marRight w:val="0"/>
          <w:marTop w:val="0"/>
          <w:marBottom w:val="0"/>
          <w:divBdr>
            <w:top w:val="none" w:sz="0" w:space="0" w:color="auto"/>
            <w:left w:val="none" w:sz="0" w:space="0" w:color="auto"/>
            <w:bottom w:val="none" w:sz="0" w:space="0" w:color="auto"/>
            <w:right w:val="none" w:sz="0" w:space="0" w:color="auto"/>
          </w:divBdr>
        </w:div>
        <w:div w:id="1525289256">
          <w:marLeft w:val="0"/>
          <w:marRight w:val="0"/>
          <w:marTop w:val="0"/>
          <w:marBottom w:val="0"/>
          <w:divBdr>
            <w:top w:val="none" w:sz="0" w:space="0" w:color="auto"/>
            <w:left w:val="none" w:sz="0" w:space="0" w:color="auto"/>
            <w:bottom w:val="none" w:sz="0" w:space="0" w:color="auto"/>
            <w:right w:val="none" w:sz="0" w:space="0" w:color="auto"/>
          </w:divBdr>
        </w:div>
      </w:divsChild>
    </w:div>
    <w:div w:id="1153831928">
      <w:bodyDiv w:val="1"/>
      <w:marLeft w:val="0"/>
      <w:marRight w:val="0"/>
      <w:marTop w:val="0"/>
      <w:marBottom w:val="0"/>
      <w:divBdr>
        <w:top w:val="none" w:sz="0" w:space="0" w:color="auto"/>
        <w:left w:val="none" w:sz="0" w:space="0" w:color="auto"/>
        <w:bottom w:val="none" w:sz="0" w:space="0" w:color="auto"/>
        <w:right w:val="none" w:sz="0" w:space="0" w:color="auto"/>
      </w:divBdr>
      <w:divsChild>
        <w:div w:id="1939362997">
          <w:marLeft w:val="0"/>
          <w:marRight w:val="0"/>
          <w:marTop w:val="0"/>
          <w:marBottom w:val="0"/>
          <w:divBdr>
            <w:top w:val="none" w:sz="0" w:space="0" w:color="auto"/>
            <w:left w:val="none" w:sz="0" w:space="0" w:color="auto"/>
            <w:bottom w:val="none" w:sz="0" w:space="0" w:color="auto"/>
            <w:right w:val="none" w:sz="0" w:space="0" w:color="auto"/>
          </w:divBdr>
          <w:divsChild>
            <w:div w:id="1535118970">
              <w:marLeft w:val="0"/>
              <w:marRight w:val="0"/>
              <w:marTop w:val="0"/>
              <w:marBottom w:val="0"/>
              <w:divBdr>
                <w:top w:val="none" w:sz="0" w:space="0" w:color="auto"/>
                <w:left w:val="none" w:sz="0" w:space="0" w:color="auto"/>
                <w:bottom w:val="none" w:sz="0" w:space="0" w:color="auto"/>
                <w:right w:val="none" w:sz="0" w:space="0" w:color="auto"/>
              </w:divBdr>
              <w:divsChild>
                <w:div w:id="858667091">
                  <w:marLeft w:val="0"/>
                  <w:marRight w:val="0"/>
                  <w:marTop w:val="0"/>
                  <w:marBottom w:val="0"/>
                  <w:divBdr>
                    <w:top w:val="none" w:sz="0" w:space="0" w:color="auto"/>
                    <w:left w:val="none" w:sz="0" w:space="0" w:color="auto"/>
                    <w:bottom w:val="none" w:sz="0" w:space="0" w:color="auto"/>
                    <w:right w:val="none" w:sz="0" w:space="0" w:color="auto"/>
                  </w:divBdr>
                  <w:divsChild>
                    <w:div w:id="1624267884">
                      <w:marLeft w:val="0"/>
                      <w:marRight w:val="0"/>
                      <w:marTop w:val="0"/>
                      <w:marBottom w:val="0"/>
                      <w:divBdr>
                        <w:top w:val="none" w:sz="0" w:space="0" w:color="auto"/>
                        <w:left w:val="none" w:sz="0" w:space="0" w:color="auto"/>
                        <w:bottom w:val="none" w:sz="0" w:space="0" w:color="auto"/>
                        <w:right w:val="none" w:sz="0" w:space="0" w:color="auto"/>
                      </w:divBdr>
                      <w:divsChild>
                        <w:div w:id="1063719006">
                          <w:marLeft w:val="0"/>
                          <w:marRight w:val="0"/>
                          <w:marTop w:val="0"/>
                          <w:marBottom w:val="0"/>
                          <w:divBdr>
                            <w:top w:val="none" w:sz="0" w:space="0" w:color="auto"/>
                            <w:left w:val="none" w:sz="0" w:space="0" w:color="auto"/>
                            <w:bottom w:val="none" w:sz="0" w:space="0" w:color="auto"/>
                            <w:right w:val="none" w:sz="0" w:space="0" w:color="auto"/>
                          </w:divBdr>
                          <w:divsChild>
                            <w:div w:id="1918511188">
                              <w:marLeft w:val="0"/>
                              <w:marRight w:val="0"/>
                              <w:marTop w:val="0"/>
                              <w:marBottom w:val="0"/>
                              <w:divBdr>
                                <w:top w:val="none" w:sz="0" w:space="0" w:color="auto"/>
                                <w:left w:val="none" w:sz="0" w:space="0" w:color="auto"/>
                                <w:bottom w:val="none" w:sz="0" w:space="0" w:color="auto"/>
                                <w:right w:val="none" w:sz="0" w:space="0" w:color="auto"/>
                              </w:divBdr>
                              <w:divsChild>
                                <w:div w:id="524288590">
                                  <w:marLeft w:val="0"/>
                                  <w:marRight w:val="0"/>
                                  <w:marTop w:val="0"/>
                                  <w:marBottom w:val="0"/>
                                  <w:divBdr>
                                    <w:top w:val="none" w:sz="0" w:space="0" w:color="auto"/>
                                    <w:left w:val="none" w:sz="0" w:space="0" w:color="auto"/>
                                    <w:bottom w:val="none" w:sz="0" w:space="0" w:color="auto"/>
                                    <w:right w:val="none" w:sz="0" w:space="0" w:color="auto"/>
                                  </w:divBdr>
                                  <w:divsChild>
                                    <w:div w:id="1060591890">
                                      <w:marLeft w:val="0"/>
                                      <w:marRight w:val="0"/>
                                      <w:marTop w:val="0"/>
                                      <w:marBottom w:val="0"/>
                                      <w:divBdr>
                                        <w:top w:val="none" w:sz="0" w:space="0" w:color="auto"/>
                                        <w:left w:val="none" w:sz="0" w:space="0" w:color="auto"/>
                                        <w:bottom w:val="none" w:sz="0" w:space="0" w:color="auto"/>
                                        <w:right w:val="none" w:sz="0" w:space="0" w:color="auto"/>
                                      </w:divBdr>
                                      <w:divsChild>
                                        <w:div w:id="1787693659">
                                          <w:marLeft w:val="0"/>
                                          <w:marRight w:val="0"/>
                                          <w:marTop w:val="0"/>
                                          <w:marBottom w:val="0"/>
                                          <w:divBdr>
                                            <w:top w:val="none" w:sz="0" w:space="0" w:color="auto"/>
                                            <w:left w:val="none" w:sz="0" w:space="0" w:color="auto"/>
                                            <w:bottom w:val="none" w:sz="0" w:space="0" w:color="auto"/>
                                            <w:right w:val="none" w:sz="0" w:space="0" w:color="auto"/>
                                          </w:divBdr>
                                          <w:divsChild>
                                            <w:div w:id="1916624919">
                                              <w:marLeft w:val="0"/>
                                              <w:marRight w:val="0"/>
                                              <w:marTop w:val="0"/>
                                              <w:marBottom w:val="0"/>
                                              <w:divBdr>
                                                <w:top w:val="none" w:sz="0" w:space="0" w:color="auto"/>
                                                <w:left w:val="none" w:sz="0" w:space="0" w:color="auto"/>
                                                <w:bottom w:val="none" w:sz="0" w:space="0" w:color="auto"/>
                                                <w:right w:val="none" w:sz="0" w:space="0" w:color="auto"/>
                                              </w:divBdr>
                                              <w:divsChild>
                                                <w:div w:id="395319044">
                                                  <w:marLeft w:val="0"/>
                                                  <w:marRight w:val="0"/>
                                                  <w:marTop w:val="0"/>
                                                  <w:marBottom w:val="0"/>
                                                  <w:divBdr>
                                                    <w:top w:val="none" w:sz="0" w:space="0" w:color="auto"/>
                                                    <w:left w:val="none" w:sz="0" w:space="0" w:color="auto"/>
                                                    <w:bottom w:val="none" w:sz="0" w:space="0" w:color="auto"/>
                                                    <w:right w:val="none" w:sz="0" w:space="0" w:color="auto"/>
                                                  </w:divBdr>
                                                  <w:divsChild>
                                                    <w:div w:id="1767075798">
                                                      <w:marLeft w:val="0"/>
                                                      <w:marRight w:val="0"/>
                                                      <w:marTop w:val="0"/>
                                                      <w:marBottom w:val="0"/>
                                                      <w:divBdr>
                                                        <w:top w:val="none" w:sz="0" w:space="0" w:color="auto"/>
                                                        <w:left w:val="none" w:sz="0" w:space="0" w:color="auto"/>
                                                        <w:bottom w:val="none" w:sz="0" w:space="0" w:color="auto"/>
                                                        <w:right w:val="none" w:sz="0" w:space="0" w:color="auto"/>
                                                      </w:divBdr>
                                                      <w:divsChild>
                                                        <w:div w:id="691414628">
                                                          <w:marLeft w:val="0"/>
                                                          <w:marRight w:val="0"/>
                                                          <w:marTop w:val="0"/>
                                                          <w:marBottom w:val="0"/>
                                                          <w:divBdr>
                                                            <w:top w:val="none" w:sz="0" w:space="0" w:color="auto"/>
                                                            <w:left w:val="none" w:sz="0" w:space="0" w:color="auto"/>
                                                            <w:bottom w:val="none" w:sz="0" w:space="0" w:color="auto"/>
                                                            <w:right w:val="none" w:sz="0" w:space="0" w:color="auto"/>
                                                          </w:divBdr>
                                                          <w:divsChild>
                                                            <w:div w:id="424498707">
                                                              <w:marLeft w:val="0"/>
                                                              <w:marRight w:val="0"/>
                                                              <w:marTop w:val="0"/>
                                                              <w:marBottom w:val="0"/>
                                                              <w:divBdr>
                                                                <w:top w:val="none" w:sz="0" w:space="0" w:color="auto"/>
                                                                <w:left w:val="none" w:sz="0" w:space="0" w:color="auto"/>
                                                                <w:bottom w:val="none" w:sz="0" w:space="0" w:color="auto"/>
                                                                <w:right w:val="none" w:sz="0" w:space="0" w:color="auto"/>
                                                              </w:divBdr>
                                                              <w:divsChild>
                                                                <w:div w:id="1650478259">
                                                                  <w:marLeft w:val="-210"/>
                                                                  <w:marRight w:val="-75"/>
                                                                  <w:marTop w:val="0"/>
                                                                  <w:marBottom w:val="0"/>
                                                                  <w:divBdr>
                                                                    <w:top w:val="none" w:sz="0" w:space="0" w:color="auto"/>
                                                                    <w:left w:val="none" w:sz="0" w:space="0" w:color="auto"/>
                                                                    <w:bottom w:val="none" w:sz="0" w:space="0" w:color="auto"/>
                                                                    <w:right w:val="none" w:sz="0" w:space="0" w:color="auto"/>
                                                                  </w:divBdr>
                                                                  <w:divsChild>
                                                                    <w:div w:id="496923779">
                                                                      <w:marLeft w:val="0"/>
                                                                      <w:marRight w:val="0"/>
                                                                      <w:marTop w:val="0"/>
                                                                      <w:marBottom w:val="0"/>
                                                                      <w:divBdr>
                                                                        <w:top w:val="none" w:sz="0" w:space="0" w:color="auto"/>
                                                                        <w:left w:val="none" w:sz="0" w:space="0" w:color="auto"/>
                                                                        <w:bottom w:val="none" w:sz="0" w:space="0" w:color="auto"/>
                                                                        <w:right w:val="none" w:sz="0" w:space="0" w:color="auto"/>
                                                                      </w:divBdr>
                                                                      <w:divsChild>
                                                                        <w:div w:id="1431588183">
                                                                          <w:marLeft w:val="0"/>
                                                                          <w:marRight w:val="0"/>
                                                                          <w:marTop w:val="0"/>
                                                                          <w:marBottom w:val="0"/>
                                                                          <w:divBdr>
                                                                            <w:top w:val="none" w:sz="0" w:space="0" w:color="auto"/>
                                                                            <w:left w:val="none" w:sz="0" w:space="0" w:color="auto"/>
                                                                            <w:bottom w:val="none" w:sz="0" w:space="0" w:color="auto"/>
                                                                            <w:right w:val="none" w:sz="0" w:space="0" w:color="auto"/>
                                                                          </w:divBdr>
                                                                          <w:divsChild>
                                                                            <w:div w:id="2025398870">
                                                                              <w:marLeft w:val="0"/>
                                                                              <w:marRight w:val="0"/>
                                                                              <w:marTop w:val="0"/>
                                                                              <w:marBottom w:val="0"/>
                                                                              <w:divBdr>
                                                                                <w:top w:val="none" w:sz="0" w:space="0" w:color="auto"/>
                                                                                <w:left w:val="none" w:sz="0" w:space="0" w:color="auto"/>
                                                                                <w:bottom w:val="none" w:sz="0" w:space="0" w:color="auto"/>
                                                                                <w:right w:val="none" w:sz="0" w:space="0" w:color="auto"/>
                                                                              </w:divBdr>
                                                                              <w:divsChild>
                                                                                <w:div w:id="1232470579">
                                                                                  <w:marLeft w:val="0"/>
                                                                                  <w:marRight w:val="0"/>
                                                                                  <w:marTop w:val="0"/>
                                                                                  <w:marBottom w:val="0"/>
                                                                                  <w:divBdr>
                                                                                    <w:top w:val="none" w:sz="0" w:space="0" w:color="auto"/>
                                                                                    <w:left w:val="none" w:sz="0" w:space="0" w:color="auto"/>
                                                                                    <w:bottom w:val="none" w:sz="0" w:space="0" w:color="auto"/>
                                                                                    <w:right w:val="none" w:sz="0" w:space="0" w:color="auto"/>
                                                                                  </w:divBdr>
                                                                                  <w:divsChild>
                                                                                    <w:div w:id="1589119201">
                                                                                      <w:marLeft w:val="0"/>
                                                                                      <w:marRight w:val="0"/>
                                                                                      <w:marTop w:val="0"/>
                                                                                      <w:marBottom w:val="0"/>
                                                                                      <w:divBdr>
                                                                                        <w:top w:val="none" w:sz="0" w:space="0" w:color="auto"/>
                                                                                        <w:left w:val="none" w:sz="0" w:space="0" w:color="auto"/>
                                                                                        <w:bottom w:val="none" w:sz="0" w:space="0" w:color="auto"/>
                                                                                        <w:right w:val="none" w:sz="0" w:space="0" w:color="auto"/>
                                                                                      </w:divBdr>
                                                                                    </w:div>
                                                                                    <w:div w:id="522977969">
                                                                                      <w:marLeft w:val="0"/>
                                                                                      <w:marRight w:val="0"/>
                                                                                      <w:marTop w:val="0"/>
                                                                                      <w:marBottom w:val="0"/>
                                                                                      <w:divBdr>
                                                                                        <w:top w:val="none" w:sz="0" w:space="0" w:color="auto"/>
                                                                                        <w:left w:val="none" w:sz="0" w:space="0" w:color="auto"/>
                                                                                        <w:bottom w:val="none" w:sz="0" w:space="0" w:color="auto"/>
                                                                                        <w:right w:val="none" w:sz="0" w:space="0" w:color="auto"/>
                                                                                      </w:divBdr>
                                                                                    </w:div>
                                                                                    <w:div w:id="1675524167">
                                                                                      <w:marLeft w:val="0"/>
                                                                                      <w:marRight w:val="0"/>
                                                                                      <w:marTop w:val="0"/>
                                                                                      <w:marBottom w:val="0"/>
                                                                                      <w:divBdr>
                                                                                        <w:top w:val="none" w:sz="0" w:space="0" w:color="auto"/>
                                                                                        <w:left w:val="none" w:sz="0" w:space="0" w:color="auto"/>
                                                                                        <w:bottom w:val="none" w:sz="0" w:space="0" w:color="auto"/>
                                                                                        <w:right w:val="none" w:sz="0" w:space="0" w:color="auto"/>
                                                                                      </w:divBdr>
                                                                                    </w:div>
                                                                                    <w:div w:id="1942881985">
                                                                                      <w:marLeft w:val="0"/>
                                                                                      <w:marRight w:val="0"/>
                                                                                      <w:marTop w:val="0"/>
                                                                                      <w:marBottom w:val="0"/>
                                                                                      <w:divBdr>
                                                                                        <w:top w:val="none" w:sz="0" w:space="0" w:color="auto"/>
                                                                                        <w:left w:val="none" w:sz="0" w:space="0" w:color="auto"/>
                                                                                        <w:bottom w:val="none" w:sz="0" w:space="0" w:color="auto"/>
                                                                                        <w:right w:val="none" w:sz="0" w:space="0" w:color="auto"/>
                                                                                      </w:divBdr>
                                                                                    </w:div>
                                                                                    <w:div w:id="714815128">
                                                                                      <w:marLeft w:val="0"/>
                                                                                      <w:marRight w:val="0"/>
                                                                                      <w:marTop w:val="0"/>
                                                                                      <w:marBottom w:val="0"/>
                                                                                      <w:divBdr>
                                                                                        <w:top w:val="none" w:sz="0" w:space="0" w:color="auto"/>
                                                                                        <w:left w:val="none" w:sz="0" w:space="0" w:color="auto"/>
                                                                                        <w:bottom w:val="none" w:sz="0" w:space="0" w:color="auto"/>
                                                                                        <w:right w:val="none" w:sz="0" w:space="0" w:color="auto"/>
                                                                                      </w:divBdr>
                                                                                    </w:div>
                                                                                    <w:div w:id="1389839029">
                                                                                      <w:marLeft w:val="0"/>
                                                                                      <w:marRight w:val="0"/>
                                                                                      <w:marTop w:val="0"/>
                                                                                      <w:marBottom w:val="0"/>
                                                                                      <w:divBdr>
                                                                                        <w:top w:val="none" w:sz="0" w:space="0" w:color="auto"/>
                                                                                        <w:left w:val="none" w:sz="0" w:space="0" w:color="auto"/>
                                                                                        <w:bottom w:val="none" w:sz="0" w:space="0" w:color="auto"/>
                                                                                        <w:right w:val="none" w:sz="0" w:space="0" w:color="auto"/>
                                                                                      </w:divBdr>
                                                                                    </w:div>
                                                                                    <w:div w:id="50155089">
                                                                                      <w:marLeft w:val="0"/>
                                                                                      <w:marRight w:val="0"/>
                                                                                      <w:marTop w:val="0"/>
                                                                                      <w:marBottom w:val="0"/>
                                                                                      <w:divBdr>
                                                                                        <w:top w:val="none" w:sz="0" w:space="0" w:color="auto"/>
                                                                                        <w:left w:val="none" w:sz="0" w:space="0" w:color="auto"/>
                                                                                        <w:bottom w:val="none" w:sz="0" w:space="0" w:color="auto"/>
                                                                                        <w:right w:val="none" w:sz="0" w:space="0" w:color="auto"/>
                                                                                      </w:divBdr>
                                                                                    </w:div>
                                                                                    <w:div w:id="587422478">
                                                                                      <w:marLeft w:val="0"/>
                                                                                      <w:marRight w:val="0"/>
                                                                                      <w:marTop w:val="0"/>
                                                                                      <w:marBottom w:val="0"/>
                                                                                      <w:divBdr>
                                                                                        <w:top w:val="none" w:sz="0" w:space="0" w:color="auto"/>
                                                                                        <w:left w:val="none" w:sz="0" w:space="0" w:color="auto"/>
                                                                                        <w:bottom w:val="none" w:sz="0" w:space="0" w:color="auto"/>
                                                                                        <w:right w:val="none" w:sz="0" w:space="0" w:color="auto"/>
                                                                                      </w:divBdr>
                                                                                    </w:div>
                                                                                    <w:div w:id="1392266419">
                                                                                      <w:marLeft w:val="0"/>
                                                                                      <w:marRight w:val="0"/>
                                                                                      <w:marTop w:val="0"/>
                                                                                      <w:marBottom w:val="0"/>
                                                                                      <w:divBdr>
                                                                                        <w:top w:val="none" w:sz="0" w:space="0" w:color="auto"/>
                                                                                        <w:left w:val="none" w:sz="0" w:space="0" w:color="auto"/>
                                                                                        <w:bottom w:val="none" w:sz="0" w:space="0" w:color="auto"/>
                                                                                        <w:right w:val="none" w:sz="0" w:space="0" w:color="auto"/>
                                                                                      </w:divBdr>
                                                                                    </w:div>
                                                                                    <w:div w:id="2075616746">
                                                                                      <w:marLeft w:val="0"/>
                                                                                      <w:marRight w:val="0"/>
                                                                                      <w:marTop w:val="0"/>
                                                                                      <w:marBottom w:val="0"/>
                                                                                      <w:divBdr>
                                                                                        <w:top w:val="none" w:sz="0" w:space="0" w:color="auto"/>
                                                                                        <w:left w:val="none" w:sz="0" w:space="0" w:color="auto"/>
                                                                                        <w:bottom w:val="none" w:sz="0" w:space="0" w:color="auto"/>
                                                                                        <w:right w:val="none" w:sz="0" w:space="0" w:color="auto"/>
                                                                                      </w:divBdr>
                                                                                    </w:div>
                                                                                    <w:div w:id="20218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086057">
      <w:bodyDiv w:val="1"/>
      <w:marLeft w:val="0"/>
      <w:marRight w:val="0"/>
      <w:marTop w:val="0"/>
      <w:marBottom w:val="0"/>
      <w:divBdr>
        <w:top w:val="none" w:sz="0" w:space="0" w:color="auto"/>
        <w:left w:val="none" w:sz="0" w:space="0" w:color="auto"/>
        <w:bottom w:val="none" w:sz="0" w:space="0" w:color="auto"/>
        <w:right w:val="none" w:sz="0" w:space="0" w:color="auto"/>
      </w:divBdr>
    </w:div>
    <w:div w:id="1342587975">
      <w:bodyDiv w:val="1"/>
      <w:marLeft w:val="0"/>
      <w:marRight w:val="0"/>
      <w:marTop w:val="0"/>
      <w:marBottom w:val="0"/>
      <w:divBdr>
        <w:top w:val="none" w:sz="0" w:space="0" w:color="auto"/>
        <w:left w:val="none" w:sz="0" w:space="0" w:color="auto"/>
        <w:bottom w:val="none" w:sz="0" w:space="0" w:color="auto"/>
        <w:right w:val="none" w:sz="0" w:space="0" w:color="auto"/>
      </w:divBdr>
    </w:div>
    <w:div w:id="1392195065">
      <w:bodyDiv w:val="1"/>
      <w:marLeft w:val="0"/>
      <w:marRight w:val="0"/>
      <w:marTop w:val="0"/>
      <w:marBottom w:val="0"/>
      <w:divBdr>
        <w:top w:val="none" w:sz="0" w:space="0" w:color="auto"/>
        <w:left w:val="none" w:sz="0" w:space="0" w:color="auto"/>
        <w:bottom w:val="none" w:sz="0" w:space="0" w:color="auto"/>
        <w:right w:val="none" w:sz="0" w:space="0" w:color="auto"/>
      </w:divBdr>
      <w:divsChild>
        <w:div w:id="1846894623">
          <w:marLeft w:val="0"/>
          <w:marRight w:val="0"/>
          <w:marTop w:val="0"/>
          <w:marBottom w:val="0"/>
          <w:divBdr>
            <w:top w:val="none" w:sz="0" w:space="0" w:color="auto"/>
            <w:left w:val="none" w:sz="0" w:space="0" w:color="auto"/>
            <w:bottom w:val="none" w:sz="0" w:space="0" w:color="auto"/>
            <w:right w:val="none" w:sz="0" w:space="0" w:color="auto"/>
          </w:divBdr>
        </w:div>
        <w:div w:id="702900267">
          <w:marLeft w:val="0"/>
          <w:marRight w:val="0"/>
          <w:marTop w:val="0"/>
          <w:marBottom w:val="0"/>
          <w:divBdr>
            <w:top w:val="none" w:sz="0" w:space="0" w:color="auto"/>
            <w:left w:val="none" w:sz="0" w:space="0" w:color="auto"/>
            <w:bottom w:val="none" w:sz="0" w:space="0" w:color="auto"/>
            <w:right w:val="none" w:sz="0" w:space="0" w:color="auto"/>
          </w:divBdr>
        </w:div>
        <w:div w:id="1880582412">
          <w:marLeft w:val="0"/>
          <w:marRight w:val="0"/>
          <w:marTop w:val="0"/>
          <w:marBottom w:val="0"/>
          <w:divBdr>
            <w:top w:val="none" w:sz="0" w:space="0" w:color="auto"/>
            <w:left w:val="none" w:sz="0" w:space="0" w:color="auto"/>
            <w:bottom w:val="none" w:sz="0" w:space="0" w:color="auto"/>
            <w:right w:val="none" w:sz="0" w:space="0" w:color="auto"/>
          </w:divBdr>
        </w:div>
        <w:div w:id="618922701">
          <w:marLeft w:val="0"/>
          <w:marRight w:val="0"/>
          <w:marTop w:val="0"/>
          <w:marBottom w:val="0"/>
          <w:divBdr>
            <w:top w:val="none" w:sz="0" w:space="0" w:color="auto"/>
            <w:left w:val="none" w:sz="0" w:space="0" w:color="auto"/>
            <w:bottom w:val="none" w:sz="0" w:space="0" w:color="auto"/>
            <w:right w:val="none" w:sz="0" w:space="0" w:color="auto"/>
          </w:divBdr>
        </w:div>
        <w:div w:id="2026244834">
          <w:marLeft w:val="0"/>
          <w:marRight w:val="0"/>
          <w:marTop w:val="0"/>
          <w:marBottom w:val="0"/>
          <w:divBdr>
            <w:top w:val="none" w:sz="0" w:space="0" w:color="auto"/>
            <w:left w:val="none" w:sz="0" w:space="0" w:color="auto"/>
            <w:bottom w:val="none" w:sz="0" w:space="0" w:color="auto"/>
            <w:right w:val="none" w:sz="0" w:space="0" w:color="auto"/>
          </w:divBdr>
        </w:div>
        <w:div w:id="53236106">
          <w:marLeft w:val="0"/>
          <w:marRight w:val="0"/>
          <w:marTop w:val="0"/>
          <w:marBottom w:val="0"/>
          <w:divBdr>
            <w:top w:val="none" w:sz="0" w:space="0" w:color="auto"/>
            <w:left w:val="none" w:sz="0" w:space="0" w:color="auto"/>
            <w:bottom w:val="none" w:sz="0" w:space="0" w:color="auto"/>
            <w:right w:val="none" w:sz="0" w:space="0" w:color="auto"/>
          </w:divBdr>
        </w:div>
        <w:div w:id="690569034">
          <w:marLeft w:val="0"/>
          <w:marRight w:val="0"/>
          <w:marTop w:val="0"/>
          <w:marBottom w:val="0"/>
          <w:divBdr>
            <w:top w:val="none" w:sz="0" w:space="0" w:color="auto"/>
            <w:left w:val="none" w:sz="0" w:space="0" w:color="auto"/>
            <w:bottom w:val="none" w:sz="0" w:space="0" w:color="auto"/>
            <w:right w:val="none" w:sz="0" w:space="0" w:color="auto"/>
          </w:divBdr>
        </w:div>
        <w:div w:id="503011327">
          <w:marLeft w:val="0"/>
          <w:marRight w:val="0"/>
          <w:marTop w:val="0"/>
          <w:marBottom w:val="0"/>
          <w:divBdr>
            <w:top w:val="none" w:sz="0" w:space="0" w:color="auto"/>
            <w:left w:val="none" w:sz="0" w:space="0" w:color="auto"/>
            <w:bottom w:val="none" w:sz="0" w:space="0" w:color="auto"/>
            <w:right w:val="none" w:sz="0" w:space="0" w:color="auto"/>
          </w:divBdr>
        </w:div>
        <w:div w:id="2022075491">
          <w:marLeft w:val="0"/>
          <w:marRight w:val="0"/>
          <w:marTop w:val="0"/>
          <w:marBottom w:val="0"/>
          <w:divBdr>
            <w:top w:val="none" w:sz="0" w:space="0" w:color="auto"/>
            <w:left w:val="none" w:sz="0" w:space="0" w:color="auto"/>
            <w:bottom w:val="none" w:sz="0" w:space="0" w:color="auto"/>
            <w:right w:val="none" w:sz="0" w:space="0" w:color="auto"/>
          </w:divBdr>
        </w:div>
        <w:div w:id="802115564">
          <w:marLeft w:val="0"/>
          <w:marRight w:val="0"/>
          <w:marTop w:val="0"/>
          <w:marBottom w:val="0"/>
          <w:divBdr>
            <w:top w:val="none" w:sz="0" w:space="0" w:color="auto"/>
            <w:left w:val="none" w:sz="0" w:space="0" w:color="auto"/>
            <w:bottom w:val="none" w:sz="0" w:space="0" w:color="auto"/>
            <w:right w:val="none" w:sz="0" w:space="0" w:color="auto"/>
          </w:divBdr>
        </w:div>
        <w:div w:id="564999503">
          <w:marLeft w:val="0"/>
          <w:marRight w:val="0"/>
          <w:marTop w:val="0"/>
          <w:marBottom w:val="0"/>
          <w:divBdr>
            <w:top w:val="none" w:sz="0" w:space="0" w:color="auto"/>
            <w:left w:val="none" w:sz="0" w:space="0" w:color="auto"/>
            <w:bottom w:val="none" w:sz="0" w:space="0" w:color="auto"/>
            <w:right w:val="none" w:sz="0" w:space="0" w:color="auto"/>
          </w:divBdr>
        </w:div>
        <w:div w:id="810025926">
          <w:marLeft w:val="0"/>
          <w:marRight w:val="0"/>
          <w:marTop w:val="0"/>
          <w:marBottom w:val="0"/>
          <w:divBdr>
            <w:top w:val="none" w:sz="0" w:space="0" w:color="auto"/>
            <w:left w:val="none" w:sz="0" w:space="0" w:color="auto"/>
            <w:bottom w:val="none" w:sz="0" w:space="0" w:color="auto"/>
            <w:right w:val="none" w:sz="0" w:space="0" w:color="auto"/>
          </w:divBdr>
        </w:div>
        <w:div w:id="1397702455">
          <w:marLeft w:val="0"/>
          <w:marRight w:val="0"/>
          <w:marTop w:val="0"/>
          <w:marBottom w:val="0"/>
          <w:divBdr>
            <w:top w:val="none" w:sz="0" w:space="0" w:color="auto"/>
            <w:left w:val="none" w:sz="0" w:space="0" w:color="auto"/>
            <w:bottom w:val="none" w:sz="0" w:space="0" w:color="auto"/>
            <w:right w:val="none" w:sz="0" w:space="0" w:color="auto"/>
          </w:divBdr>
        </w:div>
        <w:div w:id="1281572098">
          <w:marLeft w:val="0"/>
          <w:marRight w:val="0"/>
          <w:marTop w:val="0"/>
          <w:marBottom w:val="0"/>
          <w:divBdr>
            <w:top w:val="none" w:sz="0" w:space="0" w:color="auto"/>
            <w:left w:val="none" w:sz="0" w:space="0" w:color="auto"/>
            <w:bottom w:val="none" w:sz="0" w:space="0" w:color="auto"/>
            <w:right w:val="none" w:sz="0" w:space="0" w:color="auto"/>
          </w:divBdr>
        </w:div>
        <w:div w:id="15236106">
          <w:marLeft w:val="0"/>
          <w:marRight w:val="0"/>
          <w:marTop w:val="0"/>
          <w:marBottom w:val="0"/>
          <w:divBdr>
            <w:top w:val="none" w:sz="0" w:space="0" w:color="auto"/>
            <w:left w:val="none" w:sz="0" w:space="0" w:color="auto"/>
            <w:bottom w:val="none" w:sz="0" w:space="0" w:color="auto"/>
            <w:right w:val="none" w:sz="0" w:space="0" w:color="auto"/>
          </w:divBdr>
        </w:div>
        <w:div w:id="1077092648">
          <w:marLeft w:val="0"/>
          <w:marRight w:val="0"/>
          <w:marTop w:val="0"/>
          <w:marBottom w:val="0"/>
          <w:divBdr>
            <w:top w:val="none" w:sz="0" w:space="0" w:color="auto"/>
            <w:left w:val="none" w:sz="0" w:space="0" w:color="auto"/>
            <w:bottom w:val="none" w:sz="0" w:space="0" w:color="auto"/>
            <w:right w:val="none" w:sz="0" w:space="0" w:color="auto"/>
          </w:divBdr>
        </w:div>
        <w:div w:id="2089228033">
          <w:marLeft w:val="0"/>
          <w:marRight w:val="0"/>
          <w:marTop w:val="0"/>
          <w:marBottom w:val="0"/>
          <w:divBdr>
            <w:top w:val="none" w:sz="0" w:space="0" w:color="auto"/>
            <w:left w:val="none" w:sz="0" w:space="0" w:color="auto"/>
            <w:bottom w:val="none" w:sz="0" w:space="0" w:color="auto"/>
            <w:right w:val="none" w:sz="0" w:space="0" w:color="auto"/>
          </w:divBdr>
        </w:div>
        <w:div w:id="152456615">
          <w:marLeft w:val="0"/>
          <w:marRight w:val="0"/>
          <w:marTop w:val="0"/>
          <w:marBottom w:val="0"/>
          <w:divBdr>
            <w:top w:val="none" w:sz="0" w:space="0" w:color="auto"/>
            <w:left w:val="none" w:sz="0" w:space="0" w:color="auto"/>
            <w:bottom w:val="none" w:sz="0" w:space="0" w:color="auto"/>
            <w:right w:val="none" w:sz="0" w:space="0" w:color="auto"/>
          </w:divBdr>
        </w:div>
        <w:div w:id="336003497">
          <w:marLeft w:val="0"/>
          <w:marRight w:val="0"/>
          <w:marTop w:val="0"/>
          <w:marBottom w:val="0"/>
          <w:divBdr>
            <w:top w:val="none" w:sz="0" w:space="0" w:color="auto"/>
            <w:left w:val="none" w:sz="0" w:space="0" w:color="auto"/>
            <w:bottom w:val="none" w:sz="0" w:space="0" w:color="auto"/>
            <w:right w:val="none" w:sz="0" w:space="0" w:color="auto"/>
          </w:divBdr>
        </w:div>
        <w:div w:id="944001512">
          <w:marLeft w:val="0"/>
          <w:marRight w:val="0"/>
          <w:marTop w:val="0"/>
          <w:marBottom w:val="0"/>
          <w:divBdr>
            <w:top w:val="none" w:sz="0" w:space="0" w:color="auto"/>
            <w:left w:val="none" w:sz="0" w:space="0" w:color="auto"/>
            <w:bottom w:val="none" w:sz="0" w:space="0" w:color="auto"/>
            <w:right w:val="none" w:sz="0" w:space="0" w:color="auto"/>
          </w:divBdr>
        </w:div>
      </w:divsChild>
    </w:div>
    <w:div w:id="1491944560">
      <w:bodyDiv w:val="1"/>
      <w:marLeft w:val="0"/>
      <w:marRight w:val="0"/>
      <w:marTop w:val="0"/>
      <w:marBottom w:val="0"/>
      <w:divBdr>
        <w:top w:val="none" w:sz="0" w:space="0" w:color="auto"/>
        <w:left w:val="none" w:sz="0" w:space="0" w:color="auto"/>
        <w:bottom w:val="none" w:sz="0" w:space="0" w:color="auto"/>
        <w:right w:val="none" w:sz="0" w:space="0" w:color="auto"/>
      </w:divBdr>
      <w:divsChild>
        <w:div w:id="1590889121">
          <w:marLeft w:val="0"/>
          <w:marRight w:val="0"/>
          <w:marTop w:val="0"/>
          <w:marBottom w:val="0"/>
          <w:divBdr>
            <w:top w:val="none" w:sz="0" w:space="0" w:color="auto"/>
            <w:left w:val="none" w:sz="0" w:space="0" w:color="auto"/>
            <w:bottom w:val="none" w:sz="0" w:space="0" w:color="auto"/>
            <w:right w:val="none" w:sz="0" w:space="0" w:color="auto"/>
          </w:divBdr>
        </w:div>
        <w:div w:id="1490948270">
          <w:marLeft w:val="0"/>
          <w:marRight w:val="0"/>
          <w:marTop w:val="0"/>
          <w:marBottom w:val="0"/>
          <w:divBdr>
            <w:top w:val="none" w:sz="0" w:space="0" w:color="auto"/>
            <w:left w:val="none" w:sz="0" w:space="0" w:color="auto"/>
            <w:bottom w:val="none" w:sz="0" w:space="0" w:color="auto"/>
            <w:right w:val="none" w:sz="0" w:space="0" w:color="auto"/>
          </w:divBdr>
        </w:div>
        <w:div w:id="28534642">
          <w:marLeft w:val="0"/>
          <w:marRight w:val="0"/>
          <w:marTop w:val="0"/>
          <w:marBottom w:val="0"/>
          <w:divBdr>
            <w:top w:val="none" w:sz="0" w:space="0" w:color="auto"/>
            <w:left w:val="none" w:sz="0" w:space="0" w:color="auto"/>
            <w:bottom w:val="none" w:sz="0" w:space="0" w:color="auto"/>
            <w:right w:val="none" w:sz="0" w:space="0" w:color="auto"/>
          </w:divBdr>
        </w:div>
        <w:div w:id="435519266">
          <w:marLeft w:val="0"/>
          <w:marRight w:val="0"/>
          <w:marTop w:val="0"/>
          <w:marBottom w:val="0"/>
          <w:divBdr>
            <w:top w:val="none" w:sz="0" w:space="0" w:color="auto"/>
            <w:left w:val="none" w:sz="0" w:space="0" w:color="auto"/>
            <w:bottom w:val="none" w:sz="0" w:space="0" w:color="auto"/>
            <w:right w:val="none" w:sz="0" w:space="0" w:color="auto"/>
          </w:divBdr>
        </w:div>
        <w:div w:id="1516261993">
          <w:marLeft w:val="0"/>
          <w:marRight w:val="0"/>
          <w:marTop w:val="0"/>
          <w:marBottom w:val="0"/>
          <w:divBdr>
            <w:top w:val="none" w:sz="0" w:space="0" w:color="auto"/>
            <w:left w:val="none" w:sz="0" w:space="0" w:color="auto"/>
            <w:bottom w:val="none" w:sz="0" w:space="0" w:color="auto"/>
            <w:right w:val="none" w:sz="0" w:space="0" w:color="auto"/>
          </w:divBdr>
        </w:div>
        <w:div w:id="460194854">
          <w:marLeft w:val="0"/>
          <w:marRight w:val="0"/>
          <w:marTop w:val="0"/>
          <w:marBottom w:val="0"/>
          <w:divBdr>
            <w:top w:val="none" w:sz="0" w:space="0" w:color="auto"/>
            <w:left w:val="none" w:sz="0" w:space="0" w:color="auto"/>
            <w:bottom w:val="none" w:sz="0" w:space="0" w:color="auto"/>
            <w:right w:val="none" w:sz="0" w:space="0" w:color="auto"/>
          </w:divBdr>
        </w:div>
        <w:div w:id="734821466">
          <w:marLeft w:val="0"/>
          <w:marRight w:val="0"/>
          <w:marTop w:val="0"/>
          <w:marBottom w:val="0"/>
          <w:divBdr>
            <w:top w:val="none" w:sz="0" w:space="0" w:color="auto"/>
            <w:left w:val="none" w:sz="0" w:space="0" w:color="auto"/>
            <w:bottom w:val="none" w:sz="0" w:space="0" w:color="auto"/>
            <w:right w:val="none" w:sz="0" w:space="0" w:color="auto"/>
          </w:divBdr>
        </w:div>
        <w:div w:id="1024676216">
          <w:marLeft w:val="0"/>
          <w:marRight w:val="0"/>
          <w:marTop w:val="0"/>
          <w:marBottom w:val="0"/>
          <w:divBdr>
            <w:top w:val="none" w:sz="0" w:space="0" w:color="auto"/>
            <w:left w:val="none" w:sz="0" w:space="0" w:color="auto"/>
            <w:bottom w:val="none" w:sz="0" w:space="0" w:color="auto"/>
            <w:right w:val="none" w:sz="0" w:space="0" w:color="auto"/>
          </w:divBdr>
        </w:div>
        <w:div w:id="75398167">
          <w:marLeft w:val="0"/>
          <w:marRight w:val="0"/>
          <w:marTop w:val="0"/>
          <w:marBottom w:val="0"/>
          <w:divBdr>
            <w:top w:val="none" w:sz="0" w:space="0" w:color="auto"/>
            <w:left w:val="none" w:sz="0" w:space="0" w:color="auto"/>
            <w:bottom w:val="none" w:sz="0" w:space="0" w:color="auto"/>
            <w:right w:val="none" w:sz="0" w:space="0" w:color="auto"/>
          </w:divBdr>
        </w:div>
        <w:div w:id="548565467">
          <w:marLeft w:val="0"/>
          <w:marRight w:val="0"/>
          <w:marTop w:val="0"/>
          <w:marBottom w:val="0"/>
          <w:divBdr>
            <w:top w:val="none" w:sz="0" w:space="0" w:color="auto"/>
            <w:left w:val="none" w:sz="0" w:space="0" w:color="auto"/>
            <w:bottom w:val="none" w:sz="0" w:space="0" w:color="auto"/>
            <w:right w:val="none" w:sz="0" w:space="0" w:color="auto"/>
          </w:divBdr>
        </w:div>
        <w:div w:id="423233467">
          <w:marLeft w:val="0"/>
          <w:marRight w:val="0"/>
          <w:marTop w:val="0"/>
          <w:marBottom w:val="0"/>
          <w:divBdr>
            <w:top w:val="none" w:sz="0" w:space="0" w:color="auto"/>
            <w:left w:val="none" w:sz="0" w:space="0" w:color="auto"/>
            <w:bottom w:val="none" w:sz="0" w:space="0" w:color="auto"/>
            <w:right w:val="none" w:sz="0" w:space="0" w:color="auto"/>
          </w:divBdr>
        </w:div>
        <w:div w:id="606162986">
          <w:marLeft w:val="0"/>
          <w:marRight w:val="0"/>
          <w:marTop w:val="0"/>
          <w:marBottom w:val="0"/>
          <w:divBdr>
            <w:top w:val="none" w:sz="0" w:space="0" w:color="auto"/>
            <w:left w:val="none" w:sz="0" w:space="0" w:color="auto"/>
            <w:bottom w:val="none" w:sz="0" w:space="0" w:color="auto"/>
            <w:right w:val="none" w:sz="0" w:space="0" w:color="auto"/>
          </w:divBdr>
        </w:div>
        <w:div w:id="2045447218">
          <w:marLeft w:val="0"/>
          <w:marRight w:val="0"/>
          <w:marTop w:val="0"/>
          <w:marBottom w:val="0"/>
          <w:divBdr>
            <w:top w:val="none" w:sz="0" w:space="0" w:color="auto"/>
            <w:left w:val="none" w:sz="0" w:space="0" w:color="auto"/>
            <w:bottom w:val="none" w:sz="0" w:space="0" w:color="auto"/>
            <w:right w:val="none" w:sz="0" w:space="0" w:color="auto"/>
          </w:divBdr>
        </w:div>
        <w:div w:id="2014138477">
          <w:marLeft w:val="0"/>
          <w:marRight w:val="0"/>
          <w:marTop w:val="0"/>
          <w:marBottom w:val="0"/>
          <w:divBdr>
            <w:top w:val="none" w:sz="0" w:space="0" w:color="auto"/>
            <w:left w:val="none" w:sz="0" w:space="0" w:color="auto"/>
            <w:bottom w:val="none" w:sz="0" w:space="0" w:color="auto"/>
            <w:right w:val="none" w:sz="0" w:space="0" w:color="auto"/>
          </w:divBdr>
        </w:div>
        <w:div w:id="410665634">
          <w:marLeft w:val="0"/>
          <w:marRight w:val="0"/>
          <w:marTop w:val="0"/>
          <w:marBottom w:val="0"/>
          <w:divBdr>
            <w:top w:val="none" w:sz="0" w:space="0" w:color="auto"/>
            <w:left w:val="none" w:sz="0" w:space="0" w:color="auto"/>
            <w:bottom w:val="none" w:sz="0" w:space="0" w:color="auto"/>
            <w:right w:val="none" w:sz="0" w:space="0" w:color="auto"/>
          </w:divBdr>
        </w:div>
        <w:div w:id="1397048608">
          <w:marLeft w:val="0"/>
          <w:marRight w:val="0"/>
          <w:marTop w:val="0"/>
          <w:marBottom w:val="0"/>
          <w:divBdr>
            <w:top w:val="none" w:sz="0" w:space="0" w:color="auto"/>
            <w:left w:val="none" w:sz="0" w:space="0" w:color="auto"/>
            <w:bottom w:val="none" w:sz="0" w:space="0" w:color="auto"/>
            <w:right w:val="none" w:sz="0" w:space="0" w:color="auto"/>
          </w:divBdr>
        </w:div>
        <w:div w:id="74328998">
          <w:marLeft w:val="0"/>
          <w:marRight w:val="0"/>
          <w:marTop w:val="0"/>
          <w:marBottom w:val="0"/>
          <w:divBdr>
            <w:top w:val="none" w:sz="0" w:space="0" w:color="auto"/>
            <w:left w:val="none" w:sz="0" w:space="0" w:color="auto"/>
            <w:bottom w:val="none" w:sz="0" w:space="0" w:color="auto"/>
            <w:right w:val="none" w:sz="0" w:space="0" w:color="auto"/>
          </w:divBdr>
        </w:div>
        <w:div w:id="293994741">
          <w:marLeft w:val="0"/>
          <w:marRight w:val="0"/>
          <w:marTop w:val="0"/>
          <w:marBottom w:val="0"/>
          <w:divBdr>
            <w:top w:val="none" w:sz="0" w:space="0" w:color="auto"/>
            <w:left w:val="none" w:sz="0" w:space="0" w:color="auto"/>
            <w:bottom w:val="none" w:sz="0" w:space="0" w:color="auto"/>
            <w:right w:val="none" w:sz="0" w:space="0" w:color="auto"/>
          </w:divBdr>
        </w:div>
        <w:div w:id="867252867">
          <w:marLeft w:val="0"/>
          <w:marRight w:val="0"/>
          <w:marTop w:val="0"/>
          <w:marBottom w:val="0"/>
          <w:divBdr>
            <w:top w:val="none" w:sz="0" w:space="0" w:color="auto"/>
            <w:left w:val="none" w:sz="0" w:space="0" w:color="auto"/>
            <w:bottom w:val="none" w:sz="0" w:space="0" w:color="auto"/>
            <w:right w:val="none" w:sz="0" w:space="0" w:color="auto"/>
          </w:divBdr>
        </w:div>
        <w:div w:id="970205904">
          <w:marLeft w:val="0"/>
          <w:marRight w:val="0"/>
          <w:marTop w:val="0"/>
          <w:marBottom w:val="0"/>
          <w:divBdr>
            <w:top w:val="none" w:sz="0" w:space="0" w:color="auto"/>
            <w:left w:val="none" w:sz="0" w:space="0" w:color="auto"/>
            <w:bottom w:val="none" w:sz="0" w:space="0" w:color="auto"/>
            <w:right w:val="none" w:sz="0" w:space="0" w:color="auto"/>
          </w:divBdr>
        </w:div>
        <w:div w:id="337660783">
          <w:marLeft w:val="0"/>
          <w:marRight w:val="0"/>
          <w:marTop w:val="0"/>
          <w:marBottom w:val="0"/>
          <w:divBdr>
            <w:top w:val="none" w:sz="0" w:space="0" w:color="auto"/>
            <w:left w:val="none" w:sz="0" w:space="0" w:color="auto"/>
            <w:bottom w:val="none" w:sz="0" w:space="0" w:color="auto"/>
            <w:right w:val="none" w:sz="0" w:space="0" w:color="auto"/>
          </w:divBdr>
        </w:div>
        <w:div w:id="23406295">
          <w:marLeft w:val="0"/>
          <w:marRight w:val="0"/>
          <w:marTop w:val="0"/>
          <w:marBottom w:val="0"/>
          <w:divBdr>
            <w:top w:val="none" w:sz="0" w:space="0" w:color="auto"/>
            <w:left w:val="none" w:sz="0" w:space="0" w:color="auto"/>
            <w:bottom w:val="none" w:sz="0" w:space="0" w:color="auto"/>
            <w:right w:val="none" w:sz="0" w:space="0" w:color="auto"/>
          </w:divBdr>
        </w:div>
        <w:div w:id="179583467">
          <w:marLeft w:val="0"/>
          <w:marRight w:val="0"/>
          <w:marTop w:val="0"/>
          <w:marBottom w:val="0"/>
          <w:divBdr>
            <w:top w:val="none" w:sz="0" w:space="0" w:color="auto"/>
            <w:left w:val="none" w:sz="0" w:space="0" w:color="auto"/>
            <w:bottom w:val="none" w:sz="0" w:space="0" w:color="auto"/>
            <w:right w:val="none" w:sz="0" w:space="0" w:color="auto"/>
          </w:divBdr>
        </w:div>
        <w:div w:id="1964650755">
          <w:marLeft w:val="0"/>
          <w:marRight w:val="0"/>
          <w:marTop w:val="0"/>
          <w:marBottom w:val="0"/>
          <w:divBdr>
            <w:top w:val="none" w:sz="0" w:space="0" w:color="auto"/>
            <w:left w:val="none" w:sz="0" w:space="0" w:color="auto"/>
            <w:bottom w:val="none" w:sz="0" w:space="0" w:color="auto"/>
            <w:right w:val="none" w:sz="0" w:space="0" w:color="auto"/>
          </w:divBdr>
        </w:div>
        <w:div w:id="1661494931">
          <w:marLeft w:val="0"/>
          <w:marRight w:val="0"/>
          <w:marTop w:val="0"/>
          <w:marBottom w:val="0"/>
          <w:divBdr>
            <w:top w:val="none" w:sz="0" w:space="0" w:color="auto"/>
            <w:left w:val="none" w:sz="0" w:space="0" w:color="auto"/>
            <w:bottom w:val="none" w:sz="0" w:space="0" w:color="auto"/>
            <w:right w:val="none" w:sz="0" w:space="0" w:color="auto"/>
          </w:divBdr>
        </w:div>
        <w:div w:id="870724402">
          <w:marLeft w:val="0"/>
          <w:marRight w:val="0"/>
          <w:marTop w:val="0"/>
          <w:marBottom w:val="0"/>
          <w:divBdr>
            <w:top w:val="none" w:sz="0" w:space="0" w:color="auto"/>
            <w:left w:val="none" w:sz="0" w:space="0" w:color="auto"/>
            <w:bottom w:val="none" w:sz="0" w:space="0" w:color="auto"/>
            <w:right w:val="none" w:sz="0" w:space="0" w:color="auto"/>
          </w:divBdr>
        </w:div>
        <w:div w:id="787356511">
          <w:marLeft w:val="0"/>
          <w:marRight w:val="0"/>
          <w:marTop w:val="0"/>
          <w:marBottom w:val="0"/>
          <w:divBdr>
            <w:top w:val="none" w:sz="0" w:space="0" w:color="auto"/>
            <w:left w:val="none" w:sz="0" w:space="0" w:color="auto"/>
            <w:bottom w:val="none" w:sz="0" w:space="0" w:color="auto"/>
            <w:right w:val="none" w:sz="0" w:space="0" w:color="auto"/>
          </w:divBdr>
        </w:div>
        <w:div w:id="232005162">
          <w:marLeft w:val="0"/>
          <w:marRight w:val="0"/>
          <w:marTop w:val="0"/>
          <w:marBottom w:val="0"/>
          <w:divBdr>
            <w:top w:val="none" w:sz="0" w:space="0" w:color="auto"/>
            <w:left w:val="none" w:sz="0" w:space="0" w:color="auto"/>
            <w:bottom w:val="none" w:sz="0" w:space="0" w:color="auto"/>
            <w:right w:val="none" w:sz="0" w:space="0" w:color="auto"/>
          </w:divBdr>
        </w:div>
        <w:div w:id="1367606019">
          <w:marLeft w:val="0"/>
          <w:marRight w:val="0"/>
          <w:marTop w:val="0"/>
          <w:marBottom w:val="0"/>
          <w:divBdr>
            <w:top w:val="none" w:sz="0" w:space="0" w:color="auto"/>
            <w:left w:val="none" w:sz="0" w:space="0" w:color="auto"/>
            <w:bottom w:val="none" w:sz="0" w:space="0" w:color="auto"/>
            <w:right w:val="none" w:sz="0" w:space="0" w:color="auto"/>
          </w:divBdr>
        </w:div>
        <w:div w:id="22246350">
          <w:marLeft w:val="0"/>
          <w:marRight w:val="0"/>
          <w:marTop w:val="0"/>
          <w:marBottom w:val="0"/>
          <w:divBdr>
            <w:top w:val="none" w:sz="0" w:space="0" w:color="auto"/>
            <w:left w:val="none" w:sz="0" w:space="0" w:color="auto"/>
            <w:bottom w:val="none" w:sz="0" w:space="0" w:color="auto"/>
            <w:right w:val="none" w:sz="0" w:space="0" w:color="auto"/>
          </w:divBdr>
        </w:div>
        <w:div w:id="1083381659">
          <w:marLeft w:val="0"/>
          <w:marRight w:val="0"/>
          <w:marTop w:val="0"/>
          <w:marBottom w:val="0"/>
          <w:divBdr>
            <w:top w:val="none" w:sz="0" w:space="0" w:color="auto"/>
            <w:left w:val="none" w:sz="0" w:space="0" w:color="auto"/>
            <w:bottom w:val="none" w:sz="0" w:space="0" w:color="auto"/>
            <w:right w:val="none" w:sz="0" w:space="0" w:color="auto"/>
          </w:divBdr>
        </w:div>
        <w:div w:id="619459455">
          <w:marLeft w:val="0"/>
          <w:marRight w:val="0"/>
          <w:marTop w:val="0"/>
          <w:marBottom w:val="0"/>
          <w:divBdr>
            <w:top w:val="none" w:sz="0" w:space="0" w:color="auto"/>
            <w:left w:val="none" w:sz="0" w:space="0" w:color="auto"/>
            <w:bottom w:val="none" w:sz="0" w:space="0" w:color="auto"/>
            <w:right w:val="none" w:sz="0" w:space="0" w:color="auto"/>
          </w:divBdr>
        </w:div>
        <w:div w:id="521478248">
          <w:marLeft w:val="0"/>
          <w:marRight w:val="0"/>
          <w:marTop w:val="0"/>
          <w:marBottom w:val="0"/>
          <w:divBdr>
            <w:top w:val="none" w:sz="0" w:space="0" w:color="auto"/>
            <w:left w:val="none" w:sz="0" w:space="0" w:color="auto"/>
            <w:bottom w:val="none" w:sz="0" w:space="0" w:color="auto"/>
            <w:right w:val="none" w:sz="0" w:space="0" w:color="auto"/>
          </w:divBdr>
        </w:div>
        <w:div w:id="1484855733">
          <w:marLeft w:val="0"/>
          <w:marRight w:val="0"/>
          <w:marTop w:val="0"/>
          <w:marBottom w:val="0"/>
          <w:divBdr>
            <w:top w:val="none" w:sz="0" w:space="0" w:color="auto"/>
            <w:left w:val="none" w:sz="0" w:space="0" w:color="auto"/>
            <w:bottom w:val="none" w:sz="0" w:space="0" w:color="auto"/>
            <w:right w:val="none" w:sz="0" w:space="0" w:color="auto"/>
          </w:divBdr>
        </w:div>
        <w:div w:id="1430808312">
          <w:marLeft w:val="0"/>
          <w:marRight w:val="0"/>
          <w:marTop w:val="0"/>
          <w:marBottom w:val="0"/>
          <w:divBdr>
            <w:top w:val="none" w:sz="0" w:space="0" w:color="auto"/>
            <w:left w:val="none" w:sz="0" w:space="0" w:color="auto"/>
            <w:bottom w:val="none" w:sz="0" w:space="0" w:color="auto"/>
            <w:right w:val="none" w:sz="0" w:space="0" w:color="auto"/>
          </w:divBdr>
        </w:div>
        <w:div w:id="1825077113">
          <w:marLeft w:val="0"/>
          <w:marRight w:val="0"/>
          <w:marTop w:val="0"/>
          <w:marBottom w:val="0"/>
          <w:divBdr>
            <w:top w:val="none" w:sz="0" w:space="0" w:color="auto"/>
            <w:left w:val="none" w:sz="0" w:space="0" w:color="auto"/>
            <w:bottom w:val="none" w:sz="0" w:space="0" w:color="auto"/>
            <w:right w:val="none" w:sz="0" w:space="0" w:color="auto"/>
          </w:divBdr>
        </w:div>
        <w:div w:id="21327448">
          <w:marLeft w:val="0"/>
          <w:marRight w:val="0"/>
          <w:marTop w:val="0"/>
          <w:marBottom w:val="0"/>
          <w:divBdr>
            <w:top w:val="none" w:sz="0" w:space="0" w:color="auto"/>
            <w:left w:val="none" w:sz="0" w:space="0" w:color="auto"/>
            <w:bottom w:val="none" w:sz="0" w:space="0" w:color="auto"/>
            <w:right w:val="none" w:sz="0" w:space="0" w:color="auto"/>
          </w:divBdr>
        </w:div>
      </w:divsChild>
    </w:div>
    <w:div w:id="1646620268">
      <w:bodyDiv w:val="1"/>
      <w:marLeft w:val="0"/>
      <w:marRight w:val="0"/>
      <w:marTop w:val="0"/>
      <w:marBottom w:val="0"/>
      <w:divBdr>
        <w:top w:val="none" w:sz="0" w:space="0" w:color="auto"/>
        <w:left w:val="none" w:sz="0" w:space="0" w:color="auto"/>
        <w:bottom w:val="none" w:sz="0" w:space="0" w:color="auto"/>
        <w:right w:val="none" w:sz="0" w:space="0" w:color="auto"/>
      </w:divBdr>
      <w:divsChild>
        <w:div w:id="1114985620">
          <w:marLeft w:val="0"/>
          <w:marRight w:val="0"/>
          <w:marTop w:val="0"/>
          <w:marBottom w:val="0"/>
          <w:divBdr>
            <w:top w:val="none" w:sz="0" w:space="0" w:color="auto"/>
            <w:left w:val="none" w:sz="0" w:space="0" w:color="auto"/>
            <w:bottom w:val="none" w:sz="0" w:space="0" w:color="auto"/>
            <w:right w:val="none" w:sz="0" w:space="0" w:color="auto"/>
          </w:divBdr>
        </w:div>
        <w:div w:id="1515151999">
          <w:marLeft w:val="0"/>
          <w:marRight w:val="0"/>
          <w:marTop w:val="0"/>
          <w:marBottom w:val="0"/>
          <w:divBdr>
            <w:top w:val="none" w:sz="0" w:space="0" w:color="auto"/>
            <w:left w:val="none" w:sz="0" w:space="0" w:color="auto"/>
            <w:bottom w:val="none" w:sz="0" w:space="0" w:color="auto"/>
            <w:right w:val="none" w:sz="0" w:space="0" w:color="auto"/>
          </w:divBdr>
        </w:div>
        <w:div w:id="915210389">
          <w:marLeft w:val="0"/>
          <w:marRight w:val="0"/>
          <w:marTop w:val="0"/>
          <w:marBottom w:val="0"/>
          <w:divBdr>
            <w:top w:val="none" w:sz="0" w:space="0" w:color="auto"/>
            <w:left w:val="none" w:sz="0" w:space="0" w:color="auto"/>
            <w:bottom w:val="none" w:sz="0" w:space="0" w:color="auto"/>
            <w:right w:val="none" w:sz="0" w:space="0" w:color="auto"/>
          </w:divBdr>
        </w:div>
        <w:div w:id="1691688259">
          <w:marLeft w:val="0"/>
          <w:marRight w:val="0"/>
          <w:marTop w:val="0"/>
          <w:marBottom w:val="0"/>
          <w:divBdr>
            <w:top w:val="none" w:sz="0" w:space="0" w:color="auto"/>
            <w:left w:val="none" w:sz="0" w:space="0" w:color="auto"/>
            <w:bottom w:val="none" w:sz="0" w:space="0" w:color="auto"/>
            <w:right w:val="none" w:sz="0" w:space="0" w:color="auto"/>
          </w:divBdr>
        </w:div>
        <w:div w:id="709188602">
          <w:marLeft w:val="0"/>
          <w:marRight w:val="0"/>
          <w:marTop w:val="0"/>
          <w:marBottom w:val="0"/>
          <w:divBdr>
            <w:top w:val="none" w:sz="0" w:space="0" w:color="auto"/>
            <w:left w:val="none" w:sz="0" w:space="0" w:color="auto"/>
            <w:bottom w:val="none" w:sz="0" w:space="0" w:color="auto"/>
            <w:right w:val="none" w:sz="0" w:space="0" w:color="auto"/>
          </w:divBdr>
        </w:div>
        <w:div w:id="869729156">
          <w:marLeft w:val="0"/>
          <w:marRight w:val="0"/>
          <w:marTop w:val="0"/>
          <w:marBottom w:val="0"/>
          <w:divBdr>
            <w:top w:val="none" w:sz="0" w:space="0" w:color="auto"/>
            <w:left w:val="none" w:sz="0" w:space="0" w:color="auto"/>
            <w:bottom w:val="none" w:sz="0" w:space="0" w:color="auto"/>
            <w:right w:val="none" w:sz="0" w:space="0" w:color="auto"/>
          </w:divBdr>
        </w:div>
        <w:div w:id="1930232647">
          <w:marLeft w:val="0"/>
          <w:marRight w:val="0"/>
          <w:marTop w:val="0"/>
          <w:marBottom w:val="0"/>
          <w:divBdr>
            <w:top w:val="none" w:sz="0" w:space="0" w:color="auto"/>
            <w:left w:val="none" w:sz="0" w:space="0" w:color="auto"/>
            <w:bottom w:val="none" w:sz="0" w:space="0" w:color="auto"/>
            <w:right w:val="none" w:sz="0" w:space="0" w:color="auto"/>
          </w:divBdr>
        </w:div>
        <w:div w:id="823861403">
          <w:marLeft w:val="0"/>
          <w:marRight w:val="0"/>
          <w:marTop w:val="0"/>
          <w:marBottom w:val="0"/>
          <w:divBdr>
            <w:top w:val="none" w:sz="0" w:space="0" w:color="auto"/>
            <w:left w:val="none" w:sz="0" w:space="0" w:color="auto"/>
            <w:bottom w:val="none" w:sz="0" w:space="0" w:color="auto"/>
            <w:right w:val="none" w:sz="0" w:space="0" w:color="auto"/>
          </w:divBdr>
        </w:div>
        <w:div w:id="1702248111">
          <w:marLeft w:val="0"/>
          <w:marRight w:val="0"/>
          <w:marTop w:val="0"/>
          <w:marBottom w:val="0"/>
          <w:divBdr>
            <w:top w:val="none" w:sz="0" w:space="0" w:color="auto"/>
            <w:left w:val="none" w:sz="0" w:space="0" w:color="auto"/>
            <w:bottom w:val="none" w:sz="0" w:space="0" w:color="auto"/>
            <w:right w:val="none" w:sz="0" w:space="0" w:color="auto"/>
          </w:divBdr>
        </w:div>
        <w:div w:id="1353068933">
          <w:marLeft w:val="0"/>
          <w:marRight w:val="0"/>
          <w:marTop w:val="0"/>
          <w:marBottom w:val="0"/>
          <w:divBdr>
            <w:top w:val="none" w:sz="0" w:space="0" w:color="auto"/>
            <w:left w:val="none" w:sz="0" w:space="0" w:color="auto"/>
            <w:bottom w:val="none" w:sz="0" w:space="0" w:color="auto"/>
            <w:right w:val="none" w:sz="0" w:space="0" w:color="auto"/>
          </w:divBdr>
        </w:div>
        <w:div w:id="1585919604">
          <w:marLeft w:val="0"/>
          <w:marRight w:val="0"/>
          <w:marTop w:val="0"/>
          <w:marBottom w:val="0"/>
          <w:divBdr>
            <w:top w:val="none" w:sz="0" w:space="0" w:color="auto"/>
            <w:left w:val="none" w:sz="0" w:space="0" w:color="auto"/>
            <w:bottom w:val="none" w:sz="0" w:space="0" w:color="auto"/>
            <w:right w:val="none" w:sz="0" w:space="0" w:color="auto"/>
          </w:divBdr>
        </w:div>
        <w:div w:id="622229155">
          <w:marLeft w:val="0"/>
          <w:marRight w:val="0"/>
          <w:marTop w:val="0"/>
          <w:marBottom w:val="0"/>
          <w:divBdr>
            <w:top w:val="none" w:sz="0" w:space="0" w:color="auto"/>
            <w:left w:val="none" w:sz="0" w:space="0" w:color="auto"/>
            <w:bottom w:val="none" w:sz="0" w:space="0" w:color="auto"/>
            <w:right w:val="none" w:sz="0" w:space="0" w:color="auto"/>
          </w:divBdr>
        </w:div>
        <w:div w:id="157235915">
          <w:marLeft w:val="0"/>
          <w:marRight w:val="0"/>
          <w:marTop w:val="0"/>
          <w:marBottom w:val="0"/>
          <w:divBdr>
            <w:top w:val="none" w:sz="0" w:space="0" w:color="auto"/>
            <w:left w:val="none" w:sz="0" w:space="0" w:color="auto"/>
            <w:bottom w:val="none" w:sz="0" w:space="0" w:color="auto"/>
            <w:right w:val="none" w:sz="0" w:space="0" w:color="auto"/>
          </w:divBdr>
        </w:div>
        <w:div w:id="485435673">
          <w:marLeft w:val="0"/>
          <w:marRight w:val="0"/>
          <w:marTop w:val="0"/>
          <w:marBottom w:val="0"/>
          <w:divBdr>
            <w:top w:val="none" w:sz="0" w:space="0" w:color="auto"/>
            <w:left w:val="none" w:sz="0" w:space="0" w:color="auto"/>
            <w:bottom w:val="none" w:sz="0" w:space="0" w:color="auto"/>
            <w:right w:val="none" w:sz="0" w:space="0" w:color="auto"/>
          </w:divBdr>
        </w:div>
        <w:div w:id="1145389485">
          <w:marLeft w:val="0"/>
          <w:marRight w:val="0"/>
          <w:marTop w:val="0"/>
          <w:marBottom w:val="0"/>
          <w:divBdr>
            <w:top w:val="none" w:sz="0" w:space="0" w:color="auto"/>
            <w:left w:val="none" w:sz="0" w:space="0" w:color="auto"/>
            <w:bottom w:val="none" w:sz="0" w:space="0" w:color="auto"/>
            <w:right w:val="none" w:sz="0" w:space="0" w:color="auto"/>
          </w:divBdr>
        </w:div>
        <w:div w:id="338580920">
          <w:marLeft w:val="0"/>
          <w:marRight w:val="0"/>
          <w:marTop w:val="0"/>
          <w:marBottom w:val="0"/>
          <w:divBdr>
            <w:top w:val="none" w:sz="0" w:space="0" w:color="auto"/>
            <w:left w:val="none" w:sz="0" w:space="0" w:color="auto"/>
            <w:bottom w:val="none" w:sz="0" w:space="0" w:color="auto"/>
            <w:right w:val="none" w:sz="0" w:space="0" w:color="auto"/>
          </w:divBdr>
        </w:div>
        <w:div w:id="50349347">
          <w:marLeft w:val="0"/>
          <w:marRight w:val="0"/>
          <w:marTop w:val="0"/>
          <w:marBottom w:val="0"/>
          <w:divBdr>
            <w:top w:val="none" w:sz="0" w:space="0" w:color="auto"/>
            <w:left w:val="none" w:sz="0" w:space="0" w:color="auto"/>
            <w:bottom w:val="none" w:sz="0" w:space="0" w:color="auto"/>
            <w:right w:val="none" w:sz="0" w:space="0" w:color="auto"/>
          </w:divBdr>
        </w:div>
        <w:div w:id="1652754278">
          <w:marLeft w:val="0"/>
          <w:marRight w:val="0"/>
          <w:marTop w:val="0"/>
          <w:marBottom w:val="0"/>
          <w:divBdr>
            <w:top w:val="none" w:sz="0" w:space="0" w:color="auto"/>
            <w:left w:val="none" w:sz="0" w:space="0" w:color="auto"/>
            <w:bottom w:val="none" w:sz="0" w:space="0" w:color="auto"/>
            <w:right w:val="none" w:sz="0" w:space="0" w:color="auto"/>
          </w:divBdr>
        </w:div>
      </w:divsChild>
    </w:div>
    <w:div w:id="1689407105">
      <w:bodyDiv w:val="1"/>
      <w:marLeft w:val="0"/>
      <w:marRight w:val="0"/>
      <w:marTop w:val="0"/>
      <w:marBottom w:val="0"/>
      <w:divBdr>
        <w:top w:val="none" w:sz="0" w:space="0" w:color="auto"/>
        <w:left w:val="none" w:sz="0" w:space="0" w:color="auto"/>
        <w:bottom w:val="none" w:sz="0" w:space="0" w:color="auto"/>
        <w:right w:val="none" w:sz="0" w:space="0" w:color="auto"/>
      </w:divBdr>
    </w:div>
    <w:div w:id="1705784967">
      <w:bodyDiv w:val="1"/>
      <w:marLeft w:val="0"/>
      <w:marRight w:val="0"/>
      <w:marTop w:val="0"/>
      <w:marBottom w:val="0"/>
      <w:divBdr>
        <w:top w:val="none" w:sz="0" w:space="0" w:color="auto"/>
        <w:left w:val="none" w:sz="0" w:space="0" w:color="auto"/>
        <w:bottom w:val="none" w:sz="0" w:space="0" w:color="auto"/>
        <w:right w:val="none" w:sz="0" w:space="0" w:color="auto"/>
      </w:divBdr>
    </w:div>
    <w:div w:id="1768161726">
      <w:bodyDiv w:val="1"/>
      <w:marLeft w:val="0"/>
      <w:marRight w:val="0"/>
      <w:marTop w:val="0"/>
      <w:marBottom w:val="0"/>
      <w:divBdr>
        <w:top w:val="none" w:sz="0" w:space="0" w:color="auto"/>
        <w:left w:val="none" w:sz="0" w:space="0" w:color="auto"/>
        <w:bottom w:val="none" w:sz="0" w:space="0" w:color="auto"/>
        <w:right w:val="none" w:sz="0" w:space="0" w:color="auto"/>
      </w:divBdr>
      <w:divsChild>
        <w:div w:id="751970431">
          <w:marLeft w:val="0"/>
          <w:marRight w:val="0"/>
          <w:marTop w:val="0"/>
          <w:marBottom w:val="0"/>
          <w:divBdr>
            <w:top w:val="none" w:sz="0" w:space="0" w:color="auto"/>
            <w:left w:val="none" w:sz="0" w:space="0" w:color="auto"/>
            <w:bottom w:val="none" w:sz="0" w:space="0" w:color="auto"/>
            <w:right w:val="none" w:sz="0" w:space="0" w:color="auto"/>
          </w:divBdr>
        </w:div>
        <w:div w:id="518351475">
          <w:marLeft w:val="0"/>
          <w:marRight w:val="0"/>
          <w:marTop w:val="0"/>
          <w:marBottom w:val="0"/>
          <w:divBdr>
            <w:top w:val="none" w:sz="0" w:space="0" w:color="auto"/>
            <w:left w:val="none" w:sz="0" w:space="0" w:color="auto"/>
            <w:bottom w:val="none" w:sz="0" w:space="0" w:color="auto"/>
            <w:right w:val="none" w:sz="0" w:space="0" w:color="auto"/>
          </w:divBdr>
        </w:div>
        <w:div w:id="1638946931">
          <w:marLeft w:val="0"/>
          <w:marRight w:val="0"/>
          <w:marTop w:val="0"/>
          <w:marBottom w:val="0"/>
          <w:divBdr>
            <w:top w:val="none" w:sz="0" w:space="0" w:color="auto"/>
            <w:left w:val="none" w:sz="0" w:space="0" w:color="auto"/>
            <w:bottom w:val="none" w:sz="0" w:space="0" w:color="auto"/>
            <w:right w:val="none" w:sz="0" w:space="0" w:color="auto"/>
          </w:divBdr>
        </w:div>
        <w:div w:id="1544518427">
          <w:marLeft w:val="0"/>
          <w:marRight w:val="0"/>
          <w:marTop w:val="0"/>
          <w:marBottom w:val="0"/>
          <w:divBdr>
            <w:top w:val="none" w:sz="0" w:space="0" w:color="auto"/>
            <w:left w:val="none" w:sz="0" w:space="0" w:color="auto"/>
            <w:bottom w:val="none" w:sz="0" w:space="0" w:color="auto"/>
            <w:right w:val="none" w:sz="0" w:space="0" w:color="auto"/>
          </w:divBdr>
        </w:div>
        <w:div w:id="1955209745">
          <w:marLeft w:val="0"/>
          <w:marRight w:val="0"/>
          <w:marTop w:val="0"/>
          <w:marBottom w:val="0"/>
          <w:divBdr>
            <w:top w:val="none" w:sz="0" w:space="0" w:color="auto"/>
            <w:left w:val="none" w:sz="0" w:space="0" w:color="auto"/>
            <w:bottom w:val="none" w:sz="0" w:space="0" w:color="auto"/>
            <w:right w:val="none" w:sz="0" w:space="0" w:color="auto"/>
          </w:divBdr>
        </w:div>
        <w:div w:id="1856965323">
          <w:marLeft w:val="0"/>
          <w:marRight w:val="0"/>
          <w:marTop w:val="0"/>
          <w:marBottom w:val="0"/>
          <w:divBdr>
            <w:top w:val="none" w:sz="0" w:space="0" w:color="auto"/>
            <w:left w:val="none" w:sz="0" w:space="0" w:color="auto"/>
            <w:bottom w:val="none" w:sz="0" w:space="0" w:color="auto"/>
            <w:right w:val="none" w:sz="0" w:space="0" w:color="auto"/>
          </w:divBdr>
        </w:div>
        <w:div w:id="218326610">
          <w:marLeft w:val="0"/>
          <w:marRight w:val="0"/>
          <w:marTop w:val="0"/>
          <w:marBottom w:val="0"/>
          <w:divBdr>
            <w:top w:val="none" w:sz="0" w:space="0" w:color="auto"/>
            <w:left w:val="none" w:sz="0" w:space="0" w:color="auto"/>
            <w:bottom w:val="none" w:sz="0" w:space="0" w:color="auto"/>
            <w:right w:val="none" w:sz="0" w:space="0" w:color="auto"/>
          </w:divBdr>
        </w:div>
        <w:div w:id="2064861252">
          <w:marLeft w:val="0"/>
          <w:marRight w:val="0"/>
          <w:marTop w:val="0"/>
          <w:marBottom w:val="0"/>
          <w:divBdr>
            <w:top w:val="none" w:sz="0" w:space="0" w:color="auto"/>
            <w:left w:val="none" w:sz="0" w:space="0" w:color="auto"/>
            <w:bottom w:val="none" w:sz="0" w:space="0" w:color="auto"/>
            <w:right w:val="none" w:sz="0" w:space="0" w:color="auto"/>
          </w:divBdr>
        </w:div>
        <w:div w:id="2126002291">
          <w:marLeft w:val="0"/>
          <w:marRight w:val="0"/>
          <w:marTop w:val="0"/>
          <w:marBottom w:val="0"/>
          <w:divBdr>
            <w:top w:val="none" w:sz="0" w:space="0" w:color="auto"/>
            <w:left w:val="none" w:sz="0" w:space="0" w:color="auto"/>
            <w:bottom w:val="none" w:sz="0" w:space="0" w:color="auto"/>
            <w:right w:val="none" w:sz="0" w:space="0" w:color="auto"/>
          </w:divBdr>
        </w:div>
        <w:div w:id="888346904">
          <w:marLeft w:val="0"/>
          <w:marRight w:val="0"/>
          <w:marTop w:val="0"/>
          <w:marBottom w:val="0"/>
          <w:divBdr>
            <w:top w:val="none" w:sz="0" w:space="0" w:color="auto"/>
            <w:left w:val="none" w:sz="0" w:space="0" w:color="auto"/>
            <w:bottom w:val="none" w:sz="0" w:space="0" w:color="auto"/>
            <w:right w:val="none" w:sz="0" w:space="0" w:color="auto"/>
          </w:divBdr>
        </w:div>
        <w:div w:id="1110932420">
          <w:marLeft w:val="0"/>
          <w:marRight w:val="0"/>
          <w:marTop w:val="0"/>
          <w:marBottom w:val="0"/>
          <w:divBdr>
            <w:top w:val="none" w:sz="0" w:space="0" w:color="auto"/>
            <w:left w:val="none" w:sz="0" w:space="0" w:color="auto"/>
            <w:bottom w:val="none" w:sz="0" w:space="0" w:color="auto"/>
            <w:right w:val="none" w:sz="0" w:space="0" w:color="auto"/>
          </w:divBdr>
        </w:div>
        <w:div w:id="1174954714">
          <w:marLeft w:val="0"/>
          <w:marRight w:val="0"/>
          <w:marTop w:val="0"/>
          <w:marBottom w:val="0"/>
          <w:divBdr>
            <w:top w:val="none" w:sz="0" w:space="0" w:color="auto"/>
            <w:left w:val="none" w:sz="0" w:space="0" w:color="auto"/>
            <w:bottom w:val="none" w:sz="0" w:space="0" w:color="auto"/>
            <w:right w:val="none" w:sz="0" w:space="0" w:color="auto"/>
          </w:divBdr>
        </w:div>
        <w:div w:id="1586258048">
          <w:marLeft w:val="0"/>
          <w:marRight w:val="0"/>
          <w:marTop w:val="0"/>
          <w:marBottom w:val="0"/>
          <w:divBdr>
            <w:top w:val="none" w:sz="0" w:space="0" w:color="auto"/>
            <w:left w:val="none" w:sz="0" w:space="0" w:color="auto"/>
            <w:bottom w:val="none" w:sz="0" w:space="0" w:color="auto"/>
            <w:right w:val="none" w:sz="0" w:space="0" w:color="auto"/>
          </w:divBdr>
        </w:div>
        <w:div w:id="954217816">
          <w:marLeft w:val="0"/>
          <w:marRight w:val="0"/>
          <w:marTop w:val="0"/>
          <w:marBottom w:val="0"/>
          <w:divBdr>
            <w:top w:val="none" w:sz="0" w:space="0" w:color="auto"/>
            <w:left w:val="none" w:sz="0" w:space="0" w:color="auto"/>
            <w:bottom w:val="none" w:sz="0" w:space="0" w:color="auto"/>
            <w:right w:val="none" w:sz="0" w:space="0" w:color="auto"/>
          </w:divBdr>
        </w:div>
        <w:div w:id="13315158">
          <w:marLeft w:val="0"/>
          <w:marRight w:val="0"/>
          <w:marTop w:val="0"/>
          <w:marBottom w:val="0"/>
          <w:divBdr>
            <w:top w:val="none" w:sz="0" w:space="0" w:color="auto"/>
            <w:left w:val="none" w:sz="0" w:space="0" w:color="auto"/>
            <w:bottom w:val="none" w:sz="0" w:space="0" w:color="auto"/>
            <w:right w:val="none" w:sz="0" w:space="0" w:color="auto"/>
          </w:divBdr>
        </w:div>
      </w:divsChild>
    </w:div>
    <w:div w:id="1802529916">
      <w:bodyDiv w:val="1"/>
      <w:marLeft w:val="0"/>
      <w:marRight w:val="0"/>
      <w:marTop w:val="0"/>
      <w:marBottom w:val="0"/>
      <w:divBdr>
        <w:top w:val="none" w:sz="0" w:space="0" w:color="auto"/>
        <w:left w:val="none" w:sz="0" w:space="0" w:color="auto"/>
        <w:bottom w:val="none" w:sz="0" w:space="0" w:color="auto"/>
        <w:right w:val="none" w:sz="0" w:space="0" w:color="auto"/>
      </w:divBdr>
    </w:div>
    <w:div w:id="1959529348">
      <w:bodyDiv w:val="1"/>
      <w:marLeft w:val="0"/>
      <w:marRight w:val="0"/>
      <w:marTop w:val="0"/>
      <w:marBottom w:val="0"/>
      <w:divBdr>
        <w:top w:val="none" w:sz="0" w:space="0" w:color="auto"/>
        <w:left w:val="none" w:sz="0" w:space="0" w:color="auto"/>
        <w:bottom w:val="none" w:sz="0" w:space="0" w:color="auto"/>
        <w:right w:val="none" w:sz="0" w:space="0" w:color="auto"/>
      </w:divBdr>
    </w:div>
    <w:div w:id="1976448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7lMKqCZOXgk" TargetMode="External"/><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tinyurl.com/Jan2019OneNote" TargetMode="Externa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lncmainmotions" TargetMode="Externa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tinyurl.com/Motion181202-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969A6-7FD2-F344-827A-5762D028F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33</Pages>
  <Words>5205</Words>
  <Characters>29671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Mattson</dc:creator>
  <cp:keywords/>
  <dc:description/>
  <cp:lastModifiedBy>Caryn Ann Harlos</cp:lastModifiedBy>
  <cp:revision>6</cp:revision>
  <cp:lastPrinted>2018-11-25T19:23:00Z</cp:lastPrinted>
  <dcterms:created xsi:type="dcterms:W3CDTF">2019-01-24T14:13:00Z</dcterms:created>
  <dcterms:modified xsi:type="dcterms:W3CDTF">2019-01-27T09:57:00Z</dcterms:modified>
</cp:coreProperties>
</file>