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Libertarian National Committee</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Region 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i w:val="1"/>
        </w:rPr>
      </w:pPr>
      <w:r w:rsidDel="00000000" w:rsidR="00000000" w:rsidRPr="00000000">
        <w:rPr>
          <w:i w:val="1"/>
          <w:rtl w:val="0"/>
        </w:rPr>
        <w:t xml:space="preserve">Region Representative - Whitney Bilyeu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Region Alternate - Erin Adams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486400" cy="342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March 9-10, 2019</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ALEXANDRIA, VA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numPr>
          <w:ilvl w:val="0"/>
          <w:numId w:val="1"/>
        </w:numPr>
        <w:spacing w:after="0" w:afterAutospacing="0"/>
        <w:ind w:left="720" w:hanging="360"/>
        <w:rPr/>
      </w:pPr>
      <w:bookmarkStart w:colFirst="0" w:colLast="0" w:name="_ftaujrhrgwml" w:id="0"/>
      <w:bookmarkEnd w:id="0"/>
      <w:r w:rsidDel="00000000" w:rsidR="00000000" w:rsidRPr="00000000">
        <w:rPr>
          <w:color w:val="f1c232"/>
          <w:rtl w:val="0"/>
        </w:rPr>
        <w:t xml:space="preserve">ALABAMA</w:t>
      </w:r>
      <w:r w:rsidDel="00000000" w:rsidR="00000000" w:rsidRPr="00000000">
        <w:rPr>
          <w:rtl w:val="0"/>
        </w:rPr>
        <w:t xml:space="preserve"> - </w:t>
      </w:r>
      <w:r w:rsidDel="00000000" w:rsidR="00000000" w:rsidRPr="00000000">
        <w:rPr>
          <w:b w:val="1"/>
          <w:rtl w:val="0"/>
        </w:rPr>
        <w:t xml:space="preserve">Laura Lane</w:t>
      </w:r>
      <w:r w:rsidDel="00000000" w:rsidR="00000000" w:rsidRPr="00000000">
        <w:rPr>
          <w:rtl w:val="0"/>
        </w:rPr>
      </w:r>
    </w:p>
    <w:p w:rsidR="00000000" w:rsidDel="00000000" w:rsidP="00000000" w:rsidRDefault="00000000" w:rsidRPr="00000000" w14:paraId="0000000F">
      <w:pPr>
        <w:pStyle w:val="Heading4"/>
        <w:numPr>
          <w:ilvl w:val="1"/>
          <w:numId w:val="1"/>
        </w:numPr>
        <w:spacing w:after="0" w:afterAutospacing="0" w:before="0" w:beforeAutospacing="0"/>
        <w:ind w:left="1440" w:hanging="360"/>
        <w:rPr/>
      </w:pPr>
      <w:bookmarkStart w:colFirst="0" w:colLast="0" w:name="_c4f5n3oksce5" w:id="1"/>
      <w:bookmarkEnd w:id="1"/>
      <w:r w:rsidDel="00000000" w:rsidR="00000000" w:rsidRPr="00000000">
        <w:rPr>
          <w:rtl w:val="0"/>
        </w:rPr>
        <w:t xml:space="preserve">STATE ORGANIZATION</w:t>
      </w:r>
    </w:p>
    <w:p w:rsidR="00000000" w:rsidDel="00000000" w:rsidP="00000000" w:rsidRDefault="00000000" w:rsidRPr="00000000" w14:paraId="00000010">
      <w:pPr>
        <w:numPr>
          <w:ilvl w:val="2"/>
          <w:numId w:val="1"/>
        </w:numPr>
        <w:shd w:fill="ffffff" w:val="clear"/>
        <w:ind w:left="2160" w:hanging="360"/>
        <w:rPr/>
      </w:pPr>
      <w:r w:rsidDel="00000000" w:rsidR="00000000" w:rsidRPr="00000000">
        <w:rPr>
          <w:rtl w:val="0"/>
        </w:rPr>
        <w:t xml:space="preserve">Chair:   Laura Lane</w:t>
      </w:r>
    </w:p>
    <w:p w:rsidR="00000000" w:rsidDel="00000000" w:rsidP="00000000" w:rsidRDefault="00000000" w:rsidRPr="00000000" w14:paraId="00000011">
      <w:pPr>
        <w:numPr>
          <w:ilvl w:val="2"/>
          <w:numId w:val="1"/>
        </w:numPr>
        <w:shd w:fill="ffffff" w:val="clear"/>
        <w:ind w:left="2160" w:hanging="360"/>
        <w:rPr/>
      </w:pPr>
      <w:r w:rsidDel="00000000" w:rsidR="00000000" w:rsidRPr="00000000">
        <w:rPr>
          <w:rtl w:val="0"/>
        </w:rPr>
        <w:t xml:space="preserve">Vice Chair:   Ron Bishop</w:t>
      </w:r>
    </w:p>
    <w:p w:rsidR="00000000" w:rsidDel="00000000" w:rsidP="00000000" w:rsidRDefault="00000000" w:rsidRPr="00000000" w14:paraId="00000012">
      <w:pPr>
        <w:numPr>
          <w:ilvl w:val="2"/>
          <w:numId w:val="1"/>
        </w:numPr>
        <w:shd w:fill="ffffff" w:val="clear"/>
        <w:ind w:left="2160" w:hanging="360"/>
        <w:rPr/>
      </w:pPr>
      <w:r w:rsidDel="00000000" w:rsidR="00000000" w:rsidRPr="00000000">
        <w:rPr>
          <w:rtl w:val="0"/>
        </w:rPr>
        <w:t xml:space="preserve">Secretary:   Laura Whitfield </w:t>
      </w:r>
    </w:p>
    <w:p w:rsidR="00000000" w:rsidDel="00000000" w:rsidP="00000000" w:rsidRDefault="00000000" w:rsidRPr="00000000" w14:paraId="00000013">
      <w:pPr>
        <w:numPr>
          <w:ilvl w:val="2"/>
          <w:numId w:val="1"/>
        </w:numPr>
        <w:shd w:fill="ffffff" w:val="clear"/>
        <w:ind w:left="2160" w:hanging="360"/>
        <w:rPr/>
      </w:pPr>
      <w:r w:rsidDel="00000000" w:rsidR="00000000" w:rsidRPr="00000000">
        <w:rPr>
          <w:rtl w:val="0"/>
        </w:rPr>
        <w:t xml:space="preserve">Treasurer:   Scott Hammond </w:t>
      </w:r>
    </w:p>
    <w:p w:rsidR="00000000" w:rsidDel="00000000" w:rsidP="00000000" w:rsidRDefault="00000000" w:rsidRPr="00000000" w14:paraId="00000014">
      <w:pPr>
        <w:numPr>
          <w:ilvl w:val="2"/>
          <w:numId w:val="1"/>
        </w:numPr>
        <w:shd w:fill="ffffff" w:val="clear"/>
        <w:ind w:left="2160" w:hanging="360"/>
        <w:rPr/>
      </w:pPr>
      <w:r w:rsidDel="00000000" w:rsidR="00000000" w:rsidRPr="00000000">
        <w:rPr>
          <w:rtl w:val="0"/>
        </w:rPr>
        <w:t xml:space="preserve">Region 1:   Noah Rhys </w:t>
      </w:r>
    </w:p>
    <w:p w:rsidR="00000000" w:rsidDel="00000000" w:rsidP="00000000" w:rsidRDefault="00000000" w:rsidRPr="00000000" w14:paraId="00000015">
      <w:pPr>
        <w:numPr>
          <w:ilvl w:val="2"/>
          <w:numId w:val="1"/>
        </w:numPr>
        <w:shd w:fill="ffffff" w:val="clear"/>
        <w:ind w:left="2160" w:hanging="360"/>
        <w:rPr/>
      </w:pPr>
      <w:r w:rsidDel="00000000" w:rsidR="00000000" w:rsidRPr="00000000">
        <w:rPr>
          <w:rtl w:val="0"/>
        </w:rPr>
        <w:t xml:space="preserve">Region 2:  </w:t>
      </w:r>
      <w:r w:rsidDel="00000000" w:rsidR="00000000" w:rsidRPr="00000000">
        <w:rPr>
          <w:rtl w:val="0"/>
        </w:rPr>
        <w:t xml:space="preserve">Zane Johnson</w:t>
      </w:r>
      <w:r w:rsidDel="00000000" w:rsidR="00000000" w:rsidRPr="00000000">
        <w:rPr>
          <w:rtl w:val="0"/>
        </w:rPr>
      </w:r>
    </w:p>
    <w:p w:rsidR="00000000" w:rsidDel="00000000" w:rsidP="00000000" w:rsidRDefault="00000000" w:rsidRPr="00000000" w14:paraId="00000016">
      <w:pPr>
        <w:numPr>
          <w:ilvl w:val="2"/>
          <w:numId w:val="1"/>
        </w:numPr>
        <w:shd w:fill="ffffff" w:val="clear"/>
        <w:ind w:left="2160" w:hanging="360"/>
        <w:rPr/>
      </w:pPr>
      <w:r w:rsidDel="00000000" w:rsidR="00000000" w:rsidRPr="00000000">
        <w:rPr>
          <w:rtl w:val="0"/>
        </w:rPr>
        <w:t xml:space="preserve">Region 3:  Ashley Jennings</w:t>
      </w:r>
    </w:p>
    <w:p w:rsidR="00000000" w:rsidDel="00000000" w:rsidP="00000000" w:rsidRDefault="00000000" w:rsidRPr="00000000" w14:paraId="00000017">
      <w:pPr>
        <w:numPr>
          <w:ilvl w:val="2"/>
          <w:numId w:val="1"/>
        </w:numPr>
        <w:shd w:fill="ffffff" w:val="clear"/>
        <w:ind w:left="2160" w:hanging="360"/>
        <w:rPr/>
      </w:pPr>
      <w:r w:rsidDel="00000000" w:rsidR="00000000" w:rsidRPr="00000000">
        <w:rPr>
          <w:rtl w:val="0"/>
        </w:rPr>
        <w:t xml:space="preserve">Region 4:   Anthony Peebles</w:t>
      </w:r>
    </w:p>
    <w:p w:rsidR="00000000" w:rsidDel="00000000" w:rsidP="00000000" w:rsidRDefault="00000000" w:rsidRPr="00000000" w14:paraId="00000018">
      <w:pPr>
        <w:numPr>
          <w:ilvl w:val="2"/>
          <w:numId w:val="1"/>
        </w:numPr>
        <w:shd w:fill="ffffff" w:val="clear"/>
        <w:ind w:left="2160" w:hanging="360"/>
        <w:rPr/>
      </w:pPr>
      <w:r w:rsidDel="00000000" w:rsidR="00000000" w:rsidRPr="00000000">
        <w:rPr>
          <w:rtl w:val="0"/>
        </w:rPr>
        <w:t xml:space="preserve">At Large:   Richard Fast </w:t>
      </w:r>
    </w:p>
    <w:p w:rsidR="00000000" w:rsidDel="00000000" w:rsidP="00000000" w:rsidRDefault="00000000" w:rsidRPr="00000000" w14:paraId="00000019">
      <w:pPr>
        <w:numPr>
          <w:ilvl w:val="2"/>
          <w:numId w:val="1"/>
        </w:numPr>
        <w:shd w:fill="ffffff" w:val="clear"/>
        <w:ind w:left="2160" w:hanging="360"/>
        <w:rPr/>
      </w:pPr>
      <w:r w:rsidDel="00000000" w:rsidR="00000000" w:rsidRPr="00000000">
        <w:rPr>
          <w:rtl w:val="0"/>
        </w:rPr>
        <w:t xml:space="preserve">At Large:  J. Dillon Mabrey</w:t>
      </w:r>
    </w:p>
    <w:p w:rsidR="00000000" w:rsidDel="00000000" w:rsidP="00000000" w:rsidRDefault="00000000" w:rsidRPr="00000000" w14:paraId="0000001A">
      <w:pPr>
        <w:pStyle w:val="Heading4"/>
        <w:numPr>
          <w:ilvl w:val="1"/>
          <w:numId w:val="1"/>
        </w:numPr>
        <w:shd w:fill="ffffff" w:val="clear"/>
        <w:ind w:left="1440" w:hanging="360"/>
        <w:rPr/>
      </w:pPr>
      <w:bookmarkStart w:colFirst="0" w:colLast="0" w:name="_5crbr3laxckx" w:id="2"/>
      <w:bookmarkEnd w:id="2"/>
      <w:r w:rsidDel="00000000" w:rsidR="00000000" w:rsidRPr="00000000">
        <w:rPr>
          <w:rtl w:val="0"/>
        </w:rPr>
        <w:t xml:space="preserve">COUNTY NEWS</w:t>
      </w:r>
    </w:p>
    <w:p w:rsidR="00000000" w:rsidDel="00000000" w:rsidP="00000000" w:rsidRDefault="00000000" w:rsidRPr="00000000" w14:paraId="0000001B">
      <w:pPr>
        <w:numPr>
          <w:ilvl w:val="2"/>
          <w:numId w:val="1"/>
        </w:numPr>
        <w:shd w:fill="ffffff" w:val="clear"/>
        <w:ind w:left="2160" w:hanging="360"/>
        <w:rPr>
          <w:u w:val="none"/>
        </w:rPr>
      </w:pPr>
      <w:r w:rsidDel="00000000" w:rsidR="00000000" w:rsidRPr="00000000">
        <w:rPr>
          <w:highlight w:val="white"/>
          <w:rtl w:val="0"/>
        </w:rPr>
        <w:t xml:space="preserve">Pike County has successfully started a college group at Troy University</w:t>
      </w:r>
      <w:r w:rsidDel="00000000" w:rsidR="00000000" w:rsidRPr="00000000">
        <w:rPr>
          <w:rFonts w:ascii="Roboto" w:cs="Roboto" w:eastAsia="Roboto" w:hAnsi="Roboto"/>
          <w:sz w:val="24"/>
          <w:szCs w:val="24"/>
          <w:highlight w:val="white"/>
          <w:rtl w:val="0"/>
        </w:rPr>
        <w:t xml:space="preserve">.</w:t>
      </w:r>
    </w:p>
    <w:p w:rsidR="00000000" w:rsidDel="00000000" w:rsidP="00000000" w:rsidRDefault="00000000" w:rsidRPr="00000000" w14:paraId="0000001C">
      <w:pPr>
        <w:pStyle w:val="Heading4"/>
        <w:numPr>
          <w:ilvl w:val="1"/>
          <w:numId w:val="1"/>
        </w:numPr>
        <w:shd w:fill="ffffff" w:val="clear"/>
        <w:ind w:left="1440" w:hanging="360"/>
        <w:rPr/>
      </w:pPr>
      <w:bookmarkStart w:colFirst="0" w:colLast="0" w:name="_vpmg2itfzcih" w:id="3"/>
      <w:bookmarkEnd w:id="3"/>
      <w:r w:rsidDel="00000000" w:rsidR="00000000" w:rsidRPr="00000000">
        <w:rPr>
          <w:rtl w:val="0"/>
        </w:rPr>
        <w:t xml:space="preserve">ELECTIONS</w:t>
      </w:r>
    </w:p>
    <w:p w:rsidR="00000000" w:rsidDel="00000000" w:rsidP="00000000" w:rsidRDefault="00000000" w:rsidRPr="00000000" w14:paraId="0000001D">
      <w:pPr>
        <w:numPr>
          <w:ilvl w:val="2"/>
          <w:numId w:val="1"/>
        </w:numPr>
        <w:shd w:fill="ffffff" w:val="clear"/>
        <w:ind w:left="2160" w:hanging="360"/>
        <w:rPr>
          <w:highlight w:val="white"/>
        </w:rPr>
      </w:pPr>
      <w:r w:rsidDel="00000000" w:rsidR="00000000" w:rsidRPr="00000000">
        <w:rPr>
          <w:highlight w:val="white"/>
          <w:rtl w:val="0"/>
        </w:rPr>
        <w:t xml:space="preserve">Currently, the city of Montgomery will have City Council elections in 2019; we have one candidate, Ernest Claybon, declared for Dist 3.  He will be up against a long time Democrat incumbent.</w:t>
      </w:r>
    </w:p>
    <w:p w:rsidR="00000000" w:rsidDel="00000000" w:rsidP="00000000" w:rsidRDefault="00000000" w:rsidRPr="00000000" w14:paraId="0000001E">
      <w:pPr>
        <w:pStyle w:val="Heading4"/>
        <w:numPr>
          <w:ilvl w:val="1"/>
          <w:numId w:val="1"/>
        </w:numPr>
        <w:ind w:left="1440" w:hanging="360"/>
        <w:rPr/>
      </w:pPr>
      <w:bookmarkStart w:colFirst="0" w:colLast="0" w:name="_6vvs3i6zc6qw" w:id="4"/>
      <w:bookmarkEnd w:id="4"/>
      <w:r w:rsidDel="00000000" w:rsidR="00000000" w:rsidRPr="00000000">
        <w:rPr>
          <w:rtl w:val="0"/>
        </w:rPr>
        <w:t xml:space="preserve">BALLOT ACCESS</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highlight w:val="white"/>
          <w:rtl w:val="0"/>
        </w:rPr>
        <w:t xml:space="preserve">Ballot access for 2020 is going to be even more difficult due to the higher voter turnout for the gubernatorial race.  Valid signature requirement has increased to approx. 56,000.  Funding, at this time, will not allow for much in the way of paid signature gatherers.</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20">
      <w:pPr>
        <w:pStyle w:val="Heading4"/>
        <w:numPr>
          <w:ilvl w:val="1"/>
          <w:numId w:val="1"/>
        </w:numPr>
        <w:ind w:left="1440" w:hanging="360"/>
      </w:pPr>
      <w:bookmarkStart w:colFirst="0" w:colLast="0" w:name="_rmt784taqvan" w:id="5"/>
      <w:bookmarkEnd w:id="5"/>
      <w:r w:rsidDel="00000000" w:rsidR="00000000" w:rsidRPr="00000000">
        <w:rPr>
          <w:rtl w:val="0"/>
        </w:rPr>
        <w:t xml:space="preserve">EVENTS</w:t>
      </w:r>
    </w:p>
    <w:p w:rsidR="00000000" w:rsidDel="00000000" w:rsidP="00000000" w:rsidRDefault="00000000" w:rsidRPr="00000000" w14:paraId="00000021">
      <w:pPr>
        <w:numPr>
          <w:ilvl w:val="2"/>
          <w:numId w:val="1"/>
        </w:numPr>
        <w:ind w:left="2160" w:hanging="360"/>
        <w:rPr/>
      </w:pPr>
      <w:r w:rsidDel="00000000" w:rsidR="00000000" w:rsidRPr="00000000">
        <w:rPr>
          <w:rtl w:val="0"/>
        </w:rPr>
        <w:t xml:space="preserve">2019 Convention - March 22 - 24 in Auburn</w:t>
      </w:r>
    </w:p>
    <w:p w:rsidR="00000000" w:rsidDel="00000000" w:rsidP="00000000" w:rsidRDefault="00000000" w:rsidRPr="00000000" w14:paraId="00000022">
      <w:pPr>
        <w:numPr>
          <w:ilvl w:val="2"/>
          <w:numId w:val="1"/>
        </w:numPr>
        <w:ind w:left="2160" w:hanging="360"/>
        <w:rPr/>
      </w:pPr>
      <w:r w:rsidDel="00000000" w:rsidR="00000000" w:rsidRPr="00000000">
        <w:rPr>
          <w:highlight w:val="white"/>
          <w:rtl w:val="0"/>
        </w:rPr>
        <w:t xml:space="preserve">LPA has joined with the Constitution Party, Common Sense Campaign, Young Americans for Liberty, Conservative Coalition, and other groups to protest the proposed gas tax hike on March 2nd at the state capitol.  Response has been fantastic!</w:t>
        <w:br w:type="textWrapping"/>
        <w:br w:type="textWrapping"/>
        <w:t xml:space="preserve">Alabama NORML, CannaBama, and the LPA will be sharing a table for outreach on Joe Cain Day (March 3rd) of Mardi Gras celebrations in Mobile.</w:t>
      </w:r>
    </w:p>
    <w:p w:rsidR="00000000" w:rsidDel="00000000" w:rsidP="00000000" w:rsidRDefault="00000000" w:rsidRPr="00000000" w14:paraId="00000023">
      <w:pPr>
        <w:pStyle w:val="Heading4"/>
        <w:numPr>
          <w:ilvl w:val="1"/>
          <w:numId w:val="1"/>
        </w:numPr>
        <w:ind w:left="1440" w:hanging="360"/>
        <w:rPr/>
      </w:pPr>
      <w:bookmarkStart w:colFirst="0" w:colLast="0" w:name="_pn8u37he92ax" w:id="6"/>
      <w:bookmarkEnd w:id="6"/>
      <w:r w:rsidDel="00000000" w:rsidR="00000000" w:rsidRPr="00000000">
        <w:rPr>
          <w:rtl w:val="0"/>
        </w:rPr>
        <w:t xml:space="preserve">FINANCE/FUNDRAISING</w:t>
      </w:r>
    </w:p>
    <w:p w:rsidR="00000000" w:rsidDel="00000000" w:rsidP="00000000" w:rsidRDefault="00000000" w:rsidRPr="00000000" w14:paraId="00000024">
      <w:pPr>
        <w:numPr>
          <w:ilvl w:val="2"/>
          <w:numId w:val="1"/>
        </w:numPr>
        <w:ind w:left="2160" w:hanging="360"/>
        <w:rPr>
          <w:highlight w:val="white"/>
        </w:rPr>
      </w:pPr>
      <w:r w:rsidDel="00000000" w:rsidR="00000000" w:rsidRPr="00000000">
        <w:rPr>
          <w:highlight w:val="white"/>
          <w:rtl w:val="0"/>
        </w:rPr>
        <w:t xml:space="preserve">We are investigating hiring fundraisers from outside of the LPA, along with other avenues, to raise money for ballot access, amongst other things.</w:t>
      </w:r>
    </w:p>
    <w:p w:rsidR="00000000" w:rsidDel="00000000" w:rsidP="00000000" w:rsidRDefault="00000000" w:rsidRPr="00000000" w14:paraId="00000025">
      <w:pPr>
        <w:pStyle w:val="Heading4"/>
        <w:numPr>
          <w:ilvl w:val="1"/>
          <w:numId w:val="1"/>
        </w:numPr>
        <w:ind w:left="1440" w:hanging="360"/>
        <w:rPr/>
      </w:pPr>
      <w:bookmarkStart w:colFirst="0" w:colLast="0" w:name="_c328tyw9ruid" w:id="7"/>
      <w:bookmarkEnd w:id="7"/>
      <w:r w:rsidDel="00000000" w:rsidR="00000000" w:rsidRPr="00000000">
        <w:rPr>
          <w:rtl w:val="0"/>
        </w:rPr>
        <w:t xml:space="preserve">MEDIA</w:t>
      </w:r>
    </w:p>
    <w:p w:rsidR="00000000" w:rsidDel="00000000" w:rsidP="00000000" w:rsidRDefault="00000000" w:rsidRPr="00000000" w14:paraId="00000026">
      <w:pPr>
        <w:numPr>
          <w:ilvl w:val="2"/>
          <w:numId w:val="1"/>
        </w:numPr>
        <w:ind w:left="2160" w:hanging="360"/>
        <w:rPr>
          <w:highlight w:val="white"/>
        </w:rPr>
      </w:pPr>
      <w:r w:rsidDel="00000000" w:rsidR="00000000" w:rsidRPr="00000000">
        <w:rPr>
          <w:highlight w:val="white"/>
          <w:rtl w:val="0"/>
        </w:rPr>
        <w:t xml:space="preserve">News of our lawsuit against the State over access to the voter registration list was picked up by AL.com, LegalNewsOnline.com, ALToday.com, BamaPolitics.com, ALReporter.com, Reddit.com, Ballot-Access.org, and a couple small local newspapers.</w:t>
      </w:r>
    </w:p>
    <w:p w:rsidR="00000000" w:rsidDel="00000000" w:rsidP="00000000" w:rsidRDefault="00000000" w:rsidRPr="00000000" w14:paraId="00000027">
      <w:pPr>
        <w:pStyle w:val="Heading4"/>
        <w:numPr>
          <w:ilvl w:val="1"/>
          <w:numId w:val="1"/>
        </w:numPr>
        <w:ind w:left="1440" w:hanging="360"/>
        <w:rPr/>
      </w:pPr>
      <w:bookmarkStart w:colFirst="0" w:colLast="0" w:name="_lkik7vqzayxa" w:id="8"/>
      <w:bookmarkEnd w:id="8"/>
      <w:r w:rsidDel="00000000" w:rsidR="00000000" w:rsidRPr="00000000">
        <w:rPr>
          <w:rtl w:val="0"/>
        </w:rPr>
        <w:t xml:space="preserve">INFORMATION TECHNOLOGY</w:t>
      </w:r>
    </w:p>
    <w:p w:rsidR="00000000" w:rsidDel="00000000" w:rsidP="00000000" w:rsidRDefault="00000000" w:rsidRPr="00000000" w14:paraId="00000028">
      <w:pPr>
        <w:numPr>
          <w:ilvl w:val="2"/>
          <w:numId w:val="1"/>
        </w:numPr>
        <w:ind w:left="2160" w:hanging="360"/>
        <w:rPr>
          <w:highlight w:val="white"/>
        </w:rPr>
      </w:pPr>
      <w:r w:rsidDel="00000000" w:rsidR="00000000" w:rsidRPr="00000000">
        <w:rPr>
          <w:highlight w:val="white"/>
          <w:rtl w:val="0"/>
        </w:rPr>
        <w:t xml:space="preserve">Have recruited a new IT person to manage transitioning to the StateCRM Project.</w:t>
      </w:r>
    </w:p>
    <w:p w:rsidR="00000000" w:rsidDel="00000000" w:rsidP="00000000" w:rsidRDefault="00000000" w:rsidRPr="00000000" w14:paraId="00000029">
      <w:pPr>
        <w:pStyle w:val="Heading4"/>
        <w:numPr>
          <w:ilvl w:val="1"/>
          <w:numId w:val="1"/>
        </w:numPr>
        <w:ind w:left="1440" w:hanging="360"/>
        <w:rPr/>
      </w:pPr>
      <w:bookmarkStart w:colFirst="0" w:colLast="0" w:name="_l3wa1nj7jzqc" w:id="9"/>
      <w:bookmarkEnd w:id="9"/>
      <w:r w:rsidDel="00000000" w:rsidR="00000000" w:rsidRPr="00000000">
        <w:rPr>
          <w:rtl w:val="0"/>
        </w:rPr>
        <w:t xml:space="preserve">OTHER</w:t>
      </w:r>
    </w:p>
    <w:p w:rsidR="00000000" w:rsidDel="00000000" w:rsidP="00000000" w:rsidRDefault="00000000" w:rsidRPr="00000000" w14:paraId="0000002A">
      <w:pPr>
        <w:numPr>
          <w:ilvl w:val="2"/>
          <w:numId w:val="1"/>
        </w:numPr>
        <w:ind w:left="2160" w:hanging="360"/>
        <w:rPr>
          <w:highlight w:val="white"/>
        </w:rPr>
      </w:pPr>
      <w:r w:rsidDel="00000000" w:rsidR="00000000" w:rsidRPr="00000000">
        <w:rPr>
          <w:highlight w:val="white"/>
          <w:rtl w:val="0"/>
        </w:rPr>
        <w:t xml:space="preserve">On Jan 27th, the LPA filed suit against the state claiming discrimination over access to the voter registration list; specifically, Ds and Rs get the list several times per year for free, while minor parties and independents must pay one cent per name ($34,000).  On Feb 19th, the State filed a motion to dismiss stating failure to file a claim.  With the advice of Richard Winger and legal counsel, David Schoen, we will continue pushing forward with this suit.  Our current Exec Comm envisions this as the first step to challenging the ballot access requirements of this state.</w:t>
      </w:r>
    </w:p>
    <w:p w:rsidR="00000000" w:rsidDel="00000000" w:rsidP="00000000" w:rsidRDefault="00000000" w:rsidRPr="00000000" w14:paraId="0000002B">
      <w:pPr>
        <w:numPr>
          <w:ilvl w:val="2"/>
          <w:numId w:val="1"/>
        </w:numPr>
        <w:ind w:left="2160" w:hanging="360"/>
        <w:rPr>
          <w:highlight w:val="white"/>
        </w:rPr>
      </w:pPr>
      <w:r w:rsidDel="00000000" w:rsidR="00000000" w:rsidRPr="00000000">
        <w:rPr>
          <w:color w:val="222222"/>
          <w:highlight w:val="white"/>
          <w:rtl w:val="0"/>
        </w:rPr>
        <w:t xml:space="preserve">Pike County officers, Richard Fast and Logan Mike Wetzel, were recently elected to the Student Council at Troy University.</w:t>
      </w:r>
      <w:r w:rsidDel="00000000" w:rsidR="00000000" w:rsidRPr="00000000">
        <w:rPr>
          <w:rtl w:val="0"/>
        </w:rPr>
      </w:r>
    </w:p>
    <w:p w:rsidR="00000000" w:rsidDel="00000000" w:rsidP="00000000" w:rsidRDefault="00000000" w:rsidRPr="00000000" w14:paraId="0000002C">
      <w:pPr>
        <w:ind w:left="0" w:firstLine="0"/>
        <w:rPr>
          <w:color w:val="666666"/>
        </w:rPr>
      </w:pPr>
      <w:r w:rsidDel="00000000" w:rsidR="00000000" w:rsidRPr="00000000">
        <w:rPr>
          <w:rtl w:val="0"/>
        </w:rPr>
      </w:r>
    </w:p>
    <w:p w:rsidR="00000000" w:rsidDel="00000000" w:rsidP="00000000" w:rsidRDefault="00000000" w:rsidRPr="00000000" w14:paraId="0000002D">
      <w:pPr>
        <w:pStyle w:val="Heading3"/>
        <w:numPr>
          <w:ilvl w:val="0"/>
          <w:numId w:val="1"/>
        </w:numPr>
        <w:spacing w:after="0" w:afterAutospacing="0"/>
        <w:ind w:left="720" w:hanging="360"/>
        <w:rPr/>
      </w:pPr>
      <w:bookmarkStart w:colFirst="0" w:colLast="0" w:name="_nrpizlhynzft" w:id="10"/>
      <w:bookmarkEnd w:id="10"/>
      <w:r w:rsidDel="00000000" w:rsidR="00000000" w:rsidRPr="00000000">
        <w:rPr>
          <w:color w:val="f1c232"/>
          <w:rtl w:val="0"/>
        </w:rPr>
        <w:t xml:space="preserve">ARKANSAS</w:t>
      </w:r>
      <w:r w:rsidDel="00000000" w:rsidR="00000000" w:rsidRPr="00000000">
        <w:rPr>
          <w:rtl w:val="0"/>
        </w:rPr>
        <w:t xml:space="preserve"> - </w:t>
      </w:r>
      <w:r w:rsidDel="00000000" w:rsidR="00000000" w:rsidRPr="00000000">
        <w:rPr>
          <w:b w:val="1"/>
          <w:rtl w:val="0"/>
        </w:rPr>
        <w:t xml:space="preserve">Michael Pakko</w:t>
      </w:r>
    </w:p>
    <w:p w:rsidR="00000000" w:rsidDel="00000000" w:rsidP="00000000" w:rsidRDefault="00000000" w:rsidRPr="00000000" w14:paraId="0000002E">
      <w:pPr>
        <w:pStyle w:val="Heading4"/>
        <w:numPr>
          <w:ilvl w:val="1"/>
          <w:numId w:val="1"/>
        </w:numPr>
        <w:spacing w:after="0" w:afterAutospacing="0" w:before="0" w:beforeAutospacing="0" w:line="240" w:lineRule="auto"/>
        <w:ind w:left="1440" w:hanging="360"/>
        <w:rPr/>
      </w:pPr>
      <w:bookmarkStart w:colFirst="0" w:colLast="0" w:name="_rz8nfveroabv" w:id="11"/>
      <w:bookmarkEnd w:id="11"/>
      <w:r w:rsidDel="00000000" w:rsidR="00000000" w:rsidRPr="00000000">
        <w:rPr>
          <w:rtl w:val="0"/>
        </w:rPr>
        <w:t xml:space="preserve">STATE ORGANIZATION</w:t>
      </w:r>
    </w:p>
    <w:p w:rsidR="00000000" w:rsidDel="00000000" w:rsidP="00000000" w:rsidRDefault="00000000" w:rsidRPr="00000000" w14:paraId="0000002F">
      <w:pPr>
        <w:numPr>
          <w:ilvl w:val="2"/>
          <w:numId w:val="1"/>
        </w:numPr>
        <w:ind w:left="2160" w:hanging="360"/>
        <w:rPr/>
      </w:pPr>
      <w:r w:rsidDel="00000000" w:rsidR="00000000" w:rsidRPr="00000000">
        <w:rPr>
          <w:rtl w:val="0"/>
        </w:rPr>
        <w:t xml:space="preserve">Chair - Michael Pakko</w:t>
        <w:br w:type="textWrapping"/>
        <w:t xml:space="preserve">Vice-Chair - Christopher Olson</w:t>
        <w:br w:type="textWrapping"/>
        <w:t xml:space="preserve">Secretary - Brooke Million</w:t>
        <w:br w:type="textWrapping"/>
        <w:t xml:space="preserve">Treasurer - Stephen Wait</w:t>
      </w:r>
      <w:r w:rsidDel="00000000" w:rsidR="00000000" w:rsidRPr="00000000">
        <w:rPr>
          <w:rtl w:val="0"/>
        </w:rPr>
      </w:r>
    </w:p>
    <w:p w:rsidR="00000000" w:rsidDel="00000000" w:rsidP="00000000" w:rsidRDefault="00000000" w:rsidRPr="00000000" w14:paraId="00000030">
      <w:pPr>
        <w:pStyle w:val="Heading4"/>
        <w:numPr>
          <w:ilvl w:val="1"/>
          <w:numId w:val="1"/>
        </w:numPr>
        <w:ind w:left="1440" w:hanging="360"/>
      </w:pPr>
      <w:bookmarkStart w:colFirst="0" w:colLast="0" w:name="_w01cdkvfxdzq" w:id="12"/>
      <w:bookmarkEnd w:id="12"/>
      <w:r w:rsidDel="00000000" w:rsidR="00000000" w:rsidRPr="00000000">
        <w:rPr>
          <w:rtl w:val="0"/>
        </w:rPr>
        <w:t xml:space="preserve">STATE LEVEL MEMBERSHIP</w:t>
      </w:r>
    </w:p>
    <w:p w:rsidR="00000000" w:rsidDel="00000000" w:rsidP="00000000" w:rsidRDefault="00000000" w:rsidRPr="00000000" w14:paraId="00000031">
      <w:pPr>
        <w:numPr>
          <w:ilvl w:val="2"/>
          <w:numId w:val="1"/>
        </w:numPr>
        <w:spacing w:after="0" w:line="240" w:lineRule="auto"/>
        <w:ind w:left="2160" w:hanging="360"/>
        <w:rPr>
          <w:color w:val="666666"/>
        </w:rPr>
      </w:pPr>
      <w:bookmarkStart w:colFirst="0" w:colLast="0" w:name="_wa6qyaaiu8rt" w:id="13"/>
      <w:bookmarkEnd w:id="13"/>
      <w:r w:rsidDel="00000000" w:rsidR="00000000" w:rsidRPr="00000000">
        <w:rPr>
          <w:highlight w:val="white"/>
          <w:rtl w:val="0"/>
        </w:rPr>
        <w:t xml:space="preserve">As of Feb 1, our membership is 151, up from 138 on Dec 1, 2018.</w:t>
      </w:r>
    </w:p>
    <w:p w:rsidR="00000000" w:rsidDel="00000000" w:rsidP="00000000" w:rsidRDefault="00000000" w:rsidRPr="00000000" w14:paraId="00000032">
      <w:pPr>
        <w:numPr>
          <w:ilvl w:val="3"/>
          <w:numId w:val="1"/>
        </w:numPr>
        <w:spacing w:after="0" w:line="240" w:lineRule="auto"/>
        <w:ind w:left="2880" w:hanging="360"/>
        <w:rPr>
          <w:color w:val="666666"/>
        </w:rPr>
      </w:pPr>
      <w:bookmarkStart w:colFirst="0" w:colLast="0" w:name="_hxuhu0k5w71y" w:id="14"/>
      <w:bookmarkEnd w:id="14"/>
      <w:r w:rsidDel="00000000" w:rsidR="00000000" w:rsidRPr="00000000">
        <w:rPr>
          <w:highlight w:val="white"/>
          <w:rtl w:val="0"/>
        </w:rPr>
        <w:t xml:space="preserve">85 pay dues directly to the LPAR</w:t>
      </w:r>
    </w:p>
    <w:p w:rsidR="00000000" w:rsidDel="00000000" w:rsidP="00000000" w:rsidRDefault="00000000" w:rsidRPr="00000000" w14:paraId="00000033">
      <w:pPr>
        <w:numPr>
          <w:ilvl w:val="3"/>
          <w:numId w:val="1"/>
        </w:numPr>
        <w:spacing w:after="0" w:line="240" w:lineRule="auto"/>
        <w:ind w:left="2880" w:hanging="360"/>
        <w:rPr>
          <w:color w:val="666666"/>
        </w:rPr>
      </w:pPr>
      <w:bookmarkStart w:colFirst="0" w:colLast="0" w:name="_o8f0fnsj5uzq" w:id="15"/>
      <w:bookmarkEnd w:id="15"/>
      <w:r w:rsidDel="00000000" w:rsidR="00000000" w:rsidRPr="00000000">
        <w:rPr>
          <w:highlight w:val="white"/>
          <w:rtl w:val="0"/>
        </w:rPr>
        <w:t xml:space="preserve">91 are members for paying dues to national over the past 12 months</w:t>
      </w:r>
    </w:p>
    <w:p w:rsidR="00000000" w:rsidDel="00000000" w:rsidP="00000000" w:rsidRDefault="00000000" w:rsidRPr="00000000" w14:paraId="00000034">
      <w:pPr>
        <w:numPr>
          <w:ilvl w:val="3"/>
          <w:numId w:val="1"/>
        </w:numPr>
        <w:spacing w:after="0" w:line="240" w:lineRule="auto"/>
        <w:ind w:left="2880" w:hanging="360"/>
        <w:rPr>
          <w:color w:val="666666"/>
        </w:rPr>
      </w:pPr>
      <w:bookmarkStart w:colFirst="0" w:colLast="0" w:name="_ktgqvdb1cs8k" w:id="16"/>
      <w:bookmarkEnd w:id="16"/>
      <w:r w:rsidDel="00000000" w:rsidR="00000000" w:rsidRPr="00000000">
        <w:rPr>
          <w:highlight w:val="white"/>
          <w:rtl w:val="0"/>
        </w:rPr>
        <w:t xml:space="preserve">25 are in both categories.</w:t>
      </w:r>
      <w:r w:rsidDel="00000000" w:rsidR="00000000" w:rsidRPr="00000000">
        <w:rPr>
          <w:rtl w:val="0"/>
        </w:rPr>
      </w:r>
    </w:p>
    <w:p w:rsidR="00000000" w:rsidDel="00000000" w:rsidP="00000000" w:rsidRDefault="00000000" w:rsidRPr="00000000" w14:paraId="00000035">
      <w:pPr>
        <w:pStyle w:val="Heading4"/>
        <w:numPr>
          <w:ilvl w:val="1"/>
          <w:numId w:val="1"/>
        </w:numPr>
        <w:spacing w:line="240" w:lineRule="auto"/>
        <w:ind w:left="1440" w:hanging="360"/>
        <w:rPr/>
      </w:pPr>
      <w:bookmarkStart w:colFirst="0" w:colLast="0" w:name="_gnt69mhty4z7" w:id="17"/>
      <w:bookmarkEnd w:id="17"/>
      <w:r w:rsidDel="00000000" w:rsidR="00000000" w:rsidRPr="00000000">
        <w:rPr>
          <w:rtl w:val="0"/>
        </w:rPr>
        <w:t xml:space="preserve">BALLOT ACCESS</w:t>
      </w:r>
    </w:p>
    <w:p w:rsidR="00000000" w:rsidDel="00000000" w:rsidP="00000000" w:rsidRDefault="00000000" w:rsidRPr="00000000" w14:paraId="00000036">
      <w:pPr>
        <w:numPr>
          <w:ilvl w:val="2"/>
          <w:numId w:val="1"/>
        </w:numPr>
        <w:spacing w:line="240" w:lineRule="auto"/>
        <w:ind w:left="2160" w:hanging="360"/>
        <w:rPr>
          <w:color w:val="666666"/>
        </w:rPr>
      </w:pPr>
      <w:r w:rsidDel="00000000" w:rsidR="00000000" w:rsidRPr="00000000">
        <w:rPr>
          <w:highlight w:val="white"/>
          <w:rtl w:val="0"/>
        </w:rPr>
        <w:t xml:space="preserve">The state legislature just passed SB163, which raises the petition signature requirement from 10,000 to 3% of the last gubernatorial vote (approximately 27,000). The new standard is beyond our reach. We are taking steps to challenge the constitutionality of the new law, and will be petitioning in the expectation of prevailing in that lawsuit. VOLUNTEERS NEEDED!</w:t>
      </w:r>
    </w:p>
    <w:p w:rsidR="00000000" w:rsidDel="00000000" w:rsidP="00000000" w:rsidRDefault="00000000" w:rsidRPr="00000000" w14:paraId="00000037">
      <w:pPr>
        <w:numPr>
          <w:ilvl w:val="3"/>
          <w:numId w:val="1"/>
        </w:numPr>
        <w:spacing w:line="240" w:lineRule="auto"/>
        <w:ind w:left="2880" w:hanging="360"/>
        <w:rPr>
          <w:color w:val="666666"/>
        </w:rPr>
      </w:pPr>
      <w:r w:rsidDel="00000000" w:rsidR="00000000" w:rsidRPr="00000000">
        <w:rPr>
          <w:highlight w:val="white"/>
          <w:rtl w:val="0"/>
        </w:rPr>
        <w:t xml:space="preserve">More information about the issue (and links to editorials supporting the LP): </w:t>
      </w:r>
      <w:hyperlink r:id="rId7">
        <w:r w:rsidDel="00000000" w:rsidR="00000000" w:rsidRPr="00000000">
          <w:rPr>
            <w:color w:val="1155cc"/>
            <w:highlight w:val="white"/>
            <w:u w:val="single"/>
            <w:rtl w:val="0"/>
          </w:rPr>
          <w:t xml:space="preserve">https://lpar.org/no-on-sb163/</w:t>
        </w:r>
      </w:hyperlink>
      <w:r w:rsidDel="00000000" w:rsidR="00000000" w:rsidRPr="00000000">
        <w:rPr>
          <w:rtl w:val="0"/>
        </w:rPr>
      </w:r>
    </w:p>
    <w:p w:rsidR="00000000" w:rsidDel="00000000" w:rsidP="00000000" w:rsidRDefault="00000000" w:rsidRPr="00000000" w14:paraId="00000038">
      <w:pPr>
        <w:pStyle w:val="Heading4"/>
        <w:numPr>
          <w:ilvl w:val="1"/>
          <w:numId w:val="1"/>
        </w:numPr>
        <w:ind w:left="1440" w:hanging="360"/>
      </w:pPr>
      <w:bookmarkStart w:colFirst="0" w:colLast="0" w:name="_4odh5uhzrzx3" w:id="18"/>
      <w:bookmarkEnd w:id="18"/>
      <w:r w:rsidDel="00000000" w:rsidR="00000000" w:rsidRPr="00000000">
        <w:rPr>
          <w:rtl w:val="0"/>
        </w:rPr>
        <w:t xml:space="preserve">FINANCE &amp; FUNDRAISING</w:t>
      </w:r>
    </w:p>
    <w:p w:rsidR="00000000" w:rsidDel="00000000" w:rsidP="00000000" w:rsidRDefault="00000000" w:rsidRPr="00000000" w14:paraId="00000039">
      <w:pPr>
        <w:numPr>
          <w:ilvl w:val="2"/>
          <w:numId w:val="1"/>
        </w:numPr>
        <w:ind w:left="2160" w:hanging="360"/>
        <w:rPr/>
      </w:pPr>
      <w:r w:rsidDel="00000000" w:rsidR="00000000" w:rsidRPr="00000000">
        <w:rPr>
          <w:highlight w:val="white"/>
          <w:rtl w:val="0"/>
        </w:rPr>
        <w:t xml:space="preserve">We're presently wrapping up a matching-fund drive. A generous donor has offered $5000 in matching funds. As of 2/25, we're at $4,226.</w:t>
      </w:r>
    </w:p>
    <w:p w:rsidR="00000000" w:rsidDel="00000000" w:rsidP="00000000" w:rsidRDefault="00000000" w:rsidRPr="00000000" w14:paraId="0000003A">
      <w:pPr>
        <w:numPr>
          <w:ilvl w:val="2"/>
          <w:numId w:val="1"/>
        </w:numPr>
        <w:ind w:left="2160" w:hanging="360"/>
        <w:rPr/>
      </w:pPr>
      <w:r w:rsidDel="00000000" w:rsidR="00000000" w:rsidRPr="00000000">
        <w:rPr>
          <w:highlight w:val="white"/>
          <w:rtl w:val="0"/>
        </w:rPr>
        <w:t xml:space="preserve">We have also engaged a professional fundraiser to help us raise the rest of the funding necessary for our ballot access plans. Legal fees are a new expense we need to account for.</w:t>
      </w:r>
      <w:r w:rsidDel="00000000" w:rsidR="00000000" w:rsidRPr="00000000">
        <w:rPr>
          <w:rtl w:val="0"/>
        </w:rPr>
      </w:r>
    </w:p>
    <w:p w:rsidR="00000000" w:rsidDel="00000000" w:rsidP="00000000" w:rsidRDefault="00000000" w:rsidRPr="00000000" w14:paraId="0000003B">
      <w:pPr>
        <w:pStyle w:val="Heading4"/>
        <w:numPr>
          <w:ilvl w:val="1"/>
          <w:numId w:val="1"/>
        </w:numPr>
        <w:ind w:left="1440" w:hanging="360"/>
        <w:rPr/>
      </w:pPr>
      <w:bookmarkStart w:colFirst="0" w:colLast="0" w:name="_n9r322cfi3i8" w:id="19"/>
      <w:bookmarkEnd w:id="19"/>
      <w:r w:rsidDel="00000000" w:rsidR="00000000" w:rsidRPr="00000000">
        <w:rPr>
          <w:rtl w:val="0"/>
        </w:rPr>
        <w:t xml:space="preserve">EVENTS</w:t>
      </w:r>
    </w:p>
    <w:p w:rsidR="00000000" w:rsidDel="00000000" w:rsidP="00000000" w:rsidRDefault="00000000" w:rsidRPr="00000000" w14:paraId="0000003C">
      <w:pPr>
        <w:numPr>
          <w:ilvl w:val="2"/>
          <w:numId w:val="1"/>
        </w:numPr>
        <w:spacing w:line="240" w:lineRule="auto"/>
        <w:ind w:left="2160" w:hanging="360"/>
        <w:rPr>
          <w:color w:val="666666"/>
        </w:rPr>
      </w:pPr>
      <w:r w:rsidDel="00000000" w:rsidR="00000000" w:rsidRPr="00000000">
        <w:rPr>
          <w:highlight w:val="white"/>
          <w:rtl w:val="0"/>
        </w:rPr>
        <w:t xml:space="preserve">We will be launching a lawsuit in federal court at the same time we begin petitioning. Our contention is that SB163 was unconstitutional, and we will be seeking an injunction to force the Secretary of State to accept 10,000 valid signatures as sufficient.</w:t>
      </w:r>
      <w:r w:rsidDel="00000000" w:rsidR="00000000" w:rsidRPr="00000000">
        <w:rPr>
          <w:rtl w:val="0"/>
        </w:rPr>
      </w:r>
    </w:p>
    <w:p w:rsidR="00000000" w:rsidDel="00000000" w:rsidP="00000000" w:rsidRDefault="00000000" w:rsidRPr="00000000" w14:paraId="0000003D">
      <w:pPr>
        <w:pStyle w:val="Heading4"/>
        <w:numPr>
          <w:ilvl w:val="1"/>
          <w:numId w:val="1"/>
        </w:numPr>
        <w:ind w:left="1440" w:hanging="360"/>
      </w:pPr>
      <w:bookmarkStart w:colFirst="0" w:colLast="0" w:name="_47aa0slwsati" w:id="20"/>
      <w:bookmarkEnd w:id="20"/>
      <w:r w:rsidDel="00000000" w:rsidR="00000000" w:rsidRPr="00000000">
        <w:rPr>
          <w:rtl w:val="0"/>
        </w:rPr>
        <w:t xml:space="preserve">MEDIA</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hd w:fill="auto" w:val="clear"/>
          <w:vertAlign w:val="baseline"/>
        </w:rPr>
      </w:pPr>
      <w:r w:rsidDel="00000000" w:rsidR="00000000" w:rsidRPr="00000000">
        <w:rPr>
          <w:highlight w:val="white"/>
          <w:rtl w:val="0"/>
        </w:rPr>
        <w:t xml:space="preserve">Media has been very supportive as we face legislation designed to restrict our access to the ballot. Most prominent, "Ain't-broke Don't-Fix" in the Democrat-Gazette, the statewide paper of record.</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hd w:fill="auto" w:val="clear"/>
          <w:vertAlign w:val="baseline"/>
        </w:rPr>
      </w:pPr>
      <w:hyperlink r:id="rId8">
        <w:r w:rsidDel="00000000" w:rsidR="00000000" w:rsidRPr="00000000">
          <w:rPr>
            <w:color w:val="1155cc"/>
            <w:highlight w:val="white"/>
            <w:u w:val="single"/>
            <w:rtl w:val="0"/>
          </w:rPr>
          <w:t xml:space="preserve">https://www.arkansasonline.com/news/2019/jan/31/ain-t-broke-don-t-fix-20190131</w:t>
        </w:r>
      </w:hyperlink>
      <w:r w:rsidDel="00000000" w:rsidR="00000000" w:rsidRPr="00000000">
        <w:rPr>
          <w:rtl w:val="0"/>
        </w:rPr>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i w:val="0"/>
          <w:smallCaps w:val="0"/>
          <w:strike w:val="0"/>
          <w:color w:val="000000"/>
          <w:shd w:fill="auto" w:val="clear"/>
          <w:vertAlign w:val="baseline"/>
        </w:rPr>
      </w:pPr>
      <w:r w:rsidDel="00000000" w:rsidR="00000000" w:rsidRPr="00000000">
        <w:rPr>
          <w:highlight w:val="white"/>
          <w:rtl w:val="0"/>
        </w:rPr>
        <w:t xml:space="preserve">See also the other links at </w:t>
      </w:r>
      <w:hyperlink r:id="rId9">
        <w:r w:rsidDel="00000000" w:rsidR="00000000" w:rsidRPr="00000000">
          <w:rPr>
            <w:color w:val="1155cc"/>
            <w:highlight w:val="white"/>
            <w:u w:val="single"/>
            <w:rtl w:val="0"/>
          </w:rPr>
          <w:t xml:space="preserve">https://lpar.org/no-on-sb163/</w:t>
        </w:r>
      </w:hyperlink>
      <w:r w:rsidDel="00000000" w:rsidR="00000000" w:rsidRPr="00000000">
        <w:rPr>
          <w:rtl w:val="0"/>
        </w:rPr>
      </w:r>
    </w:p>
    <w:p w:rsidR="00000000" w:rsidDel="00000000" w:rsidP="00000000" w:rsidRDefault="00000000" w:rsidRPr="00000000" w14:paraId="00000041">
      <w:pPr>
        <w:spacing w:after="200" w:line="276" w:lineRule="auto"/>
        <w:ind w:left="1440" w:firstLine="0"/>
        <w:rPr/>
      </w:pPr>
      <w:r w:rsidDel="00000000" w:rsidR="00000000" w:rsidRPr="00000000">
        <w:rPr>
          <w:rtl w:val="0"/>
        </w:rPr>
      </w:r>
    </w:p>
    <w:p w:rsidR="00000000" w:rsidDel="00000000" w:rsidP="00000000" w:rsidRDefault="00000000" w:rsidRPr="00000000" w14:paraId="00000042">
      <w:pPr>
        <w:pStyle w:val="Heading3"/>
        <w:numPr>
          <w:ilvl w:val="0"/>
          <w:numId w:val="1"/>
        </w:numPr>
        <w:spacing w:after="0" w:afterAutospacing="0"/>
        <w:ind w:left="720" w:hanging="360"/>
        <w:rPr/>
      </w:pPr>
      <w:bookmarkStart w:colFirst="0" w:colLast="0" w:name="_g7ismkbhyr91" w:id="21"/>
      <w:bookmarkEnd w:id="21"/>
      <w:r w:rsidDel="00000000" w:rsidR="00000000" w:rsidRPr="00000000">
        <w:rPr>
          <w:color w:val="f1c232"/>
          <w:rtl w:val="0"/>
        </w:rPr>
        <w:t xml:space="preserve">LOUISIANA</w:t>
      </w:r>
      <w:r w:rsidDel="00000000" w:rsidR="00000000" w:rsidRPr="00000000">
        <w:rPr>
          <w:rtl w:val="0"/>
        </w:rPr>
        <w:t xml:space="preserve"> - </w:t>
      </w:r>
      <w:r w:rsidDel="00000000" w:rsidR="00000000" w:rsidRPr="00000000">
        <w:rPr>
          <w:b w:val="1"/>
          <w:rtl w:val="0"/>
        </w:rPr>
        <w:t xml:space="preserve">Rufus Craig</w:t>
      </w:r>
    </w:p>
    <w:p w:rsidR="00000000" w:rsidDel="00000000" w:rsidP="00000000" w:rsidRDefault="00000000" w:rsidRPr="00000000" w14:paraId="00000043">
      <w:pPr>
        <w:pStyle w:val="Heading4"/>
        <w:numPr>
          <w:ilvl w:val="1"/>
          <w:numId w:val="1"/>
        </w:numPr>
        <w:spacing w:after="0" w:afterAutospacing="0" w:before="0" w:beforeAutospacing="0"/>
        <w:ind w:left="1440" w:hanging="360"/>
        <w:rPr/>
      </w:pPr>
      <w:bookmarkStart w:colFirst="0" w:colLast="0" w:name="_j2yiwyaab1x0" w:id="22"/>
      <w:bookmarkEnd w:id="22"/>
      <w:r w:rsidDel="00000000" w:rsidR="00000000" w:rsidRPr="00000000">
        <w:rPr>
          <w:rtl w:val="0"/>
        </w:rPr>
        <w:t xml:space="preserve">STATE ORGANIZATION</w:t>
      </w:r>
    </w:p>
    <w:p w:rsidR="00000000" w:rsidDel="00000000" w:rsidP="00000000" w:rsidRDefault="00000000" w:rsidRPr="00000000" w14:paraId="00000044">
      <w:pPr>
        <w:numPr>
          <w:ilvl w:val="2"/>
          <w:numId w:val="1"/>
        </w:numPr>
        <w:ind w:left="2160" w:hanging="360"/>
        <w:rPr/>
      </w:pPr>
      <w:r w:rsidDel="00000000" w:rsidR="00000000" w:rsidRPr="00000000">
        <w:rPr>
          <w:rtl w:val="0"/>
        </w:rPr>
        <w:t xml:space="preserve">Vice Chair - Mike Dodd. Secretary - Shannon Sloan. Treasurer - Charles Fotsch</w:t>
      </w:r>
    </w:p>
    <w:p w:rsidR="00000000" w:rsidDel="00000000" w:rsidP="00000000" w:rsidRDefault="00000000" w:rsidRPr="00000000" w14:paraId="00000045">
      <w:pPr>
        <w:pStyle w:val="Heading4"/>
        <w:numPr>
          <w:ilvl w:val="1"/>
          <w:numId w:val="1"/>
        </w:numPr>
        <w:ind w:left="1440" w:hanging="360"/>
        <w:rPr/>
      </w:pPr>
      <w:bookmarkStart w:colFirst="0" w:colLast="0" w:name="_3r8urfakhxhc" w:id="23"/>
      <w:bookmarkEnd w:id="23"/>
      <w:r w:rsidDel="00000000" w:rsidR="00000000" w:rsidRPr="00000000">
        <w:rPr>
          <w:rtl w:val="0"/>
        </w:rPr>
        <w:t xml:space="preserve">MEMBERSHIP</w:t>
      </w:r>
    </w:p>
    <w:p w:rsidR="00000000" w:rsidDel="00000000" w:rsidP="00000000" w:rsidRDefault="00000000" w:rsidRPr="00000000" w14:paraId="00000046">
      <w:pPr>
        <w:numPr>
          <w:ilvl w:val="2"/>
          <w:numId w:val="1"/>
        </w:numPr>
        <w:ind w:left="2160" w:hanging="360"/>
        <w:rPr/>
      </w:pPr>
      <w:r w:rsidDel="00000000" w:rsidR="00000000" w:rsidRPr="00000000">
        <w:rPr>
          <w:highlight w:val="white"/>
          <w:rtl w:val="0"/>
        </w:rPr>
        <w:t xml:space="preserve">Approximately 25 active members of state central committee</w:t>
      </w:r>
    </w:p>
    <w:p w:rsidR="00000000" w:rsidDel="00000000" w:rsidP="00000000" w:rsidRDefault="00000000" w:rsidRPr="00000000" w14:paraId="00000047">
      <w:pPr>
        <w:numPr>
          <w:ilvl w:val="2"/>
          <w:numId w:val="1"/>
        </w:numPr>
        <w:spacing w:after="0" w:afterAutospacing="0"/>
        <w:ind w:left="2160" w:hanging="360"/>
        <w:rPr/>
      </w:pPr>
      <w:r w:rsidDel="00000000" w:rsidR="00000000" w:rsidRPr="00000000">
        <w:rPr>
          <w:highlight w:val="white"/>
          <w:rtl w:val="0"/>
        </w:rPr>
        <w:t xml:space="preserve">12 parishes with active committees</w:t>
      </w:r>
      <w:r w:rsidDel="00000000" w:rsidR="00000000" w:rsidRPr="00000000">
        <w:rPr>
          <w:rtl w:val="0"/>
        </w:rPr>
      </w:r>
    </w:p>
    <w:p w:rsidR="00000000" w:rsidDel="00000000" w:rsidP="00000000" w:rsidRDefault="00000000" w:rsidRPr="00000000" w14:paraId="00000048">
      <w:pPr>
        <w:pStyle w:val="Heading4"/>
        <w:numPr>
          <w:ilvl w:val="1"/>
          <w:numId w:val="1"/>
        </w:numPr>
        <w:spacing w:after="0" w:afterAutospacing="0" w:before="0" w:beforeAutospacing="0"/>
        <w:ind w:left="1440" w:hanging="360"/>
        <w:rPr/>
      </w:pPr>
      <w:bookmarkStart w:colFirst="0" w:colLast="0" w:name="_lpq7l4c6723r" w:id="24"/>
      <w:bookmarkEnd w:id="24"/>
      <w:r w:rsidDel="00000000" w:rsidR="00000000" w:rsidRPr="00000000">
        <w:rPr>
          <w:rtl w:val="0"/>
        </w:rPr>
        <w:t xml:space="preserve">ELECTIONS</w:t>
      </w:r>
    </w:p>
    <w:p w:rsidR="00000000" w:rsidDel="00000000" w:rsidP="00000000" w:rsidRDefault="00000000" w:rsidRPr="00000000" w14:paraId="00000049">
      <w:pPr>
        <w:numPr>
          <w:ilvl w:val="2"/>
          <w:numId w:val="1"/>
        </w:numPr>
        <w:ind w:left="2160" w:hanging="360"/>
        <w:rPr/>
      </w:pPr>
      <w:r w:rsidDel="00000000" w:rsidR="00000000" w:rsidRPr="00000000">
        <w:rPr>
          <w:highlight w:val="white"/>
          <w:rtl w:val="0"/>
        </w:rPr>
        <w:t xml:space="preserve">We have set a goal to have 100 candidates on the ballot for the October elections.</w:t>
      </w:r>
    </w:p>
    <w:p w:rsidR="00000000" w:rsidDel="00000000" w:rsidP="00000000" w:rsidRDefault="00000000" w:rsidRPr="00000000" w14:paraId="0000004A">
      <w:pPr>
        <w:numPr>
          <w:ilvl w:val="2"/>
          <w:numId w:val="1"/>
        </w:numPr>
        <w:ind w:left="2160" w:hanging="360"/>
        <w:rPr/>
      </w:pPr>
      <w:r w:rsidDel="00000000" w:rsidR="00000000" w:rsidRPr="00000000">
        <w:rPr>
          <w:highlight w:val="white"/>
          <w:rtl w:val="0"/>
        </w:rPr>
        <w:t xml:space="preserve">All state legislative and executive offices are on the ballot.</w:t>
      </w:r>
    </w:p>
    <w:p w:rsidR="00000000" w:rsidDel="00000000" w:rsidP="00000000" w:rsidRDefault="00000000" w:rsidRPr="00000000" w14:paraId="0000004B">
      <w:pPr>
        <w:pStyle w:val="Heading4"/>
        <w:numPr>
          <w:ilvl w:val="1"/>
          <w:numId w:val="1"/>
        </w:numPr>
        <w:ind w:left="1440" w:hanging="360"/>
        <w:rPr/>
      </w:pPr>
      <w:bookmarkStart w:colFirst="0" w:colLast="0" w:name="_4ijmfd6usiba" w:id="25"/>
      <w:bookmarkEnd w:id="25"/>
      <w:r w:rsidDel="00000000" w:rsidR="00000000" w:rsidRPr="00000000">
        <w:rPr>
          <w:rtl w:val="0"/>
        </w:rPr>
        <w:t xml:space="preserve">FINANCE/FUNDRAISING</w:t>
      </w:r>
    </w:p>
    <w:p w:rsidR="00000000" w:rsidDel="00000000" w:rsidP="00000000" w:rsidRDefault="00000000" w:rsidRPr="00000000" w14:paraId="0000004C">
      <w:pPr>
        <w:numPr>
          <w:ilvl w:val="2"/>
          <w:numId w:val="1"/>
        </w:numPr>
        <w:ind w:left="2160" w:hanging="360"/>
        <w:rPr>
          <w:highlight w:val="white"/>
        </w:rPr>
      </w:pPr>
      <w:r w:rsidDel="00000000" w:rsidR="00000000" w:rsidRPr="00000000">
        <w:rPr>
          <w:highlight w:val="white"/>
          <w:rtl w:val="0"/>
        </w:rPr>
        <w:t xml:space="preserve">We have ten recurring donors that total about $500 a month, and another $300 to $500 in one time donations. </w:t>
      </w:r>
    </w:p>
    <w:p w:rsidR="00000000" w:rsidDel="00000000" w:rsidP="00000000" w:rsidRDefault="00000000" w:rsidRPr="00000000" w14:paraId="0000004D">
      <w:pPr>
        <w:numPr>
          <w:ilvl w:val="2"/>
          <w:numId w:val="1"/>
        </w:numPr>
        <w:ind w:left="2160" w:hanging="360"/>
        <w:rPr>
          <w:highlight w:val="white"/>
        </w:rPr>
      </w:pPr>
      <w:r w:rsidDel="00000000" w:rsidR="00000000" w:rsidRPr="00000000">
        <w:rPr>
          <w:highlight w:val="white"/>
          <w:rtl w:val="0"/>
        </w:rPr>
        <w:t xml:space="preserve">We sent our Treasurer to FEC training, in case we, or any of our candidates, become FEC filers.</w:t>
      </w:r>
    </w:p>
    <w:p w:rsidR="00000000" w:rsidDel="00000000" w:rsidP="00000000" w:rsidRDefault="00000000" w:rsidRPr="00000000" w14:paraId="0000004E">
      <w:pPr>
        <w:pStyle w:val="Heading4"/>
        <w:numPr>
          <w:ilvl w:val="1"/>
          <w:numId w:val="1"/>
        </w:numPr>
        <w:ind w:left="1440" w:hanging="360"/>
        <w:rPr/>
      </w:pPr>
      <w:bookmarkStart w:colFirst="0" w:colLast="0" w:name="_mokv6zijnxtk" w:id="26"/>
      <w:bookmarkEnd w:id="26"/>
      <w:r w:rsidDel="00000000" w:rsidR="00000000" w:rsidRPr="00000000">
        <w:rPr>
          <w:rtl w:val="0"/>
        </w:rPr>
        <w:t xml:space="preserve">INFORMATION TECHNOLOGY</w:t>
      </w:r>
    </w:p>
    <w:p w:rsidR="00000000" w:rsidDel="00000000" w:rsidP="00000000" w:rsidRDefault="00000000" w:rsidRPr="00000000" w14:paraId="0000004F">
      <w:pPr>
        <w:numPr>
          <w:ilvl w:val="2"/>
          <w:numId w:val="1"/>
        </w:numPr>
        <w:ind w:left="2160" w:hanging="360"/>
        <w:rPr>
          <w:rFonts w:ascii="Roboto" w:cs="Roboto" w:eastAsia="Roboto" w:hAnsi="Roboto"/>
          <w:sz w:val="24"/>
          <w:szCs w:val="24"/>
          <w:highlight w:val="white"/>
          <w:u w:val="none"/>
        </w:rPr>
      </w:pPr>
      <w:r w:rsidDel="00000000" w:rsidR="00000000" w:rsidRPr="00000000">
        <w:rPr>
          <w:highlight w:val="white"/>
          <w:rtl w:val="0"/>
        </w:rPr>
        <w:t xml:space="preserve">We now have a template website for candidates, and are implementing the CRM program</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Style w:val="Heading3"/>
        <w:numPr>
          <w:ilvl w:val="0"/>
          <w:numId w:val="1"/>
        </w:numPr>
        <w:spacing w:after="0" w:afterAutospacing="0"/>
        <w:ind w:left="720" w:hanging="360"/>
        <w:rPr/>
      </w:pPr>
      <w:bookmarkStart w:colFirst="0" w:colLast="0" w:name="_etgw52pq2sv0" w:id="27"/>
      <w:bookmarkEnd w:id="27"/>
      <w:r w:rsidDel="00000000" w:rsidR="00000000" w:rsidRPr="00000000">
        <w:rPr>
          <w:color w:val="f1c232"/>
          <w:rtl w:val="0"/>
        </w:rPr>
        <w:t xml:space="preserve">OKLAHOMA</w:t>
      </w:r>
      <w:r w:rsidDel="00000000" w:rsidR="00000000" w:rsidRPr="00000000">
        <w:rPr>
          <w:rtl w:val="0"/>
        </w:rPr>
        <w:t xml:space="preserve"> - </w:t>
      </w:r>
      <w:r w:rsidDel="00000000" w:rsidR="00000000" w:rsidRPr="00000000">
        <w:rPr>
          <w:b w:val="1"/>
          <w:rtl w:val="0"/>
        </w:rPr>
        <w:t xml:space="preserve">Erin Adams</w:t>
      </w:r>
    </w:p>
    <w:p w:rsidR="00000000" w:rsidDel="00000000" w:rsidP="00000000" w:rsidRDefault="00000000" w:rsidRPr="00000000" w14:paraId="00000052">
      <w:pPr>
        <w:pStyle w:val="Heading4"/>
        <w:numPr>
          <w:ilvl w:val="1"/>
          <w:numId w:val="1"/>
        </w:numPr>
        <w:spacing w:after="0" w:afterAutospacing="0" w:before="0" w:beforeAutospacing="0"/>
        <w:ind w:left="1440" w:hanging="360"/>
        <w:rPr/>
      </w:pPr>
      <w:bookmarkStart w:colFirst="0" w:colLast="0" w:name="_ufaa3s94rad7" w:id="28"/>
      <w:bookmarkEnd w:id="28"/>
      <w:r w:rsidDel="00000000" w:rsidR="00000000" w:rsidRPr="00000000">
        <w:rPr>
          <w:rtl w:val="0"/>
        </w:rPr>
        <w:t xml:space="preserve">STATE ORGANIZATION</w:t>
      </w:r>
    </w:p>
    <w:p w:rsidR="00000000" w:rsidDel="00000000" w:rsidP="00000000" w:rsidRDefault="00000000" w:rsidRPr="00000000" w14:paraId="00000053">
      <w:pPr>
        <w:numPr>
          <w:ilvl w:val="2"/>
          <w:numId w:val="1"/>
        </w:numPr>
        <w:ind w:left="2160" w:hanging="360"/>
        <w:rPr/>
      </w:pPr>
      <w:r w:rsidDel="00000000" w:rsidR="00000000" w:rsidRPr="00000000">
        <w:rPr>
          <w:rtl w:val="0"/>
        </w:rPr>
        <w:t xml:space="preserve">Officers are Erin Adams (Chair), Christina Wright (Vice Chair), Chad Williams (Treasurer), and Traci Baker (secretary).</w:t>
      </w:r>
      <w:r w:rsidDel="00000000" w:rsidR="00000000" w:rsidRPr="00000000">
        <w:rPr>
          <w:rtl w:val="0"/>
        </w:rPr>
      </w:r>
    </w:p>
    <w:p w:rsidR="00000000" w:rsidDel="00000000" w:rsidP="00000000" w:rsidRDefault="00000000" w:rsidRPr="00000000" w14:paraId="00000054">
      <w:pPr>
        <w:pStyle w:val="Heading4"/>
        <w:numPr>
          <w:ilvl w:val="1"/>
          <w:numId w:val="1"/>
        </w:numPr>
        <w:ind w:left="1440" w:hanging="360"/>
        <w:rPr/>
      </w:pPr>
      <w:bookmarkStart w:colFirst="0" w:colLast="0" w:name="_jkk2xbbs8uzy" w:id="29"/>
      <w:bookmarkEnd w:id="29"/>
      <w:r w:rsidDel="00000000" w:rsidR="00000000" w:rsidRPr="00000000">
        <w:rPr>
          <w:rtl w:val="0"/>
        </w:rPr>
        <w:t xml:space="preserve">ELECTIONS</w:t>
      </w:r>
    </w:p>
    <w:p w:rsidR="00000000" w:rsidDel="00000000" w:rsidP="00000000" w:rsidRDefault="00000000" w:rsidRPr="00000000" w14:paraId="00000055">
      <w:pPr>
        <w:numPr>
          <w:ilvl w:val="2"/>
          <w:numId w:val="1"/>
        </w:numPr>
        <w:ind w:left="2160" w:hanging="360"/>
        <w:rPr/>
      </w:pPr>
      <w:r w:rsidDel="00000000" w:rsidR="00000000" w:rsidRPr="00000000">
        <w:rPr>
          <w:highlight w:val="white"/>
          <w:rtl w:val="0"/>
        </w:rPr>
        <w:t xml:space="preserve">Chad Williams, our treasurer has an upcoming election. He is running for Choctaw city council</w:t>
      </w:r>
      <w:r w:rsidDel="00000000" w:rsidR="00000000" w:rsidRPr="00000000">
        <w:rPr>
          <w:rtl w:val="0"/>
        </w:rPr>
      </w:r>
    </w:p>
    <w:p w:rsidR="00000000" w:rsidDel="00000000" w:rsidP="00000000" w:rsidRDefault="00000000" w:rsidRPr="00000000" w14:paraId="00000056">
      <w:pPr>
        <w:pStyle w:val="Heading4"/>
        <w:numPr>
          <w:ilvl w:val="1"/>
          <w:numId w:val="1"/>
        </w:numPr>
        <w:ind w:left="1440" w:hanging="360"/>
        <w:rPr/>
      </w:pPr>
      <w:bookmarkStart w:colFirst="0" w:colLast="0" w:name="_hg0biowwqvnr" w:id="30"/>
      <w:bookmarkEnd w:id="30"/>
      <w:r w:rsidDel="00000000" w:rsidR="00000000" w:rsidRPr="00000000">
        <w:rPr>
          <w:rtl w:val="0"/>
        </w:rPr>
        <w:t xml:space="preserve">BALLOT ACCESS</w:t>
      </w:r>
    </w:p>
    <w:p w:rsidR="00000000" w:rsidDel="00000000" w:rsidP="00000000" w:rsidRDefault="00000000" w:rsidRPr="00000000" w14:paraId="00000057">
      <w:pPr>
        <w:numPr>
          <w:ilvl w:val="2"/>
          <w:numId w:val="1"/>
        </w:numPr>
        <w:ind w:left="2160" w:hanging="360"/>
        <w:rPr/>
      </w:pPr>
      <w:r w:rsidDel="00000000" w:rsidR="00000000" w:rsidRPr="00000000">
        <w:rPr>
          <w:rtl w:val="0"/>
        </w:rPr>
        <w:t xml:space="preserve">Secure at this time</w:t>
      </w:r>
    </w:p>
    <w:p w:rsidR="00000000" w:rsidDel="00000000" w:rsidP="00000000" w:rsidRDefault="00000000" w:rsidRPr="00000000" w14:paraId="00000058">
      <w:pPr>
        <w:pStyle w:val="Heading4"/>
        <w:numPr>
          <w:ilvl w:val="1"/>
          <w:numId w:val="1"/>
        </w:numPr>
        <w:ind w:left="1440" w:hanging="360"/>
        <w:rPr/>
      </w:pPr>
      <w:bookmarkStart w:colFirst="0" w:colLast="0" w:name="_79sfa3somcx4" w:id="31"/>
      <w:bookmarkEnd w:id="31"/>
      <w:r w:rsidDel="00000000" w:rsidR="00000000" w:rsidRPr="00000000">
        <w:rPr>
          <w:rtl w:val="0"/>
        </w:rPr>
        <w:t xml:space="preserve">EVENTS</w:t>
      </w:r>
    </w:p>
    <w:p w:rsidR="00000000" w:rsidDel="00000000" w:rsidP="00000000" w:rsidRDefault="00000000" w:rsidRPr="00000000" w14:paraId="00000059">
      <w:pPr>
        <w:numPr>
          <w:ilvl w:val="2"/>
          <w:numId w:val="1"/>
        </w:numPr>
        <w:ind w:left="2160" w:hanging="360"/>
        <w:rPr>
          <w:u w:val="none"/>
        </w:rPr>
      </w:pPr>
      <w:r w:rsidDel="00000000" w:rsidR="00000000" w:rsidRPr="00000000">
        <w:rPr>
          <w:rtl w:val="0"/>
        </w:rPr>
        <w:t xml:space="preserve">Convention March 30</w:t>
      </w:r>
      <w:r w:rsidDel="00000000" w:rsidR="00000000" w:rsidRPr="00000000">
        <w:rPr>
          <w:rtl w:val="0"/>
        </w:rPr>
      </w:r>
    </w:p>
    <w:p w:rsidR="00000000" w:rsidDel="00000000" w:rsidP="00000000" w:rsidRDefault="00000000" w:rsidRPr="00000000" w14:paraId="0000005A">
      <w:pPr>
        <w:pStyle w:val="Heading4"/>
        <w:numPr>
          <w:ilvl w:val="1"/>
          <w:numId w:val="1"/>
        </w:numPr>
        <w:ind w:left="1440" w:hanging="360"/>
        <w:rPr/>
      </w:pPr>
      <w:bookmarkStart w:colFirst="0" w:colLast="0" w:name="_eqw033psb0te" w:id="32"/>
      <w:bookmarkEnd w:id="32"/>
      <w:r w:rsidDel="00000000" w:rsidR="00000000" w:rsidRPr="00000000">
        <w:rPr>
          <w:rtl w:val="0"/>
        </w:rPr>
        <w:t xml:space="preserve">INFORMATION TECHNOLOGY</w:t>
      </w:r>
    </w:p>
    <w:p w:rsidR="00000000" w:rsidDel="00000000" w:rsidP="00000000" w:rsidRDefault="00000000" w:rsidRPr="00000000" w14:paraId="0000005B">
      <w:pPr>
        <w:numPr>
          <w:ilvl w:val="2"/>
          <w:numId w:val="1"/>
        </w:numPr>
        <w:ind w:left="2160" w:hanging="360"/>
        <w:rPr>
          <w:rFonts w:ascii="Roboto" w:cs="Roboto" w:eastAsia="Roboto" w:hAnsi="Roboto"/>
          <w:sz w:val="24"/>
          <w:szCs w:val="24"/>
          <w:highlight w:val="white"/>
          <w:u w:val="none"/>
        </w:rPr>
      </w:pPr>
      <w:r w:rsidDel="00000000" w:rsidR="00000000" w:rsidRPr="00000000">
        <w:rPr>
          <w:highlight w:val="white"/>
          <w:rtl w:val="0"/>
        </w:rPr>
        <w:t xml:space="preserve">New website up and running</w:t>
      </w: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pStyle w:val="Heading3"/>
        <w:numPr>
          <w:ilvl w:val="0"/>
          <w:numId w:val="1"/>
        </w:numPr>
        <w:spacing w:after="0" w:afterAutospacing="0"/>
        <w:ind w:left="720" w:hanging="360"/>
        <w:rPr/>
      </w:pPr>
      <w:bookmarkStart w:colFirst="0" w:colLast="0" w:name="_ko1t3jcxav31" w:id="33"/>
      <w:bookmarkEnd w:id="33"/>
      <w:r w:rsidDel="00000000" w:rsidR="00000000" w:rsidRPr="00000000">
        <w:rPr>
          <w:color w:val="f1c232"/>
          <w:rtl w:val="0"/>
        </w:rPr>
        <w:t xml:space="preserve">TEXAS</w:t>
      </w:r>
      <w:r w:rsidDel="00000000" w:rsidR="00000000" w:rsidRPr="00000000">
        <w:rPr>
          <w:rtl w:val="0"/>
        </w:rPr>
        <w:t xml:space="preserve"> - </w:t>
      </w:r>
      <w:r w:rsidDel="00000000" w:rsidR="00000000" w:rsidRPr="00000000">
        <w:rPr>
          <w:b w:val="1"/>
          <w:rtl w:val="0"/>
        </w:rPr>
        <w:t xml:space="preserve">John Wilford</w:t>
      </w:r>
    </w:p>
    <w:p w:rsidR="00000000" w:rsidDel="00000000" w:rsidP="00000000" w:rsidRDefault="00000000" w:rsidRPr="00000000" w14:paraId="0000005E">
      <w:pPr>
        <w:pStyle w:val="Heading4"/>
        <w:numPr>
          <w:ilvl w:val="1"/>
          <w:numId w:val="1"/>
        </w:numPr>
        <w:spacing w:after="0" w:afterAutospacing="0" w:before="0" w:beforeAutospacing="0"/>
        <w:ind w:left="1440" w:hanging="360"/>
        <w:rPr/>
      </w:pPr>
      <w:bookmarkStart w:colFirst="0" w:colLast="0" w:name="_zh6ua67f1e2a" w:id="34"/>
      <w:bookmarkEnd w:id="34"/>
      <w:r w:rsidDel="00000000" w:rsidR="00000000" w:rsidRPr="00000000">
        <w:rPr>
          <w:rtl w:val="0"/>
        </w:rPr>
        <w:t xml:space="preserve">STATE ORGANIZATION</w:t>
      </w:r>
    </w:p>
    <w:p w:rsidR="00000000" w:rsidDel="00000000" w:rsidP="00000000" w:rsidRDefault="00000000" w:rsidRPr="00000000" w14:paraId="0000005F">
      <w:pPr>
        <w:numPr>
          <w:ilvl w:val="2"/>
          <w:numId w:val="1"/>
        </w:numPr>
        <w:ind w:left="2160" w:hanging="360"/>
        <w:rPr/>
      </w:pPr>
      <w:r w:rsidDel="00000000" w:rsidR="00000000" w:rsidRPr="00000000">
        <w:rPr>
          <w:rtl w:val="0"/>
        </w:rPr>
        <w:t xml:space="preserve">Treasurer - Cassie Villela, Vice Chair - Steven Harris, Secretary - Gary Johnson</w:t>
      </w:r>
      <w:r w:rsidDel="00000000" w:rsidR="00000000" w:rsidRPr="00000000">
        <w:rPr>
          <w:rtl w:val="0"/>
        </w:rPr>
      </w:r>
    </w:p>
    <w:p w:rsidR="00000000" w:rsidDel="00000000" w:rsidP="00000000" w:rsidRDefault="00000000" w:rsidRPr="00000000" w14:paraId="00000060">
      <w:pPr>
        <w:pStyle w:val="Heading4"/>
        <w:numPr>
          <w:ilvl w:val="1"/>
          <w:numId w:val="1"/>
        </w:numPr>
        <w:ind w:left="1440" w:hanging="360"/>
        <w:rPr/>
      </w:pPr>
      <w:bookmarkStart w:colFirst="0" w:colLast="0" w:name="_f8algbdojh0t" w:id="35"/>
      <w:bookmarkEnd w:id="35"/>
      <w:r w:rsidDel="00000000" w:rsidR="00000000" w:rsidRPr="00000000">
        <w:rPr>
          <w:rtl w:val="0"/>
        </w:rPr>
        <w:t xml:space="preserve">COUNTY NEWS</w:t>
      </w:r>
    </w:p>
    <w:p w:rsidR="00000000" w:rsidDel="00000000" w:rsidP="00000000" w:rsidRDefault="00000000" w:rsidRPr="00000000" w14:paraId="00000061">
      <w:pPr>
        <w:numPr>
          <w:ilvl w:val="2"/>
          <w:numId w:val="1"/>
        </w:numPr>
        <w:ind w:left="2160" w:hanging="360"/>
        <w:rPr/>
      </w:pPr>
      <w:r w:rsidDel="00000000" w:rsidR="00000000" w:rsidRPr="00000000">
        <w:rPr>
          <w:highlight w:val="white"/>
          <w:rtl w:val="0"/>
        </w:rPr>
        <w:t xml:space="preserve">Affiliating new counties at a healthy rate, approaching our previous affiliation record with expectations to surpass it by the next state convention</w:t>
      </w:r>
      <w:r w:rsidDel="00000000" w:rsidR="00000000" w:rsidRPr="00000000">
        <w:rPr>
          <w:shd w:fill="ede7f6" w:val="clear"/>
          <w:rtl w:val="0"/>
        </w:rPr>
        <w:t xml:space="preserve">.</w:t>
      </w:r>
      <w:r w:rsidDel="00000000" w:rsidR="00000000" w:rsidRPr="00000000">
        <w:rPr>
          <w:rtl w:val="0"/>
        </w:rPr>
      </w:r>
    </w:p>
    <w:p w:rsidR="00000000" w:rsidDel="00000000" w:rsidP="00000000" w:rsidRDefault="00000000" w:rsidRPr="00000000" w14:paraId="00000062">
      <w:pPr>
        <w:pStyle w:val="Heading4"/>
        <w:numPr>
          <w:ilvl w:val="1"/>
          <w:numId w:val="1"/>
        </w:numPr>
        <w:ind w:left="1440" w:hanging="360"/>
      </w:pPr>
      <w:bookmarkStart w:colFirst="0" w:colLast="0" w:name="_u7l9wzw5d2g6" w:id="36"/>
      <w:bookmarkEnd w:id="36"/>
      <w:r w:rsidDel="00000000" w:rsidR="00000000" w:rsidRPr="00000000">
        <w:rPr>
          <w:rtl w:val="0"/>
        </w:rPr>
        <w:t xml:space="preserve">ELECTIONS</w:t>
      </w:r>
    </w:p>
    <w:p w:rsidR="00000000" w:rsidDel="00000000" w:rsidP="00000000" w:rsidRDefault="00000000" w:rsidRPr="00000000" w14:paraId="00000063">
      <w:pPr>
        <w:numPr>
          <w:ilvl w:val="2"/>
          <w:numId w:val="1"/>
        </w:numPr>
        <w:ind w:left="2160" w:hanging="360"/>
        <w:rPr/>
      </w:pPr>
      <w:r w:rsidDel="00000000" w:rsidR="00000000" w:rsidRPr="00000000">
        <w:rPr>
          <w:highlight w:val="white"/>
          <w:rtl w:val="0"/>
        </w:rPr>
        <w:t xml:space="preserve">Several non-partisan candidates are working with their counties toward wins in city council and mayoral elections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pStyle w:val="Heading4"/>
        <w:numPr>
          <w:ilvl w:val="1"/>
          <w:numId w:val="1"/>
        </w:numPr>
        <w:ind w:left="1440" w:hanging="360"/>
        <w:rPr/>
      </w:pPr>
      <w:bookmarkStart w:colFirst="0" w:colLast="0" w:name="_55p0d7jknhgx" w:id="37"/>
      <w:bookmarkEnd w:id="37"/>
      <w:r w:rsidDel="00000000" w:rsidR="00000000" w:rsidRPr="00000000">
        <w:rPr>
          <w:rtl w:val="0"/>
        </w:rPr>
        <w:t xml:space="preserve">ACTIVITIES/EVENTS</w:t>
      </w:r>
    </w:p>
    <w:p w:rsidR="00000000" w:rsidDel="00000000" w:rsidP="00000000" w:rsidRDefault="00000000" w:rsidRPr="00000000" w14:paraId="0000006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highlight w:val="white"/>
          <w:rtl w:val="0"/>
        </w:rPr>
        <w:t xml:space="preserve">Lege session is happening now, so we've got a couple lege days planned to influence bills toward liberty</w:t>
      </w:r>
      <w:r w:rsidDel="00000000" w:rsidR="00000000" w:rsidRPr="00000000">
        <w:rPr>
          <w:rtl w:val="0"/>
        </w:rPr>
      </w:r>
    </w:p>
    <w:p w:rsidR="00000000" w:rsidDel="00000000" w:rsidP="00000000" w:rsidRDefault="00000000" w:rsidRPr="00000000" w14:paraId="00000066">
      <w:pPr>
        <w:pStyle w:val="Heading4"/>
        <w:numPr>
          <w:ilvl w:val="1"/>
          <w:numId w:val="1"/>
        </w:numPr>
        <w:ind w:left="1440" w:hanging="360"/>
        <w:rPr/>
      </w:pPr>
      <w:bookmarkStart w:colFirst="0" w:colLast="0" w:name="_x6snviyiqkos" w:id="38"/>
      <w:bookmarkEnd w:id="38"/>
      <w:r w:rsidDel="00000000" w:rsidR="00000000" w:rsidRPr="00000000">
        <w:rPr>
          <w:rtl w:val="0"/>
        </w:rPr>
        <w:t xml:space="preserve">OTHER</w:t>
      </w:r>
    </w:p>
    <w:p w:rsidR="00000000" w:rsidDel="00000000" w:rsidP="00000000" w:rsidRDefault="00000000" w:rsidRPr="00000000" w14:paraId="0000006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highlight w:val="white"/>
          <w:rtl w:val="0"/>
        </w:rPr>
        <w:t xml:space="preserve">Getting ready to switch out website to national branding, should be happening week of March 18</w:t>
      </w:r>
      <w:r w:rsidDel="00000000" w:rsidR="00000000" w:rsidRPr="00000000">
        <w:rPr>
          <w:rtl w:val="0"/>
        </w:rPr>
        <w:t xml:space="preserv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par.org/no-on-sb163/"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par.org/no-on-sb163/" TargetMode="External"/><Relationship Id="rId8" Type="http://schemas.openxmlformats.org/officeDocument/2006/relationships/hyperlink" Target="https://www.arkansasonline.com/news/2019/jan/31/ain-t-broke-don-t-fix-2019013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