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2696" w:right="0" w:firstLine="0"/>
        <w:jc w:val="left"/>
        <w:rPr>
          <w:rFonts w:ascii="Times New Roman"/>
          <w:sz w:val="40"/>
        </w:rPr>
      </w:pPr>
      <w:r>
        <w:rPr/>
        <w:pict>
          <v:line style="position:absolute;mso-position-horizontal-relative:page;mso-position-vertical-relative:paragraph;z-index:-1024;mso-wrap-distance-left:0;mso-wrap-distance-right:0" from="54pt,28.571962pt" to="558pt,28.571962pt" stroked="true" strokeweight=".75pt" strokecolor="#c0c0c0">
            <v:stroke dashstyle="solid"/>
            <w10:wrap type="topAndBottom"/>
          </v:line>
        </w:pict>
      </w:r>
      <w:r>
        <w:rPr>
          <w:rFonts w:ascii="Times New Roman"/>
          <w:color w:val="2B2B2B"/>
          <w:sz w:val="40"/>
        </w:rPr>
        <w:t>Libertarian National Committee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9"/>
        </w:rPr>
      </w:pPr>
      <w:r>
        <w:rPr/>
        <w:pict>
          <v:shapetype id="_x0000_t202" o:spt="202" coordsize="21600,21600" path="m,l,21600r21600,l21600,xe">
            <v:stroke joinstyle="miter"/>
            <v:path gradientshapeok="t" o:connecttype="rect"/>
          </v:shapetype>
          <v:shape style="position:absolute;margin-left:199.631607pt;margin-top:12.645082pt;width:212.5pt;height:39.450pt;mso-position-horizontal-relative:page;mso-position-vertical-relative:paragraph;z-index:-1000;mso-wrap-distance-left:0;mso-wrap-distance-right:0" type="#_x0000_t202" filled="true" fillcolor="#fde164" stroked="false">
            <v:textbox inset="0,0,0,0">
              <w:txbxContent>
                <w:p>
                  <w:pPr>
                    <w:spacing w:before="44"/>
                    <w:ind w:left="139" w:right="0" w:firstLine="0"/>
                    <w:jc w:val="left"/>
                    <w:rPr>
                      <w:rFonts w:ascii="Times New Roman"/>
                      <w:sz w:val="60"/>
                    </w:rPr>
                  </w:pPr>
                  <w:r>
                    <w:rPr>
                      <w:rFonts w:ascii="Times New Roman"/>
                      <w:color w:val="2B2B2B"/>
                      <w:sz w:val="60"/>
                    </w:rPr>
                    <w:t>Region 3 Report</w:t>
                  </w:r>
                </w:p>
              </w:txbxContent>
            </v:textbox>
            <v:fill opacity="26214f" typ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rPr>
      </w:pPr>
      <w:r>
        <w:rPr/>
        <w:pict>
          <v:rect style="position:absolute;margin-left:54pt;margin-top:16.197037pt;width:504pt;height:13.6pt;mso-position-horizontal-relative:page;mso-position-vertical-relative:paragraph;z-index:-976;mso-wrap-distance-left:0;mso-wrap-distance-right:0" filled="true" fillcolor="#c0c0c0" stroked="false">
            <v:fill type="solid"/>
            <w10:wrap type="topAndBottom"/>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3"/>
        </w:rPr>
      </w:pPr>
      <w:r>
        <w:rPr/>
        <w:pict>
          <v:line style="position:absolute;mso-position-horizontal-relative:page;mso-position-vertical-relative:paragraph;z-index:-952;mso-wrap-distance-left:0;mso-wrap-distance-right:0" from="54pt,11.058889pt" to="558pt,11.058889pt" stroked="true" strokeweight="2.603pt" strokecolor="#c0c0c0">
            <v:stroke dashstyle="solid"/>
            <w10:wrap type="topAndBottom"/>
          </v:line>
        </w:pict>
      </w:r>
    </w:p>
    <w:p>
      <w:pPr>
        <w:pStyle w:val="BodyText"/>
        <w:spacing w:before="8"/>
        <w:rPr>
          <w:rFonts w:ascii="Times New Roman"/>
          <w:sz w:val="13"/>
        </w:rPr>
      </w:pPr>
    </w:p>
    <w:p>
      <w:pPr>
        <w:pStyle w:val="Heading3"/>
        <w:spacing w:line="259" w:lineRule="auto" w:before="91"/>
        <w:ind w:left="2753"/>
      </w:pPr>
      <w:r>
        <w:rPr>
          <w:color w:val="404040"/>
        </w:rPr>
        <w:t>Region 3 Libertarian National Committee Meeting March 9th &amp; 10th, 2019</w:t>
      </w:r>
    </w:p>
    <w:p>
      <w:pPr>
        <w:spacing w:before="4"/>
        <w:ind w:left="2676" w:right="3019" w:firstLine="0"/>
        <w:jc w:val="center"/>
        <w:rPr>
          <w:sz w:val="28"/>
        </w:rPr>
      </w:pPr>
      <w:r>
        <w:rPr>
          <w:color w:val="404040"/>
          <w:sz w:val="28"/>
        </w:rPr>
        <w:t>by Elizabeth Van Horn</w:t>
      </w:r>
    </w:p>
    <w:p>
      <w:pPr>
        <w:pStyle w:val="BodyText"/>
        <w:spacing w:before="1"/>
        <w:rPr>
          <w:sz w:val="16"/>
        </w:rPr>
      </w:pPr>
      <w:r>
        <w:rPr/>
        <w:pict>
          <v:line style="position:absolute;mso-position-horizontal-relative:page;mso-position-vertical-relative:paragraph;z-index:-928;mso-wrap-distance-left:0;mso-wrap-distance-right:0" from="97.5pt,13.703955pt" to="514.5pt,13.703955pt" stroked="true" strokeweight="4.95pt" strokecolor="#c0c0c0">
            <v:stroke dashstyle="solid"/>
            <w10:wrap type="topAndBottom"/>
          </v:line>
        </w:pict>
      </w:r>
    </w:p>
    <w:p>
      <w:pPr>
        <w:pStyle w:val="BodyText"/>
        <w:rPr>
          <w:sz w:val="20"/>
        </w:rPr>
      </w:pPr>
    </w:p>
    <w:p>
      <w:pPr>
        <w:pStyle w:val="BodyText"/>
        <w:spacing w:before="2"/>
        <w:rPr>
          <w:sz w:val="28"/>
        </w:rPr>
      </w:pPr>
    </w:p>
    <w:p>
      <w:pPr>
        <w:spacing w:after="0"/>
        <w:rPr>
          <w:sz w:val="28"/>
        </w:rPr>
        <w:sectPr>
          <w:type w:val="continuous"/>
          <w:pgSz w:w="12240" w:h="15840"/>
          <w:pgMar w:top="1280" w:bottom="280" w:left="760" w:right="620"/>
        </w:sectPr>
      </w:pPr>
    </w:p>
    <w:p>
      <w:pPr>
        <w:spacing w:line="372" w:lineRule="auto" w:before="93"/>
        <w:ind w:left="1386" w:right="12" w:firstLine="0"/>
        <w:jc w:val="center"/>
        <w:rPr>
          <w:sz w:val="24"/>
        </w:rPr>
      </w:pPr>
      <w:r>
        <w:rPr>
          <w:b/>
          <w:color w:val="2B2B2B"/>
          <w:sz w:val="24"/>
          <w:u w:val="thick" w:color="2B2B2B"/>
        </w:rPr>
        <w:t>Region 3 Representative</w:t>
      </w:r>
      <w:r>
        <w:rPr>
          <w:b/>
          <w:color w:val="2B2B2B"/>
          <w:sz w:val="24"/>
        </w:rPr>
        <w:t> </w:t>
      </w:r>
      <w:r>
        <w:rPr>
          <w:rFonts w:ascii="Tahoma"/>
          <w:color w:val="2B2B2B"/>
          <w:sz w:val="24"/>
        </w:rPr>
        <w:t>Elizabeth VanHorn,</w:t>
      </w:r>
      <w:r>
        <w:rPr>
          <w:rFonts w:ascii="Tahoma"/>
          <w:color w:val="2B2B2B"/>
          <w:spacing w:val="-52"/>
          <w:sz w:val="24"/>
        </w:rPr>
        <w:t> </w:t>
      </w:r>
      <w:r>
        <w:rPr>
          <w:color w:val="2B2B2B"/>
          <w:sz w:val="24"/>
        </w:rPr>
        <w:t>Indiana Libertarian National Committee </w:t>
      </w:r>
      <w:hyperlink r:id="rId5">
        <w:r>
          <w:rPr>
            <w:rFonts w:ascii="Calibri"/>
            <w:color w:val="001F5F"/>
            <w:sz w:val="24"/>
            <w:u w:val="single" w:color="001F5F"/>
          </w:rPr>
          <w:t>Elizabeth.VanHorn</w:t>
        </w:r>
        <w:r>
          <w:rPr>
            <w:color w:val="001F5F"/>
            <w:sz w:val="24"/>
            <w:u w:val="single" w:color="001F5F"/>
          </w:rPr>
          <w:t>@lp.org</w:t>
        </w:r>
      </w:hyperlink>
    </w:p>
    <w:p>
      <w:pPr>
        <w:pStyle w:val="Heading5"/>
        <w:spacing w:before="109"/>
        <w:ind w:left="1504"/>
        <w:rPr>
          <w:rFonts w:ascii="Arial"/>
          <w:u w:val="none"/>
        </w:rPr>
      </w:pPr>
      <w:r>
        <w:rPr>
          <w:b w:val="0"/>
          <w:u w:val="none"/>
        </w:rPr>
        <w:br w:type="column"/>
      </w:r>
      <w:r>
        <w:rPr>
          <w:rFonts w:ascii="Arial"/>
          <w:color w:val="2B2B2B"/>
          <w:u w:val="thick" w:color="2B2B2B"/>
        </w:rPr>
        <w:t>Region 3 Alternate</w:t>
      </w:r>
    </w:p>
    <w:p>
      <w:pPr>
        <w:pStyle w:val="BodyText"/>
        <w:spacing w:line="440" w:lineRule="atLeast" w:before="70"/>
        <w:ind w:left="1464" w:right="624" w:firstLine="52"/>
        <w:rPr>
          <w:rFonts w:ascii="Tahoma"/>
        </w:rPr>
      </w:pPr>
      <w:r>
        <w:rPr/>
        <w:pict>
          <v:rect style="position:absolute;margin-left:486.75pt;margin-top:41.021484pt;width:2.25pt;height:.75pt;mso-position-horizontal-relative:page;mso-position-vertical-relative:paragraph;z-index:-14248" filled="true" fillcolor="#7d7d7d" stroked="false">
            <v:fill type="solid"/>
            <w10:wrap type="none"/>
          </v:rect>
        </w:pict>
      </w:r>
      <w:r>
        <w:rPr>
          <w:rFonts w:ascii="Tahoma"/>
          <w:color w:val="2B2B2B"/>
        </w:rPr>
        <w:t>Dustin Nanna, Ohio Libertarian National</w:t>
      </w:r>
    </w:p>
    <w:p>
      <w:pPr>
        <w:pStyle w:val="BodyText"/>
        <w:spacing w:before="11"/>
        <w:ind w:left="1394" w:right="1509"/>
        <w:jc w:val="center"/>
        <w:rPr>
          <w:rFonts w:ascii="Tahoma"/>
        </w:rPr>
      </w:pPr>
      <w:r>
        <w:rPr>
          <w:rFonts w:ascii="Tahoma"/>
          <w:color w:val="2B2B2B"/>
        </w:rPr>
        <w:t>Committee</w:t>
      </w:r>
    </w:p>
    <w:p>
      <w:pPr>
        <w:pStyle w:val="BodyText"/>
        <w:spacing w:before="238"/>
        <w:ind w:left="1394" w:right="1706"/>
        <w:jc w:val="center"/>
      </w:pPr>
      <w:hyperlink r:id="rId6">
        <w:r>
          <w:rPr>
            <w:rFonts w:ascii="Calibri"/>
            <w:color w:val="001F5F"/>
            <w:u w:val="single" w:color="001F5F"/>
          </w:rPr>
          <w:t>Dustin.Nanna</w:t>
        </w:r>
        <w:r>
          <w:rPr>
            <w:color w:val="001F5F"/>
            <w:u w:val="single" w:color="001F5F"/>
          </w:rPr>
          <w:t>@lp.org</w:t>
        </w:r>
      </w:hyperlink>
    </w:p>
    <w:p>
      <w:pPr>
        <w:spacing w:after="0"/>
        <w:jc w:val="center"/>
        <w:sectPr>
          <w:type w:val="continuous"/>
          <w:pgSz w:w="12240" w:h="15840"/>
          <w:pgMar w:top="1280" w:bottom="280" w:left="760" w:right="620"/>
          <w:cols w:num="2" w:equalWidth="0">
            <w:col w:w="4248" w:space="1300"/>
            <w:col w:w="5312"/>
          </w:cols>
        </w:sectPr>
      </w:pPr>
    </w:p>
    <w:p>
      <w:pPr>
        <w:pStyle w:val="BodyText"/>
        <w:spacing w:before="74"/>
        <w:ind w:right="460"/>
        <w:jc w:val="right"/>
        <w:rPr>
          <w:rFonts w:ascii="Trebuchet MS"/>
        </w:rPr>
      </w:pPr>
      <w:r>
        <w:rPr>
          <w:rFonts w:ascii="Trebuchet MS"/>
          <w:color w:val="404040"/>
        </w:rPr>
        <w:t>| 2</w:t>
      </w:r>
    </w:p>
    <w:p>
      <w:pPr>
        <w:pStyle w:val="BodyText"/>
        <w:rPr>
          <w:rFonts w:ascii="Trebuchet MS"/>
          <w:sz w:val="20"/>
        </w:rPr>
      </w:pPr>
    </w:p>
    <w:p>
      <w:pPr>
        <w:pStyle w:val="BodyText"/>
        <w:rPr>
          <w:rFonts w:ascii="Trebuchet MS"/>
          <w:sz w:val="20"/>
        </w:rPr>
      </w:pPr>
    </w:p>
    <w:p>
      <w:pPr>
        <w:pStyle w:val="BodyText"/>
        <w:spacing w:before="3"/>
        <w:rPr>
          <w:rFonts w:ascii="Trebuchet MS"/>
          <w:sz w:val="16"/>
        </w:rPr>
      </w:pPr>
      <w:r>
        <w:rPr/>
        <w:pict>
          <v:line style="position:absolute;mso-position-horizontal-relative:page;mso-position-vertical-relative:paragraph;z-index:-880;mso-wrap-distance-left:0;mso-wrap-distance-right:0" from="54pt,11.79365pt" to="558pt,11.79365pt" stroked="true" strokeweight=".75pt" strokecolor="#c0c0c0">
            <v:stroke dashstyle="solid"/>
            <w10:wrap type="topAndBottom"/>
          </v:line>
        </w:pict>
      </w:r>
    </w:p>
    <w:p>
      <w:pPr>
        <w:pStyle w:val="Heading2"/>
        <w:spacing w:after="73"/>
        <w:ind w:left="320"/>
        <w:rPr>
          <w:u w:val="none"/>
        </w:rPr>
      </w:pPr>
      <w:r>
        <w:rPr>
          <w:color w:val="001F5F"/>
          <w:u w:val="none"/>
        </w:rPr>
        <w:t>CONTENTS</w:t>
      </w:r>
    </w:p>
    <w:p>
      <w:pPr>
        <w:pStyle w:val="BodyText"/>
        <w:spacing w:line="20" w:lineRule="exact"/>
        <w:ind w:left="312"/>
        <w:rPr>
          <w:rFonts w:ascii="Trebuchet MS"/>
          <w:sz w:val="2"/>
        </w:rPr>
      </w:pPr>
      <w:r>
        <w:rPr>
          <w:rFonts w:ascii="Trebuchet MS"/>
          <w:sz w:val="2"/>
        </w:rPr>
        <w:pict>
          <v:group style="width:504pt;height:.75pt;mso-position-horizontal-relative:char;mso-position-vertical-relative:line" coordorigin="0,0" coordsize="10080,15">
            <v:line style="position:absolute" from="0,8" to="10080,8" stroked="true" strokeweight=".75pt" strokecolor="#c0c0c0">
              <v:stroke dashstyle="solid"/>
            </v:line>
          </v:group>
        </w:pict>
      </w:r>
      <w:r>
        <w:rPr>
          <w:rFonts w:ascii="Trebuchet MS"/>
          <w:sz w:val="2"/>
        </w:rPr>
      </w:r>
    </w:p>
    <w:p>
      <w:pPr>
        <w:spacing w:before="228"/>
        <w:ind w:left="247" w:right="0" w:firstLine="0"/>
        <w:jc w:val="left"/>
        <w:rPr>
          <w:rFonts w:ascii="Trebuchet MS"/>
          <w:b/>
          <w:sz w:val="32"/>
        </w:rPr>
      </w:pPr>
      <w:r>
        <w:rPr>
          <w:rFonts w:ascii="Trebuchet MS"/>
          <w:b/>
          <w:color w:val="001F5F"/>
          <w:sz w:val="32"/>
          <w:u w:val="thick" w:color="001F5F"/>
        </w:rPr>
        <w:t>Region 3 States:</w:t>
      </w:r>
    </w:p>
    <w:p>
      <w:pPr>
        <w:spacing w:line="309" w:lineRule="auto" w:before="181"/>
        <w:ind w:left="255" w:right="5068" w:firstLine="0"/>
        <w:jc w:val="left"/>
        <w:rPr>
          <w:rFonts w:ascii="Trebuchet MS"/>
          <w:sz w:val="28"/>
        </w:rPr>
      </w:pPr>
      <w:r>
        <w:rPr/>
        <w:pict>
          <v:rect style="position:absolute;margin-left:100.942192pt;margin-top:20.963018pt;width:.103724pt;height:.8pt;mso-position-horizontal-relative:page;mso-position-vertical-relative:paragraph;z-index:-14032" filled="true" fillcolor="#000000" stroked="false">
            <v:fill type="solid"/>
            <w10:wrap type="none"/>
          </v:rect>
        </w:pict>
      </w:r>
      <w:r>
        <w:rPr/>
        <w:pict>
          <v:rect style="position:absolute;margin-left:167.23468pt;margin-top:20.963018pt;width:.103724pt;height:.8pt;mso-position-horizontal-relative:page;mso-position-vertical-relative:paragraph;z-index:-14008" filled="true" fillcolor="#000000" stroked="false">
            <v:fill type="solid"/>
            <w10:wrap type="none"/>
          </v:rect>
        </w:pict>
      </w:r>
      <w:r>
        <w:rPr/>
        <w:pict>
          <v:rect style="position:absolute;margin-left:230.599686pt;margin-top:20.963018pt;width:.103724pt;height:.8pt;mso-position-horizontal-relative:page;mso-position-vertical-relative:paragraph;z-index:-13984" filled="true" fillcolor="#000000" stroked="false">
            <v:fill type="solid"/>
            <w10:wrap type="none"/>
          </v:rect>
        </w:pict>
      </w:r>
      <w:r>
        <w:rPr/>
        <w:pict>
          <v:rect style="position:absolute;margin-left:257.147339pt;margin-top:20.963018pt;width:.1pt;height:.8pt;mso-position-horizontal-relative:page;mso-position-vertical-relative:paragraph;z-index:-13960" filled="true" fillcolor="#000000" stroked="false">
            <v:fill type="solid"/>
            <w10:wrap type="none"/>
          </v:rect>
        </w:pict>
      </w:r>
      <w:r>
        <w:rPr>
          <w:rFonts w:ascii="Trebuchet MS"/>
          <w:b/>
          <w:color w:val="001F5F"/>
          <w:sz w:val="28"/>
        </w:rPr>
        <w:t>I</w:t>
      </w:r>
      <w:r>
        <w:rPr>
          <w:rFonts w:ascii="Trebuchet MS"/>
          <w:b/>
          <w:color w:val="001F5F"/>
          <w:sz w:val="28"/>
          <w:u w:val="single" w:color="001F5F"/>
        </w:rPr>
        <w:t>ndiana, Kentucky, Michigan, and Ohio.</w:t>
      </w:r>
      <w:r>
        <w:rPr>
          <w:rFonts w:ascii="Trebuchet MS"/>
          <w:b/>
          <w:color w:val="001F5F"/>
          <w:sz w:val="28"/>
        </w:rPr>
        <w:t> </w:t>
      </w:r>
      <w:r>
        <w:rPr>
          <w:rFonts w:ascii="Trebuchet MS"/>
          <w:color w:val="001F5F"/>
          <w:sz w:val="28"/>
        </w:rPr>
        <w:t>Libertarian Party of Indiana: Page 3 Libertarian Party of Kentucky: Page 4 Libertarian Party of Michigan: Page 5 Libertarian Party of Ohio - Pages 6-11</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Heading2"/>
        <w:spacing w:before="250"/>
        <w:rPr>
          <w:u w:val="none"/>
        </w:rPr>
      </w:pPr>
      <w:r>
        <w:rPr>
          <w:color w:val="000080"/>
          <w:u w:val="thick" w:color="000080"/>
        </w:rPr>
        <w:t>Feb 2019 National Membership</w:t>
      </w:r>
    </w:p>
    <w:p>
      <w:pPr>
        <w:pStyle w:val="BodyText"/>
        <w:tabs>
          <w:tab w:pos="3983" w:val="left" w:leader="none"/>
          <w:tab w:pos="7379" w:val="left" w:leader="none"/>
        </w:tabs>
        <w:spacing w:before="94"/>
        <w:ind w:left="1960"/>
        <w:rPr>
          <w:rFonts w:ascii="Trebuchet MS"/>
        </w:rPr>
      </w:pPr>
      <w:r>
        <w:rPr/>
        <w:pict>
          <v:group style="position:absolute;margin-left:50.449902pt;margin-top:25.451691pt;width:386.65pt;height:14.5pt;mso-position-horizontal-relative:page;mso-position-vertical-relative:paragraph;z-index:-14176" coordorigin="1009,509" coordsize="7733,290">
            <v:shape style="position:absolute;left:2932;top:509;width:605;height:290" coordorigin="2933,509" coordsize="605,290" path="m3486,509l2984,509,2946,573,2933,654,2946,734,2984,798,3486,798,3524,734,3537,654,3524,573,3486,509xe" filled="true" fillcolor="#fde164" stroked="false">
              <v:path arrowok="t"/>
              <v:fill opacity="26214f" type="solid"/>
            </v:shape>
            <v:shape style="position:absolute;left:1009;top:784;width:7733;height:2" coordorigin="1009,784" coordsize="7733,0" path="m3537,784l8742,784m1009,784l2933,784e" filled="false" stroked="true" strokeweight=".868pt" strokecolor="#001f5f">
              <v:path arrowok="t"/>
              <v:stroke dashstyle="solid"/>
            </v:shape>
            <w10:wrap type="none"/>
          </v:group>
        </w:pict>
      </w:r>
      <w:r>
        <w:rPr>
          <w:rFonts w:ascii="Trebuchet MS"/>
          <w:color w:val="001F5F"/>
        </w:rPr>
        <w:t>Total</w:t>
      </w:r>
      <w:r>
        <w:rPr>
          <w:rFonts w:ascii="Trebuchet MS"/>
          <w:color w:val="001F5F"/>
          <w:spacing w:val="-2"/>
        </w:rPr>
        <w:t> </w:t>
      </w:r>
      <w:r>
        <w:rPr>
          <w:rFonts w:ascii="Trebuchet MS"/>
          <w:color w:val="001F5F"/>
        </w:rPr>
        <w:t>Members</w:t>
        <w:tab/>
        <w:t>Total</w:t>
      </w:r>
      <w:r>
        <w:rPr>
          <w:rFonts w:ascii="Trebuchet MS"/>
          <w:color w:val="001F5F"/>
          <w:spacing w:val="-3"/>
        </w:rPr>
        <w:t> </w:t>
      </w:r>
      <w:r>
        <w:rPr>
          <w:rFonts w:ascii="Trebuchet MS"/>
          <w:color w:val="001F5F"/>
        </w:rPr>
        <w:t>Sustaining</w:t>
      </w:r>
      <w:r>
        <w:rPr>
          <w:rFonts w:ascii="Trebuchet MS"/>
          <w:color w:val="001F5F"/>
          <w:spacing w:val="-4"/>
        </w:rPr>
        <w:t> </w:t>
      </w:r>
      <w:r>
        <w:rPr>
          <w:rFonts w:ascii="Trebuchet MS"/>
          <w:color w:val="001F5F"/>
        </w:rPr>
        <w:t>Members</w:t>
        <w:tab/>
        <w:t>Sustaining Membership</w:t>
      </w:r>
      <w:r>
        <w:rPr>
          <w:rFonts w:ascii="Trebuchet MS"/>
          <w:color w:val="001F5F"/>
          <w:spacing w:val="-7"/>
        </w:rPr>
        <w:t> </w:t>
      </w:r>
      <w:r>
        <w:rPr>
          <w:rFonts w:ascii="Trebuchet MS"/>
          <w:color w:val="001F5F"/>
        </w:rPr>
        <w:t>Rank</w:t>
      </w:r>
    </w:p>
    <w:tbl>
      <w:tblPr>
        <w:tblW w:w="0" w:type="auto"/>
        <w:jc w:val="left"/>
        <w:tblInd w:w="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4"/>
        <w:gridCol w:w="604"/>
        <w:gridCol w:w="1448"/>
        <w:gridCol w:w="476"/>
        <w:gridCol w:w="3321"/>
        <w:gridCol w:w="2391"/>
      </w:tblGrid>
      <w:tr>
        <w:trPr>
          <w:trHeight w:val="410" w:hRule="atLeast"/>
        </w:trPr>
        <w:tc>
          <w:tcPr>
            <w:tcW w:w="1924" w:type="dxa"/>
            <w:tcBorders>
              <w:top w:val="single" w:sz="8" w:space="0" w:color="001F5F"/>
            </w:tcBorders>
          </w:tcPr>
          <w:p>
            <w:pPr>
              <w:pStyle w:val="TableParagraph"/>
              <w:spacing w:line="296" w:lineRule="exact" w:before="94"/>
              <w:ind w:left="-1"/>
              <w:rPr>
                <w:sz w:val="28"/>
              </w:rPr>
            </w:pPr>
            <w:r>
              <w:rPr>
                <w:color w:val="001F5F"/>
                <w:sz w:val="24"/>
              </w:rPr>
              <w:t>INDIANA </w:t>
            </w:r>
            <w:r>
              <w:rPr>
                <w:color w:val="001F5F"/>
                <w:sz w:val="28"/>
              </w:rPr>
              <w:t>-</w:t>
            </w:r>
          </w:p>
        </w:tc>
        <w:tc>
          <w:tcPr>
            <w:tcW w:w="604" w:type="dxa"/>
            <w:tcBorders>
              <w:top w:val="single" w:sz="8" w:space="0" w:color="001F5F"/>
            </w:tcBorders>
          </w:tcPr>
          <w:p>
            <w:pPr>
              <w:pStyle w:val="TableParagraph"/>
              <w:spacing w:line="263" w:lineRule="exact" w:before="127"/>
              <w:ind w:left="2"/>
              <w:jc w:val="center"/>
              <w:rPr>
                <w:sz w:val="24"/>
              </w:rPr>
            </w:pPr>
            <w:r>
              <w:rPr>
                <w:color w:val="001F5F"/>
                <w:sz w:val="24"/>
              </w:rPr>
              <w:t>3386</w:t>
            </w:r>
          </w:p>
        </w:tc>
        <w:tc>
          <w:tcPr>
            <w:tcW w:w="1448" w:type="dxa"/>
            <w:tcBorders>
              <w:top w:val="single" w:sz="8" w:space="0" w:color="001F5F"/>
            </w:tcBorders>
          </w:tcPr>
          <w:p>
            <w:pPr>
              <w:pStyle w:val="TableParagraph"/>
              <w:rPr>
                <w:rFonts w:ascii="Times New Roman"/>
                <w:sz w:val="24"/>
              </w:rPr>
            </w:pPr>
          </w:p>
        </w:tc>
        <w:tc>
          <w:tcPr>
            <w:tcW w:w="476" w:type="dxa"/>
            <w:tcBorders>
              <w:top w:val="single" w:sz="8" w:space="0" w:color="001F5F"/>
            </w:tcBorders>
          </w:tcPr>
          <w:p>
            <w:pPr>
              <w:pStyle w:val="TableParagraph"/>
              <w:spacing w:line="259" w:lineRule="exact" w:before="131"/>
              <w:ind w:right="33"/>
              <w:jc w:val="right"/>
              <w:rPr>
                <w:sz w:val="24"/>
              </w:rPr>
            </w:pPr>
            <w:r>
              <w:rPr>
                <w:color w:val="001F5F"/>
                <w:sz w:val="24"/>
              </w:rPr>
              <w:t>395</w:t>
            </w:r>
          </w:p>
        </w:tc>
        <w:tc>
          <w:tcPr>
            <w:tcW w:w="3321" w:type="dxa"/>
            <w:tcBorders>
              <w:top w:val="single" w:sz="8" w:space="0" w:color="001F5F"/>
            </w:tcBorders>
          </w:tcPr>
          <w:p>
            <w:pPr>
              <w:pStyle w:val="TableParagraph"/>
              <w:spacing w:line="259" w:lineRule="exact" w:before="131"/>
              <w:ind w:right="42"/>
              <w:jc w:val="right"/>
              <w:rPr>
                <w:sz w:val="24"/>
              </w:rPr>
            </w:pPr>
            <w:r>
              <w:rPr>
                <w:color w:val="001F5F"/>
                <w:sz w:val="24"/>
              </w:rPr>
              <w:t>13</w:t>
            </w:r>
          </w:p>
        </w:tc>
        <w:tc>
          <w:tcPr>
            <w:tcW w:w="2391" w:type="dxa"/>
            <w:tcBorders>
              <w:top w:val="single" w:sz="8" w:space="0" w:color="001F5F"/>
            </w:tcBorders>
          </w:tcPr>
          <w:p>
            <w:pPr>
              <w:pStyle w:val="TableParagraph"/>
              <w:rPr>
                <w:rFonts w:ascii="Times New Roman"/>
                <w:sz w:val="24"/>
              </w:rPr>
            </w:pPr>
          </w:p>
        </w:tc>
      </w:tr>
      <w:tr>
        <w:trPr>
          <w:trHeight w:val="148" w:hRule="atLeast"/>
        </w:trPr>
        <w:tc>
          <w:tcPr>
            <w:tcW w:w="1924" w:type="dxa"/>
          </w:tcPr>
          <w:p>
            <w:pPr>
              <w:pStyle w:val="TableParagraph"/>
              <w:rPr>
                <w:rFonts w:ascii="Times New Roman"/>
                <w:sz w:val="8"/>
              </w:rPr>
            </w:pPr>
          </w:p>
        </w:tc>
        <w:tc>
          <w:tcPr>
            <w:tcW w:w="604" w:type="dxa"/>
          </w:tcPr>
          <w:p>
            <w:pPr>
              <w:pStyle w:val="TableParagraph"/>
              <w:rPr>
                <w:rFonts w:ascii="Times New Roman"/>
                <w:sz w:val="8"/>
              </w:rPr>
            </w:pPr>
          </w:p>
        </w:tc>
        <w:tc>
          <w:tcPr>
            <w:tcW w:w="1448" w:type="dxa"/>
          </w:tcPr>
          <w:p>
            <w:pPr>
              <w:pStyle w:val="TableParagraph"/>
              <w:rPr>
                <w:rFonts w:ascii="Times New Roman"/>
                <w:sz w:val="8"/>
              </w:rPr>
            </w:pPr>
          </w:p>
        </w:tc>
        <w:tc>
          <w:tcPr>
            <w:tcW w:w="476" w:type="dxa"/>
          </w:tcPr>
          <w:p>
            <w:pPr>
              <w:pStyle w:val="TableParagraph"/>
              <w:rPr>
                <w:rFonts w:ascii="Times New Roman"/>
                <w:sz w:val="8"/>
              </w:rPr>
            </w:pPr>
          </w:p>
        </w:tc>
        <w:tc>
          <w:tcPr>
            <w:tcW w:w="3321" w:type="dxa"/>
          </w:tcPr>
          <w:p>
            <w:pPr>
              <w:pStyle w:val="TableParagraph"/>
              <w:rPr>
                <w:rFonts w:ascii="Times New Roman"/>
                <w:sz w:val="8"/>
              </w:rPr>
            </w:pPr>
          </w:p>
        </w:tc>
        <w:tc>
          <w:tcPr>
            <w:tcW w:w="2391" w:type="dxa"/>
          </w:tcPr>
          <w:p>
            <w:pPr>
              <w:pStyle w:val="TableParagraph"/>
              <w:rPr>
                <w:rFonts w:ascii="Times New Roman"/>
                <w:sz w:val="8"/>
              </w:rPr>
            </w:pPr>
          </w:p>
        </w:tc>
      </w:tr>
      <w:tr>
        <w:trPr>
          <w:trHeight w:val="256" w:hRule="atLeast"/>
        </w:trPr>
        <w:tc>
          <w:tcPr>
            <w:tcW w:w="1924" w:type="dxa"/>
            <w:tcBorders>
              <w:bottom w:val="single" w:sz="6" w:space="0" w:color="001F5F"/>
            </w:tcBorders>
          </w:tcPr>
          <w:p>
            <w:pPr>
              <w:pStyle w:val="TableParagraph"/>
              <w:spacing w:line="237" w:lineRule="exact"/>
              <w:ind w:left="-1"/>
              <w:rPr>
                <w:sz w:val="24"/>
              </w:rPr>
            </w:pPr>
            <w:r>
              <w:rPr>
                <w:color w:val="001F5F"/>
                <w:sz w:val="24"/>
              </w:rPr>
              <w:t>KENTUCKY-</w:t>
            </w:r>
          </w:p>
        </w:tc>
        <w:tc>
          <w:tcPr>
            <w:tcW w:w="604" w:type="dxa"/>
            <w:shd w:val="clear" w:color="auto" w:fill="FDE164"/>
          </w:tcPr>
          <w:p>
            <w:pPr>
              <w:pStyle w:val="TableParagraph"/>
              <w:spacing w:line="237" w:lineRule="exact"/>
              <w:ind w:left="87"/>
              <w:jc w:val="center"/>
              <w:rPr>
                <w:sz w:val="24"/>
              </w:rPr>
            </w:pPr>
            <w:r>
              <w:rPr>
                <w:color w:val="001F5F"/>
                <w:sz w:val="24"/>
              </w:rPr>
              <w:t>1241</w:t>
            </w:r>
          </w:p>
        </w:tc>
        <w:tc>
          <w:tcPr>
            <w:tcW w:w="1448" w:type="dxa"/>
            <w:tcBorders>
              <w:bottom w:val="single" w:sz="6" w:space="0" w:color="001F5F"/>
            </w:tcBorders>
          </w:tcPr>
          <w:p>
            <w:pPr>
              <w:pStyle w:val="TableParagraph"/>
              <w:rPr>
                <w:rFonts w:ascii="Times New Roman"/>
                <w:sz w:val="18"/>
              </w:rPr>
            </w:pPr>
          </w:p>
        </w:tc>
        <w:tc>
          <w:tcPr>
            <w:tcW w:w="476" w:type="dxa"/>
            <w:tcBorders>
              <w:bottom w:val="single" w:sz="6" w:space="0" w:color="001F5F"/>
            </w:tcBorders>
          </w:tcPr>
          <w:p>
            <w:pPr>
              <w:pStyle w:val="TableParagraph"/>
              <w:spacing w:line="237" w:lineRule="exact"/>
              <w:ind w:right="41"/>
              <w:jc w:val="right"/>
              <w:rPr>
                <w:sz w:val="24"/>
              </w:rPr>
            </w:pPr>
            <w:r>
              <w:rPr>
                <w:color w:val="001F5F"/>
                <w:sz w:val="24"/>
              </w:rPr>
              <w:t>135</w:t>
            </w:r>
          </w:p>
        </w:tc>
        <w:tc>
          <w:tcPr>
            <w:tcW w:w="3321" w:type="dxa"/>
            <w:tcBorders>
              <w:bottom w:val="single" w:sz="6" w:space="0" w:color="001F5F"/>
            </w:tcBorders>
          </w:tcPr>
          <w:p>
            <w:pPr>
              <w:pStyle w:val="TableParagraph"/>
              <w:spacing w:line="237" w:lineRule="exact"/>
              <w:ind w:right="2"/>
              <w:jc w:val="right"/>
              <w:rPr>
                <w:sz w:val="24"/>
              </w:rPr>
            </w:pPr>
            <w:r>
              <w:rPr>
                <w:color w:val="001F5F"/>
                <w:sz w:val="24"/>
              </w:rPr>
              <w:t>32</w:t>
            </w:r>
          </w:p>
        </w:tc>
        <w:tc>
          <w:tcPr>
            <w:tcW w:w="2391" w:type="dxa"/>
          </w:tcPr>
          <w:p>
            <w:pPr>
              <w:pStyle w:val="TableParagraph"/>
              <w:rPr>
                <w:rFonts w:ascii="Times New Roman"/>
                <w:sz w:val="18"/>
              </w:rPr>
            </w:pPr>
          </w:p>
        </w:tc>
      </w:tr>
      <w:tr>
        <w:trPr>
          <w:trHeight w:val="97" w:hRule="atLeast"/>
        </w:trPr>
        <w:tc>
          <w:tcPr>
            <w:tcW w:w="1924" w:type="dxa"/>
            <w:tcBorders>
              <w:top w:val="single" w:sz="6" w:space="0" w:color="001F5F"/>
            </w:tcBorders>
          </w:tcPr>
          <w:p>
            <w:pPr>
              <w:pStyle w:val="TableParagraph"/>
              <w:rPr>
                <w:rFonts w:ascii="Times New Roman"/>
                <w:sz w:val="4"/>
              </w:rPr>
            </w:pPr>
          </w:p>
        </w:tc>
        <w:tc>
          <w:tcPr>
            <w:tcW w:w="604" w:type="dxa"/>
            <w:shd w:val="clear" w:color="auto" w:fill="FDE164"/>
          </w:tcPr>
          <w:p>
            <w:pPr>
              <w:pStyle w:val="TableParagraph"/>
              <w:rPr>
                <w:rFonts w:ascii="Times New Roman"/>
                <w:sz w:val="4"/>
              </w:rPr>
            </w:pPr>
          </w:p>
        </w:tc>
        <w:tc>
          <w:tcPr>
            <w:tcW w:w="1448" w:type="dxa"/>
            <w:tcBorders>
              <w:top w:val="single" w:sz="6" w:space="0" w:color="001F5F"/>
            </w:tcBorders>
          </w:tcPr>
          <w:p>
            <w:pPr>
              <w:pStyle w:val="TableParagraph"/>
              <w:rPr>
                <w:rFonts w:ascii="Times New Roman"/>
                <w:sz w:val="4"/>
              </w:rPr>
            </w:pPr>
          </w:p>
        </w:tc>
        <w:tc>
          <w:tcPr>
            <w:tcW w:w="476" w:type="dxa"/>
            <w:tcBorders>
              <w:top w:val="single" w:sz="6" w:space="0" w:color="001F5F"/>
            </w:tcBorders>
          </w:tcPr>
          <w:p>
            <w:pPr>
              <w:pStyle w:val="TableParagraph"/>
              <w:rPr>
                <w:rFonts w:ascii="Times New Roman"/>
                <w:sz w:val="4"/>
              </w:rPr>
            </w:pPr>
          </w:p>
        </w:tc>
        <w:tc>
          <w:tcPr>
            <w:tcW w:w="3321" w:type="dxa"/>
            <w:tcBorders>
              <w:top w:val="single" w:sz="6" w:space="0" w:color="001F5F"/>
            </w:tcBorders>
          </w:tcPr>
          <w:p>
            <w:pPr>
              <w:pStyle w:val="TableParagraph"/>
              <w:rPr>
                <w:rFonts w:ascii="Times New Roman"/>
                <w:sz w:val="4"/>
              </w:rPr>
            </w:pPr>
          </w:p>
        </w:tc>
        <w:tc>
          <w:tcPr>
            <w:tcW w:w="2391" w:type="dxa"/>
          </w:tcPr>
          <w:p>
            <w:pPr>
              <w:pStyle w:val="TableParagraph"/>
              <w:rPr>
                <w:rFonts w:ascii="Times New Roman"/>
                <w:sz w:val="4"/>
              </w:rPr>
            </w:pPr>
          </w:p>
        </w:tc>
      </w:tr>
      <w:tr>
        <w:trPr>
          <w:trHeight w:val="263" w:hRule="atLeast"/>
        </w:trPr>
        <w:tc>
          <w:tcPr>
            <w:tcW w:w="1924" w:type="dxa"/>
            <w:tcBorders>
              <w:bottom w:val="single" w:sz="6" w:space="0" w:color="001F5F"/>
            </w:tcBorders>
          </w:tcPr>
          <w:p>
            <w:pPr>
              <w:pStyle w:val="TableParagraph"/>
              <w:spacing w:line="237" w:lineRule="exact"/>
              <w:ind w:left="-1"/>
              <w:rPr>
                <w:sz w:val="24"/>
              </w:rPr>
            </w:pPr>
            <w:r>
              <w:rPr>
                <w:color w:val="001F5F"/>
                <w:sz w:val="24"/>
              </w:rPr>
              <w:t>MICHIGAN-</w:t>
            </w:r>
          </w:p>
        </w:tc>
        <w:tc>
          <w:tcPr>
            <w:tcW w:w="604" w:type="dxa"/>
            <w:shd w:val="clear" w:color="auto" w:fill="FDE164"/>
          </w:tcPr>
          <w:p>
            <w:pPr>
              <w:pStyle w:val="TableParagraph"/>
              <w:spacing w:line="237" w:lineRule="exact"/>
              <w:ind w:left="79"/>
              <w:jc w:val="center"/>
              <w:rPr>
                <w:sz w:val="24"/>
              </w:rPr>
            </w:pPr>
            <w:r>
              <w:rPr>
                <w:color w:val="001F5F"/>
                <w:sz w:val="24"/>
              </w:rPr>
              <w:t>5203</w:t>
            </w:r>
          </w:p>
        </w:tc>
        <w:tc>
          <w:tcPr>
            <w:tcW w:w="1448" w:type="dxa"/>
            <w:tcBorders>
              <w:bottom w:val="single" w:sz="6" w:space="0" w:color="001F5F"/>
            </w:tcBorders>
          </w:tcPr>
          <w:p>
            <w:pPr>
              <w:pStyle w:val="TableParagraph"/>
              <w:rPr>
                <w:rFonts w:ascii="Times New Roman"/>
                <w:sz w:val="18"/>
              </w:rPr>
            </w:pPr>
          </w:p>
        </w:tc>
        <w:tc>
          <w:tcPr>
            <w:tcW w:w="476" w:type="dxa"/>
            <w:tcBorders>
              <w:bottom w:val="single" w:sz="6" w:space="0" w:color="001F5F"/>
            </w:tcBorders>
          </w:tcPr>
          <w:p>
            <w:pPr>
              <w:pStyle w:val="TableParagraph"/>
              <w:spacing w:line="237" w:lineRule="exact"/>
              <w:ind w:right="41"/>
              <w:jc w:val="right"/>
              <w:rPr>
                <w:sz w:val="24"/>
              </w:rPr>
            </w:pPr>
            <w:r>
              <w:rPr>
                <w:color w:val="001F5F"/>
                <w:sz w:val="24"/>
              </w:rPr>
              <w:t>460</w:t>
            </w:r>
          </w:p>
        </w:tc>
        <w:tc>
          <w:tcPr>
            <w:tcW w:w="3321" w:type="dxa"/>
            <w:tcBorders>
              <w:bottom w:val="single" w:sz="6" w:space="0" w:color="001F5F"/>
            </w:tcBorders>
          </w:tcPr>
          <w:p>
            <w:pPr>
              <w:pStyle w:val="TableParagraph"/>
              <w:spacing w:line="237" w:lineRule="exact"/>
              <w:ind w:right="2"/>
              <w:jc w:val="right"/>
              <w:rPr>
                <w:sz w:val="24"/>
              </w:rPr>
            </w:pPr>
            <w:r>
              <w:rPr>
                <w:color w:val="16375E"/>
                <w:sz w:val="24"/>
              </w:rPr>
              <w:t>11</w:t>
            </w:r>
          </w:p>
        </w:tc>
        <w:tc>
          <w:tcPr>
            <w:tcW w:w="2391" w:type="dxa"/>
          </w:tcPr>
          <w:p>
            <w:pPr>
              <w:pStyle w:val="TableParagraph"/>
              <w:rPr>
                <w:rFonts w:ascii="Times New Roman"/>
                <w:sz w:val="18"/>
              </w:rPr>
            </w:pPr>
          </w:p>
        </w:tc>
      </w:tr>
      <w:tr>
        <w:trPr>
          <w:trHeight w:val="48" w:hRule="atLeast"/>
        </w:trPr>
        <w:tc>
          <w:tcPr>
            <w:tcW w:w="1924" w:type="dxa"/>
            <w:tcBorders>
              <w:top w:val="single" w:sz="6" w:space="0" w:color="001F5F"/>
            </w:tcBorders>
          </w:tcPr>
          <w:p>
            <w:pPr>
              <w:pStyle w:val="TableParagraph"/>
              <w:rPr>
                <w:rFonts w:ascii="Times New Roman"/>
                <w:sz w:val="4"/>
              </w:rPr>
            </w:pPr>
          </w:p>
        </w:tc>
        <w:tc>
          <w:tcPr>
            <w:tcW w:w="604" w:type="dxa"/>
            <w:shd w:val="clear" w:color="auto" w:fill="FDE164"/>
          </w:tcPr>
          <w:p>
            <w:pPr>
              <w:pStyle w:val="TableParagraph"/>
              <w:rPr>
                <w:rFonts w:ascii="Times New Roman"/>
                <w:sz w:val="4"/>
              </w:rPr>
            </w:pPr>
          </w:p>
        </w:tc>
        <w:tc>
          <w:tcPr>
            <w:tcW w:w="1448" w:type="dxa"/>
            <w:tcBorders>
              <w:top w:val="single" w:sz="6" w:space="0" w:color="001F5F"/>
            </w:tcBorders>
          </w:tcPr>
          <w:p>
            <w:pPr>
              <w:pStyle w:val="TableParagraph"/>
              <w:rPr>
                <w:rFonts w:ascii="Times New Roman"/>
                <w:sz w:val="4"/>
              </w:rPr>
            </w:pPr>
          </w:p>
        </w:tc>
        <w:tc>
          <w:tcPr>
            <w:tcW w:w="476" w:type="dxa"/>
            <w:tcBorders>
              <w:top w:val="single" w:sz="6" w:space="0" w:color="001F5F"/>
            </w:tcBorders>
            <w:shd w:val="clear" w:color="auto" w:fill="FDE164"/>
          </w:tcPr>
          <w:p>
            <w:pPr>
              <w:pStyle w:val="TableParagraph"/>
              <w:rPr>
                <w:rFonts w:ascii="Times New Roman"/>
                <w:sz w:val="4"/>
              </w:rPr>
            </w:pPr>
          </w:p>
        </w:tc>
        <w:tc>
          <w:tcPr>
            <w:tcW w:w="3321" w:type="dxa"/>
            <w:tcBorders>
              <w:top w:val="single" w:sz="6" w:space="0" w:color="001F5F"/>
            </w:tcBorders>
          </w:tcPr>
          <w:p>
            <w:pPr>
              <w:pStyle w:val="TableParagraph"/>
              <w:rPr>
                <w:rFonts w:ascii="Times New Roman"/>
                <w:sz w:val="4"/>
              </w:rPr>
            </w:pPr>
          </w:p>
        </w:tc>
        <w:tc>
          <w:tcPr>
            <w:tcW w:w="2391" w:type="dxa"/>
          </w:tcPr>
          <w:p>
            <w:pPr>
              <w:pStyle w:val="TableParagraph"/>
              <w:rPr>
                <w:rFonts w:ascii="Times New Roman"/>
                <w:sz w:val="2"/>
              </w:rPr>
            </w:pPr>
          </w:p>
        </w:tc>
      </w:tr>
      <w:tr>
        <w:trPr>
          <w:trHeight w:val="296" w:hRule="atLeast"/>
        </w:trPr>
        <w:tc>
          <w:tcPr>
            <w:tcW w:w="1924" w:type="dxa"/>
            <w:tcBorders>
              <w:bottom w:val="single" w:sz="6" w:space="0" w:color="001F5F"/>
            </w:tcBorders>
          </w:tcPr>
          <w:p>
            <w:pPr>
              <w:pStyle w:val="TableParagraph"/>
              <w:spacing w:line="237" w:lineRule="exact"/>
              <w:ind w:left="-1"/>
              <w:rPr>
                <w:sz w:val="24"/>
              </w:rPr>
            </w:pPr>
            <w:r>
              <w:rPr>
                <w:color w:val="001F5F"/>
                <w:sz w:val="24"/>
              </w:rPr>
              <w:t>OHIO -</w:t>
            </w:r>
          </w:p>
        </w:tc>
        <w:tc>
          <w:tcPr>
            <w:tcW w:w="604" w:type="dxa"/>
            <w:shd w:val="clear" w:color="auto" w:fill="FDE164"/>
          </w:tcPr>
          <w:p>
            <w:pPr>
              <w:pStyle w:val="TableParagraph"/>
              <w:spacing w:line="237" w:lineRule="exact"/>
              <w:ind w:left="63"/>
              <w:jc w:val="center"/>
              <w:rPr>
                <w:sz w:val="24"/>
              </w:rPr>
            </w:pPr>
            <w:r>
              <w:rPr>
                <w:color w:val="001F5F"/>
                <w:sz w:val="24"/>
              </w:rPr>
              <w:t>5089</w:t>
            </w:r>
          </w:p>
        </w:tc>
        <w:tc>
          <w:tcPr>
            <w:tcW w:w="1448" w:type="dxa"/>
            <w:tcBorders>
              <w:bottom w:val="single" w:sz="6" w:space="0" w:color="001F5F"/>
            </w:tcBorders>
          </w:tcPr>
          <w:p>
            <w:pPr>
              <w:pStyle w:val="TableParagraph"/>
              <w:rPr>
                <w:rFonts w:ascii="Times New Roman"/>
                <w:sz w:val="18"/>
              </w:rPr>
            </w:pPr>
          </w:p>
        </w:tc>
        <w:tc>
          <w:tcPr>
            <w:tcW w:w="476" w:type="dxa"/>
            <w:shd w:val="clear" w:color="auto" w:fill="FDE164"/>
          </w:tcPr>
          <w:p>
            <w:pPr>
              <w:pStyle w:val="TableParagraph"/>
              <w:spacing w:line="237" w:lineRule="exact"/>
              <w:ind w:right="49"/>
              <w:jc w:val="right"/>
              <w:rPr>
                <w:sz w:val="24"/>
              </w:rPr>
            </w:pPr>
            <w:r>
              <w:rPr>
                <w:color w:val="001F5F"/>
                <w:sz w:val="24"/>
              </w:rPr>
              <w:t>637</w:t>
            </w:r>
          </w:p>
        </w:tc>
        <w:tc>
          <w:tcPr>
            <w:tcW w:w="3321" w:type="dxa"/>
            <w:tcBorders>
              <w:bottom w:val="single" w:sz="6" w:space="0" w:color="001F5F"/>
            </w:tcBorders>
          </w:tcPr>
          <w:p>
            <w:pPr>
              <w:pStyle w:val="TableParagraph"/>
              <w:spacing w:line="237" w:lineRule="exact"/>
              <w:ind w:right="54"/>
              <w:jc w:val="right"/>
              <w:rPr>
                <w:sz w:val="24"/>
              </w:rPr>
            </w:pPr>
            <w:r>
              <w:rPr>
                <w:color w:val="001F5F"/>
                <w:sz w:val="24"/>
              </w:rPr>
              <w:t>5</w:t>
            </w:r>
          </w:p>
        </w:tc>
        <w:tc>
          <w:tcPr>
            <w:tcW w:w="2391" w:type="dxa"/>
          </w:tcPr>
          <w:p>
            <w:pPr>
              <w:pStyle w:val="TableParagraph"/>
              <w:rPr>
                <w:rFonts w:ascii="Times New Roman"/>
                <w:sz w:val="22"/>
              </w:rPr>
            </w:pPr>
          </w:p>
        </w:tc>
      </w:tr>
    </w:tbl>
    <w:p>
      <w:pPr>
        <w:pStyle w:val="BodyText"/>
        <w:rPr>
          <w:rFonts w:ascii="Trebuchet MS"/>
          <w:sz w:val="28"/>
        </w:rPr>
      </w:pPr>
    </w:p>
    <w:p>
      <w:pPr>
        <w:pStyle w:val="Heading5"/>
        <w:spacing w:before="212"/>
        <w:ind w:left="247"/>
        <w:rPr>
          <w:u w:val="none"/>
        </w:rPr>
      </w:pPr>
      <w:r>
        <w:rPr/>
        <w:pict>
          <v:shape style="position:absolute;margin-left:427.443848pt;margin-top:-30.64831pt;width:11.4pt;height:14.5pt;mso-position-horizontal-relative:page;mso-position-vertical-relative:paragraph;z-index:-14152" coordorigin="8549,-613" coordsize="228,290" path="m8726,-613l8600,-613,8562,-549,8549,-468,8562,-388,8600,-324,8726,-324,8764,-388,8777,-468,8764,-549,8726,-613xe" filled="true" fillcolor="#fde164" stroked="false">
            <v:path arrowok="t"/>
            <v:fill opacity="26214f" type="solid"/>
            <w10:wrap type="none"/>
          </v:shape>
        </w:pict>
      </w:r>
      <w:r>
        <w:rPr/>
        <w:pict>
          <v:group style="position:absolute;margin-left:470.80011pt;margin-top:-21.510134pt;width:106.5pt;height:44.65pt;mso-position-horizontal-relative:page;mso-position-vertical-relative:paragraph;z-index:-14056" coordorigin="9416,-430" coordsize="2130,893">
            <v:shape style="position:absolute;left:9416;top:-431;width:2130;height:893" coordorigin="9416,-430" coordsize="2130,893" path="m11460,-430l9467,-430,9429,-330,9416,-206,9429,-82,9467,17,9429,116,9416,239,9429,363,9467,462,11495,462,11533,363,11546,239,11533,116,11495,15,11461,15,11498,-82,11511,-206,11498,-330,11460,-430xe" filled="true" fillcolor="#fce063" stroked="false">
              <v:path arrowok="t"/>
              <v:fill opacity="26214f" type="solid"/>
            </v:shape>
            <v:shape style="position:absolute;left:9417;top:137;width:1135;height:291" type="#_x0000_t202" filled="true" fillcolor="#fde164" stroked="false">
              <v:textbox inset="0,0,0,0">
                <w:txbxContent>
                  <w:p>
                    <w:pPr>
                      <w:spacing w:before="2"/>
                      <w:ind w:left="51" w:right="0" w:firstLine="0"/>
                      <w:jc w:val="left"/>
                      <w:rPr>
                        <w:rFonts w:ascii="Trebuchet MS"/>
                        <w:sz w:val="24"/>
                      </w:rPr>
                    </w:pPr>
                    <w:r>
                      <w:rPr>
                        <w:rFonts w:ascii="Trebuchet MS"/>
                        <w:color w:val="001F5F"/>
                        <w:sz w:val="24"/>
                      </w:rPr>
                      <w:t>improved</w:t>
                    </w:r>
                  </w:p>
                </w:txbxContent>
              </v:textbox>
              <v:fill opacity="26214f" type="solid"/>
              <w10:wrap type="none"/>
            </v:shape>
            <v:shape style="position:absolute;left:9417;top:-140;width:1135;height:278" type="#_x0000_t202" filled="true" fillcolor="#fde164" stroked="false">
              <v:textbox inset="0,0,0,0">
                <w:txbxContent>
                  <w:p>
                    <w:pPr>
                      <w:spacing w:line="274" w:lineRule="exact" w:before="0"/>
                      <w:ind w:left="51" w:right="0" w:firstLine="0"/>
                      <w:jc w:val="left"/>
                      <w:rPr>
                        <w:rFonts w:ascii="Trebuchet MS"/>
                        <w:sz w:val="24"/>
                      </w:rPr>
                    </w:pPr>
                    <w:r>
                      <w:rPr>
                        <w:rFonts w:ascii="Trebuchet MS"/>
                        <w:color w:val="001F5F"/>
                        <w:sz w:val="24"/>
                      </w:rPr>
                      <w:t>increase/</w:t>
                    </w:r>
                  </w:p>
                </w:txbxContent>
              </v:textbox>
              <v:fill opacity="26214f" type="solid"/>
              <w10:wrap type="none"/>
            </v:shape>
            <v:shape style="position:absolute;left:9417;top:-430;width:2086;height:290" type="#_x0000_t202" filled="true" fillcolor="#fde164" stroked="false">
              <v:textbox inset="0,0,0,0">
                <w:txbxContent>
                  <w:p>
                    <w:pPr>
                      <w:spacing w:before="1"/>
                      <w:ind w:left="51" w:right="0" w:firstLine="0"/>
                      <w:jc w:val="left"/>
                      <w:rPr>
                        <w:rFonts w:ascii="Trebuchet MS"/>
                        <w:sz w:val="24"/>
                      </w:rPr>
                    </w:pPr>
                    <w:r>
                      <w:rPr>
                        <w:rFonts w:ascii="Trebuchet MS"/>
                        <w:color w:val="001F5F"/>
                        <w:sz w:val="24"/>
                      </w:rPr>
                      <w:t>Gold Highlighted =</w:t>
                    </w:r>
                  </w:p>
                </w:txbxContent>
              </v:textbox>
              <v:fill opacity="26214f" type="solid"/>
              <w10:wrap type="none"/>
            </v:shape>
            <w10:wrap type="none"/>
          </v:group>
        </w:pict>
      </w:r>
      <w:r>
        <w:rPr>
          <w:color w:val="001F5F"/>
          <w:u w:val="thick" w:color="001F5F"/>
        </w:rPr>
        <w:t>Feb 2018 National Membership</w:t>
      </w:r>
    </w:p>
    <w:p>
      <w:pPr>
        <w:pStyle w:val="BodyText"/>
        <w:spacing w:before="4"/>
        <w:rPr>
          <w:rFonts w:ascii="Trebuchet MS"/>
          <w:b/>
          <w:sz w:val="8"/>
        </w:rPr>
      </w:pPr>
    </w:p>
    <w:tbl>
      <w:tblPr>
        <w:tblW w:w="0" w:type="auto"/>
        <w:jc w:val="left"/>
        <w:tblInd w:w="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5"/>
        <w:gridCol w:w="1657"/>
        <w:gridCol w:w="2684"/>
        <w:gridCol w:w="1830"/>
      </w:tblGrid>
      <w:tr>
        <w:trPr>
          <w:trHeight w:val="271" w:hRule="atLeast"/>
        </w:trPr>
        <w:tc>
          <w:tcPr>
            <w:tcW w:w="1615" w:type="dxa"/>
            <w:tcBorders>
              <w:bottom w:val="single" w:sz="6" w:space="0" w:color="001F5F"/>
            </w:tcBorders>
          </w:tcPr>
          <w:p>
            <w:pPr>
              <w:pStyle w:val="TableParagraph"/>
              <w:spacing w:line="236" w:lineRule="exact"/>
              <w:ind w:left="-1"/>
              <w:rPr>
                <w:sz w:val="24"/>
              </w:rPr>
            </w:pPr>
            <w:r>
              <w:rPr>
                <w:color w:val="001F5F"/>
                <w:sz w:val="24"/>
              </w:rPr>
              <w:t>INDIANA -</w:t>
            </w:r>
          </w:p>
        </w:tc>
        <w:tc>
          <w:tcPr>
            <w:tcW w:w="1657" w:type="dxa"/>
            <w:tcBorders>
              <w:bottom w:val="single" w:sz="6" w:space="0" w:color="001F5F"/>
            </w:tcBorders>
          </w:tcPr>
          <w:p>
            <w:pPr>
              <w:pStyle w:val="TableParagraph"/>
              <w:spacing w:line="236" w:lineRule="exact"/>
              <w:ind w:left="397"/>
              <w:rPr>
                <w:sz w:val="24"/>
              </w:rPr>
            </w:pPr>
            <w:r>
              <w:rPr>
                <w:color w:val="001F5F"/>
                <w:sz w:val="24"/>
              </w:rPr>
              <w:t>3322</w:t>
            </w:r>
          </w:p>
        </w:tc>
        <w:tc>
          <w:tcPr>
            <w:tcW w:w="2684" w:type="dxa"/>
            <w:tcBorders>
              <w:bottom w:val="single" w:sz="6" w:space="0" w:color="001F5F"/>
            </w:tcBorders>
          </w:tcPr>
          <w:p>
            <w:pPr>
              <w:pStyle w:val="TableParagraph"/>
              <w:spacing w:line="236" w:lineRule="exact"/>
              <w:ind w:left="791"/>
              <w:rPr>
                <w:sz w:val="24"/>
              </w:rPr>
            </w:pPr>
            <w:r>
              <w:rPr>
                <w:color w:val="001F5F"/>
                <w:sz w:val="24"/>
              </w:rPr>
              <w:t>413</w:t>
            </w:r>
          </w:p>
        </w:tc>
        <w:tc>
          <w:tcPr>
            <w:tcW w:w="1830" w:type="dxa"/>
            <w:tcBorders>
              <w:bottom w:val="single" w:sz="6" w:space="0" w:color="001F5F"/>
            </w:tcBorders>
          </w:tcPr>
          <w:p>
            <w:pPr>
              <w:pStyle w:val="TableParagraph"/>
              <w:spacing w:line="236" w:lineRule="exact"/>
              <w:ind w:right="59"/>
              <w:jc w:val="right"/>
              <w:rPr>
                <w:sz w:val="24"/>
              </w:rPr>
            </w:pPr>
            <w:r>
              <w:rPr>
                <w:color w:val="001F5F"/>
                <w:sz w:val="24"/>
              </w:rPr>
              <w:t>13</w:t>
            </w:r>
          </w:p>
        </w:tc>
      </w:tr>
      <w:tr>
        <w:trPr>
          <w:trHeight w:val="345" w:hRule="atLeast"/>
        </w:trPr>
        <w:tc>
          <w:tcPr>
            <w:tcW w:w="1615" w:type="dxa"/>
            <w:tcBorders>
              <w:top w:val="single" w:sz="6" w:space="0" w:color="001F5F"/>
              <w:bottom w:val="single" w:sz="6" w:space="0" w:color="001F5F"/>
            </w:tcBorders>
          </w:tcPr>
          <w:p>
            <w:pPr>
              <w:pStyle w:val="TableParagraph"/>
              <w:spacing w:line="236" w:lineRule="exact" w:before="89"/>
              <w:ind w:left="-1"/>
              <w:rPr>
                <w:sz w:val="24"/>
              </w:rPr>
            </w:pPr>
            <w:r>
              <w:rPr>
                <w:color w:val="001F5F"/>
                <w:sz w:val="24"/>
              </w:rPr>
              <w:t>KENTUCKY-</w:t>
            </w:r>
          </w:p>
        </w:tc>
        <w:tc>
          <w:tcPr>
            <w:tcW w:w="1657" w:type="dxa"/>
            <w:tcBorders>
              <w:top w:val="single" w:sz="6" w:space="0" w:color="001F5F"/>
              <w:bottom w:val="single" w:sz="6" w:space="0" w:color="001F5F"/>
            </w:tcBorders>
          </w:tcPr>
          <w:p>
            <w:pPr>
              <w:pStyle w:val="TableParagraph"/>
              <w:spacing w:line="236" w:lineRule="exact" w:before="89"/>
              <w:ind w:left="400"/>
              <w:rPr>
                <w:sz w:val="24"/>
              </w:rPr>
            </w:pPr>
            <w:r>
              <w:rPr>
                <w:color w:val="001F5F"/>
                <w:sz w:val="24"/>
              </w:rPr>
              <w:t>1193</w:t>
            </w:r>
          </w:p>
        </w:tc>
        <w:tc>
          <w:tcPr>
            <w:tcW w:w="2684" w:type="dxa"/>
            <w:tcBorders>
              <w:top w:val="single" w:sz="6" w:space="0" w:color="001F5F"/>
              <w:bottom w:val="single" w:sz="6" w:space="0" w:color="001F5F"/>
            </w:tcBorders>
          </w:tcPr>
          <w:p>
            <w:pPr>
              <w:pStyle w:val="TableParagraph"/>
              <w:spacing w:line="236" w:lineRule="exact" w:before="89"/>
              <w:ind w:left="763"/>
              <w:rPr>
                <w:sz w:val="24"/>
              </w:rPr>
            </w:pPr>
            <w:r>
              <w:rPr>
                <w:color w:val="001F5F"/>
                <w:sz w:val="24"/>
              </w:rPr>
              <w:t>139</w:t>
            </w:r>
          </w:p>
        </w:tc>
        <w:tc>
          <w:tcPr>
            <w:tcW w:w="1830" w:type="dxa"/>
            <w:tcBorders>
              <w:top w:val="single" w:sz="6" w:space="0" w:color="001F5F"/>
              <w:bottom w:val="single" w:sz="6" w:space="0" w:color="001F5F"/>
            </w:tcBorders>
          </w:tcPr>
          <w:p>
            <w:pPr>
              <w:pStyle w:val="TableParagraph"/>
              <w:spacing w:line="236" w:lineRule="exact" w:before="89"/>
              <w:ind w:right="15"/>
              <w:jc w:val="right"/>
              <w:rPr>
                <w:sz w:val="24"/>
              </w:rPr>
            </w:pPr>
            <w:r>
              <w:rPr>
                <w:color w:val="001F5F"/>
                <w:sz w:val="24"/>
              </w:rPr>
              <w:t>31</w:t>
            </w:r>
          </w:p>
        </w:tc>
      </w:tr>
      <w:tr>
        <w:trPr>
          <w:trHeight w:val="344" w:hRule="atLeast"/>
        </w:trPr>
        <w:tc>
          <w:tcPr>
            <w:tcW w:w="1615" w:type="dxa"/>
            <w:tcBorders>
              <w:top w:val="single" w:sz="6" w:space="0" w:color="001F5F"/>
              <w:bottom w:val="single" w:sz="6" w:space="0" w:color="001F5F"/>
            </w:tcBorders>
          </w:tcPr>
          <w:p>
            <w:pPr>
              <w:pStyle w:val="TableParagraph"/>
              <w:spacing w:line="236" w:lineRule="exact" w:before="89"/>
              <w:ind w:left="-1"/>
              <w:rPr>
                <w:sz w:val="24"/>
              </w:rPr>
            </w:pPr>
            <w:r>
              <w:rPr>
                <w:color w:val="001F5F"/>
                <w:sz w:val="24"/>
              </w:rPr>
              <w:t>MICHIGAN-</w:t>
            </w:r>
          </w:p>
        </w:tc>
        <w:tc>
          <w:tcPr>
            <w:tcW w:w="1657" w:type="dxa"/>
            <w:tcBorders>
              <w:top w:val="single" w:sz="6" w:space="0" w:color="001F5F"/>
              <w:bottom w:val="single" w:sz="6" w:space="0" w:color="001F5F"/>
            </w:tcBorders>
          </w:tcPr>
          <w:p>
            <w:pPr>
              <w:pStyle w:val="TableParagraph"/>
              <w:spacing w:line="236" w:lineRule="exact" w:before="89"/>
              <w:ind w:left="400"/>
              <w:rPr>
                <w:sz w:val="24"/>
              </w:rPr>
            </w:pPr>
            <w:r>
              <w:rPr>
                <w:color w:val="001F5F"/>
                <w:sz w:val="24"/>
              </w:rPr>
              <w:t>5090</w:t>
            </w:r>
          </w:p>
        </w:tc>
        <w:tc>
          <w:tcPr>
            <w:tcW w:w="2684" w:type="dxa"/>
            <w:tcBorders>
              <w:top w:val="single" w:sz="6" w:space="0" w:color="001F5F"/>
              <w:bottom w:val="single" w:sz="6" w:space="0" w:color="001F5F"/>
            </w:tcBorders>
          </w:tcPr>
          <w:p>
            <w:pPr>
              <w:pStyle w:val="TableParagraph"/>
              <w:spacing w:line="236" w:lineRule="exact" w:before="89"/>
              <w:ind w:left="763"/>
              <w:rPr>
                <w:sz w:val="24"/>
              </w:rPr>
            </w:pPr>
            <w:r>
              <w:rPr>
                <w:color w:val="001F5F"/>
                <w:sz w:val="24"/>
              </w:rPr>
              <w:t>499</w:t>
            </w:r>
          </w:p>
        </w:tc>
        <w:tc>
          <w:tcPr>
            <w:tcW w:w="1830" w:type="dxa"/>
            <w:tcBorders>
              <w:top w:val="single" w:sz="6" w:space="0" w:color="001F5F"/>
              <w:bottom w:val="single" w:sz="6" w:space="0" w:color="001F5F"/>
            </w:tcBorders>
          </w:tcPr>
          <w:p>
            <w:pPr>
              <w:pStyle w:val="TableParagraph"/>
              <w:spacing w:line="236" w:lineRule="exact" w:before="89"/>
              <w:ind w:right="15"/>
              <w:jc w:val="right"/>
              <w:rPr>
                <w:sz w:val="24"/>
              </w:rPr>
            </w:pPr>
            <w:r>
              <w:rPr>
                <w:color w:val="001F5F"/>
                <w:sz w:val="24"/>
              </w:rPr>
              <w:t>10</w:t>
            </w:r>
          </w:p>
        </w:tc>
      </w:tr>
      <w:tr>
        <w:trPr>
          <w:trHeight w:val="329" w:hRule="atLeast"/>
        </w:trPr>
        <w:tc>
          <w:tcPr>
            <w:tcW w:w="1615" w:type="dxa"/>
            <w:tcBorders>
              <w:top w:val="single" w:sz="6" w:space="0" w:color="001F5F"/>
              <w:bottom w:val="single" w:sz="6" w:space="0" w:color="001F5F"/>
            </w:tcBorders>
          </w:tcPr>
          <w:p>
            <w:pPr>
              <w:pStyle w:val="TableParagraph"/>
              <w:spacing w:line="236" w:lineRule="exact" w:before="89"/>
              <w:ind w:left="-1"/>
              <w:rPr>
                <w:sz w:val="24"/>
              </w:rPr>
            </w:pPr>
            <w:r>
              <w:rPr>
                <w:color w:val="001F5F"/>
                <w:sz w:val="24"/>
              </w:rPr>
              <w:t>OHIO -</w:t>
            </w:r>
          </w:p>
        </w:tc>
        <w:tc>
          <w:tcPr>
            <w:tcW w:w="1657" w:type="dxa"/>
            <w:tcBorders>
              <w:top w:val="single" w:sz="6" w:space="0" w:color="001F5F"/>
              <w:bottom w:val="single" w:sz="6" w:space="0" w:color="001F5F"/>
            </w:tcBorders>
          </w:tcPr>
          <w:p>
            <w:pPr>
              <w:pStyle w:val="TableParagraph"/>
              <w:spacing w:line="236" w:lineRule="exact" w:before="89"/>
              <w:ind w:left="392"/>
              <w:rPr>
                <w:sz w:val="24"/>
              </w:rPr>
            </w:pPr>
            <w:r>
              <w:rPr>
                <w:color w:val="001F5F"/>
                <w:sz w:val="24"/>
              </w:rPr>
              <w:t>4925</w:t>
            </w:r>
          </w:p>
        </w:tc>
        <w:tc>
          <w:tcPr>
            <w:tcW w:w="2684" w:type="dxa"/>
            <w:tcBorders>
              <w:top w:val="single" w:sz="6" w:space="0" w:color="001F5F"/>
              <w:bottom w:val="single" w:sz="6" w:space="0" w:color="001F5F"/>
            </w:tcBorders>
          </w:tcPr>
          <w:p>
            <w:pPr>
              <w:pStyle w:val="TableParagraph"/>
              <w:spacing w:line="236" w:lineRule="exact" w:before="89"/>
              <w:ind w:left="755"/>
              <w:rPr>
                <w:sz w:val="24"/>
              </w:rPr>
            </w:pPr>
            <w:r>
              <w:rPr>
                <w:color w:val="001F5F"/>
                <w:sz w:val="24"/>
              </w:rPr>
              <w:t>590</w:t>
            </w:r>
          </w:p>
        </w:tc>
        <w:tc>
          <w:tcPr>
            <w:tcW w:w="1830" w:type="dxa"/>
            <w:tcBorders>
              <w:top w:val="single" w:sz="6" w:space="0" w:color="001F5F"/>
              <w:bottom w:val="single" w:sz="6" w:space="0" w:color="001F5F"/>
            </w:tcBorders>
          </w:tcPr>
          <w:p>
            <w:pPr>
              <w:pStyle w:val="TableParagraph"/>
              <w:spacing w:line="236" w:lineRule="exact" w:before="89"/>
              <w:ind w:right="-15"/>
              <w:jc w:val="right"/>
              <w:rPr>
                <w:sz w:val="24"/>
              </w:rPr>
            </w:pPr>
            <w:r>
              <w:rPr>
                <w:color w:val="001F5F"/>
                <w:sz w:val="24"/>
              </w:rPr>
              <w:t>7</w:t>
            </w:r>
          </w:p>
        </w:tc>
      </w:tr>
    </w:tbl>
    <w:p>
      <w:pPr>
        <w:pStyle w:val="BodyText"/>
        <w:spacing w:before="3"/>
        <w:rPr>
          <w:rFonts w:ascii="Trebuchet MS"/>
          <w:b/>
          <w:sz w:val="36"/>
        </w:rPr>
      </w:pPr>
    </w:p>
    <w:p>
      <w:pPr>
        <w:spacing w:line="247" w:lineRule="auto" w:before="0"/>
        <w:ind w:left="203" w:right="1088" w:firstLine="0"/>
        <w:jc w:val="left"/>
        <w:rPr>
          <w:rFonts w:ascii="Trebuchet MS"/>
          <w:b/>
          <w:sz w:val="24"/>
        </w:rPr>
      </w:pPr>
      <w:r>
        <w:rPr>
          <w:rFonts w:ascii="Trebuchet MS"/>
          <w:b/>
          <w:color w:val="000080"/>
          <w:sz w:val="24"/>
          <w:u w:val="thick" w:color="000080"/>
        </w:rPr>
        <w:t>Above is the ongoing state affiliate membership comparison. This is to highlight</w:t>
      </w:r>
      <w:r>
        <w:rPr>
          <w:rFonts w:ascii="Trebuchet MS"/>
          <w:b/>
          <w:color w:val="000080"/>
          <w:sz w:val="24"/>
        </w:rPr>
        <w:t> </w:t>
      </w:r>
      <w:r>
        <w:rPr>
          <w:rFonts w:ascii="Trebuchet MS"/>
          <w:b/>
          <w:color w:val="000080"/>
          <w:sz w:val="24"/>
          <w:u w:val="thick" w:color="000080"/>
        </w:rPr>
        <w:t>improvement</w:t>
      </w:r>
      <w:r>
        <w:rPr>
          <w:rFonts w:ascii="Trebuchet MS"/>
          <w:b/>
          <w:color w:val="000080"/>
          <w:spacing w:val="-15"/>
          <w:sz w:val="24"/>
          <w:u w:val="thick" w:color="000080"/>
        </w:rPr>
        <w:t> </w:t>
      </w:r>
      <w:r>
        <w:rPr>
          <w:rFonts w:ascii="Trebuchet MS"/>
          <w:b/>
          <w:color w:val="000080"/>
          <w:sz w:val="24"/>
          <w:u w:val="thick" w:color="000080"/>
        </w:rPr>
        <w:t>when</w:t>
      </w:r>
      <w:r>
        <w:rPr>
          <w:rFonts w:ascii="Trebuchet MS"/>
          <w:b/>
          <w:color w:val="000080"/>
          <w:spacing w:val="-15"/>
          <w:sz w:val="24"/>
          <w:u w:val="thick" w:color="000080"/>
        </w:rPr>
        <w:t> </w:t>
      </w:r>
      <w:r>
        <w:rPr>
          <w:rFonts w:ascii="Trebuchet MS"/>
          <w:b/>
          <w:color w:val="000080"/>
          <w:sz w:val="24"/>
          <w:u w:val="thick" w:color="000080"/>
        </w:rPr>
        <w:t>it's</w:t>
      </w:r>
      <w:r>
        <w:rPr>
          <w:rFonts w:ascii="Trebuchet MS"/>
          <w:b/>
          <w:color w:val="000080"/>
          <w:spacing w:val="-15"/>
          <w:sz w:val="24"/>
          <w:u w:val="thick" w:color="000080"/>
        </w:rPr>
        <w:t> </w:t>
      </w:r>
      <w:r>
        <w:rPr>
          <w:rFonts w:ascii="Trebuchet MS"/>
          <w:b/>
          <w:color w:val="000080"/>
          <w:sz w:val="24"/>
          <w:u w:val="thick" w:color="000080"/>
        </w:rPr>
        <w:t>there,</w:t>
      </w:r>
      <w:r>
        <w:rPr>
          <w:rFonts w:ascii="Trebuchet MS"/>
          <w:b/>
          <w:color w:val="000080"/>
          <w:spacing w:val="-14"/>
          <w:sz w:val="24"/>
          <w:u w:val="thick" w:color="000080"/>
        </w:rPr>
        <w:t> </w:t>
      </w:r>
      <w:r>
        <w:rPr>
          <w:rFonts w:ascii="Trebuchet MS"/>
          <w:b/>
          <w:color w:val="000080"/>
          <w:sz w:val="24"/>
          <w:u w:val="thick" w:color="000080"/>
        </w:rPr>
        <w:t>and</w:t>
      </w:r>
      <w:r>
        <w:rPr>
          <w:rFonts w:ascii="Trebuchet MS"/>
          <w:b/>
          <w:color w:val="000080"/>
          <w:spacing w:val="-15"/>
          <w:sz w:val="24"/>
          <w:u w:val="thick" w:color="000080"/>
        </w:rPr>
        <w:t> </w:t>
      </w:r>
      <w:r>
        <w:rPr>
          <w:rFonts w:ascii="Trebuchet MS"/>
          <w:b/>
          <w:color w:val="000080"/>
          <w:sz w:val="24"/>
          <w:u w:val="thick" w:color="000080"/>
        </w:rPr>
        <w:t>notice</w:t>
      </w:r>
      <w:r>
        <w:rPr>
          <w:rFonts w:ascii="Trebuchet MS"/>
          <w:b/>
          <w:color w:val="000080"/>
          <w:spacing w:val="-15"/>
          <w:sz w:val="24"/>
          <w:u w:val="thick" w:color="000080"/>
        </w:rPr>
        <w:t> </w:t>
      </w:r>
      <w:r>
        <w:rPr>
          <w:rFonts w:ascii="Trebuchet MS"/>
          <w:b/>
          <w:color w:val="000080"/>
          <w:sz w:val="24"/>
          <w:u w:val="thick" w:color="000080"/>
        </w:rPr>
        <w:t>areas</w:t>
      </w:r>
      <w:r>
        <w:rPr>
          <w:rFonts w:ascii="Trebuchet MS"/>
          <w:b/>
          <w:color w:val="000080"/>
          <w:spacing w:val="-14"/>
          <w:sz w:val="24"/>
          <w:u w:val="thick" w:color="000080"/>
        </w:rPr>
        <w:t> </w:t>
      </w:r>
      <w:r>
        <w:rPr>
          <w:rFonts w:ascii="Trebuchet MS"/>
          <w:b/>
          <w:color w:val="000080"/>
          <w:sz w:val="24"/>
          <w:u w:val="thick" w:color="000080"/>
        </w:rPr>
        <w:t>of</w:t>
      </w:r>
      <w:r>
        <w:rPr>
          <w:rFonts w:ascii="Trebuchet MS"/>
          <w:b/>
          <w:color w:val="000080"/>
          <w:spacing w:val="-15"/>
          <w:sz w:val="24"/>
          <w:u w:val="thick" w:color="000080"/>
        </w:rPr>
        <w:t> </w:t>
      </w:r>
      <w:r>
        <w:rPr>
          <w:rFonts w:ascii="Trebuchet MS"/>
          <w:b/>
          <w:color w:val="000080"/>
          <w:sz w:val="24"/>
          <w:u w:val="thick" w:color="000080"/>
        </w:rPr>
        <w:t>opportunity</w:t>
      </w:r>
      <w:r>
        <w:rPr>
          <w:rFonts w:ascii="Trebuchet MS"/>
          <w:b/>
          <w:color w:val="000080"/>
          <w:spacing w:val="-15"/>
          <w:sz w:val="24"/>
          <w:u w:val="thick" w:color="000080"/>
        </w:rPr>
        <w:t> </w:t>
      </w:r>
      <w:r>
        <w:rPr>
          <w:rFonts w:ascii="Trebuchet MS"/>
          <w:b/>
          <w:color w:val="000080"/>
          <w:sz w:val="24"/>
          <w:u w:val="thick" w:color="000080"/>
        </w:rPr>
        <w:t>for</w:t>
      </w:r>
      <w:r>
        <w:rPr>
          <w:rFonts w:ascii="Trebuchet MS"/>
          <w:b/>
          <w:color w:val="000080"/>
          <w:spacing w:val="-14"/>
          <w:sz w:val="24"/>
          <w:u w:val="thick" w:color="000080"/>
        </w:rPr>
        <w:t> </w:t>
      </w:r>
      <w:r>
        <w:rPr>
          <w:rFonts w:ascii="Trebuchet MS"/>
          <w:b/>
          <w:color w:val="000080"/>
          <w:sz w:val="24"/>
          <w:u w:val="thick" w:color="000080"/>
        </w:rPr>
        <w:t>additional</w:t>
      </w:r>
      <w:r>
        <w:rPr>
          <w:rFonts w:ascii="Trebuchet MS"/>
          <w:b/>
          <w:color w:val="000080"/>
          <w:spacing w:val="-15"/>
          <w:sz w:val="24"/>
          <w:u w:val="thick" w:color="000080"/>
        </w:rPr>
        <w:t> </w:t>
      </w:r>
      <w:r>
        <w:rPr>
          <w:rFonts w:ascii="Trebuchet MS"/>
          <w:b/>
          <w:color w:val="000080"/>
          <w:sz w:val="24"/>
          <w:u w:val="thick" w:color="000080"/>
        </w:rPr>
        <w:t>growth.</w:t>
      </w:r>
    </w:p>
    <w:p>
      <w:pPr>
        <w:spacing w:after="0" w:line="247" w:lineRule="auto"/>
        <w:jc w:val="left"/>
        <w:rPr>
          <w:rFonts w:ascii="Trebuchet MS"/>
          <w:sz w:val="24"/>
        </w:rPr>
        <w:sectPr>
          <w:pgSz w:w="12240" w:h="15840"/>
          <w:pgMar w:top="1040" w:bottom="280" w:left="760" w:right="620"/>
        </w:sectPr>
      </w:pPr>
    </w:p>
    <w:p>
      <w:pPr>
        <w:tabs>
          <w:tab w:pos="9643" w:val="left" w:leader="none"/>
        </w:tabs>
        <w:spacing w:before="60"/>
        <w:ind w:left="315" w:right="0" w:firstLine="0"/>
        <w:jc w:val="left"/>
        <w:rPr>
          <w:rFonts w:ascii="Trebuchet MS"/>
          <w:sz w:val="24"/>
        </w:rPr>
      </w:pPr>
      <w:r>
        <w:rPr>
          <w:rFonts w:ascii="Times New Roman"/>
          <w:color w:val="001F5F"/>
          <w:sz w:val="48"/>
        </w:rPr>
        <w:t>Libertarian Party</w:t>
      </w:r>
      <w:r>
        <w:rPr>
          <w:rFonts w:ascii="Times New Roman"/>
          <w:color w:val="001F5F"/>
          <w:spacing w:val="-10"/>
          <w:sz w:val="48"/>
        </w:rPr>
        <w:t> </w:t>
      </w:r>
      <w:r>
        <w:rPr>
          <w:rFonts w:ascii="Times New Roman"/>
          <w:color w:val="001F5F"/>
          <w:sz w:val="48"/>
        </w:rPr>
        <w:t>of</w:t>
      </w:r>
      <w:r>
        <w:rPr>
          <w:rFonts w:ascii="Times New Roman"/>
          <w:color w:val="001F5F"/>
          <w:spacing w:val="-1"/>
          <w:sz w:val="48"/>
        </w:rPr>
        <w:t> </w:t>
      </w:r>
      <w:r>
        <w:rPr>
          <w:rFonts w:ascii="Times New Roman"/>
          <w:color w:val="001F5F"/>
          <w:sz w:val="48"/>
        </w:rPr>
        <w:t>Indiana</w:t>
        <w:tab/>
      </w:r>
      <w:r>
        <w:rPr>
          <w:rFonts w:ascii="Trebuchet MS"/>
          <w:color w:val="404040"/>
          <w:position w:val="-5"/>
          <w:sz w:val="24"/>
        </w:rPr>
        <w:t>|</w:t>
      </w:r>
      <w:r>
        <w:rPr>
          <w:rFonts w:ascii="Trebuchet MS"/>
          <w:color w:val="404040"/>
          <w:spacing w:val="-3"/>
          <w:position w:val="-5"/>
          <w:sz w:val="24"/>
        </w:rPr>
        <w:t> </w:t>
      </w:r>
      <w:r>
        <w:rPr>
          <w:rFonts w:ascii="Trebuchet MS"/>
          <w:color w:val="404040"/>
          <w:position w:val="-5"/>
          <w:sz w:val="24"/>
        </w:rPr>
        <w:t>3</w:t>
      </w:r>
    </w:p>
    <w:p>
      <w:pPr>
        <w:pStyle w:val="BodyText"/>
        <w:spacing w:before="2"/>
        <w:rPr>
          <w:rFonts w:ascii="Trebuchet MS"/>
          <w:sz w:val="27"/>
        </w:rPr>
      </w:pPr>
      <w:r>
        <w:rPr/>
        <w:pict>
          <v:line style="position:absolute;mso-position-horizontal-relative:page;mso-position-vertical-relative:paragraph;z-index:-592;mso-wrap-distance-left:0;mso-wrap-distance-right:0" from="54pt,20.977734pt" to="558pt,20.977734pt" stroked="true" strokeweight="6.429pt" strokecolor="#c0c0c0">
            <v:stroke dashstyle="solid"/>
            <w10:wrap type="topAndBottom"/>
          </v:line>
        </w:pict>
      </w:r>
    </w:p>
    <w:p>
      <w:pPr>
        <w:pStyle w:val="BodyText"/>
        <w:rPr>
          <w:rFonts w:ascii="Trebuchet MS"/>
          <w:sz w:val="15"/>
        </w:rPr>
      </w:pPr>
    </w:p>
    <w:p>
      <w:pPr>
        <w:spacing w:before="100"/>
        <w:ind w:left="245" w:right="0" w:firstLine="0"/>
        <w:jc w:val="left"/>
        <w:rPr>
          <w:rFonts w:ascii="Trebuchet MS"/>
          <w:b/>
          <w:sz w:val="26"/>
        </w:rPr>
      </w:pPr>
      <w:r>
        <w:rPr>
          <w:rFonts w:ascii="Trebuchet MS"/>
          <w:b/>
          <w:sz w:val="26"/>
          <w:u w:val="thick"/>
        </w:rPr>
        <w:t>LPIN Officers:</w:t>
      </w:r>
    </w:p>
    <w:p>
      <w:pPr>
        <w:spacing w:before="125"/>
        <w:ind w:left="245" w:right="0" w:firstLine="0"/>
        <w:jc w:val="left"/>
        <w:rPr>
          <w:sz w:val="24"/>
        </w:rPr>
      </w:pPr>
      <w:r>
        <w:rPr>
          <w:b/>
          <w:sz w:val="24"/>
        </w:rPr>
        <w:t>State Chair</w:t>
      </w:r>
      <w:r>
        <w:rPr>
          <w:sz w:val="24"/>
        </w:rPr>
        <w:t>: Timothy Maguire (</w:t>
      </w:r>
      <w:r>
        <w:rPr>
          <w:color w:val="001F5F"/>
          <w:sz w:val="24"/>
          <w:u w:val="single" w:color="001F5F"/>
        </w:rPr>
        <w:t>chair@lpin.org</w:t>
      </w:r>
      <w:r>
        <w:rPr>
          <w:sz w:val="24"/>
        </w:rPr>
        <w:t>)</w:t>
      </w:r>
    </w:p>
    <w:p>
      <w:pPr>
        <w:pStyle w:val="BodyText"/>
        <w:spacing w:line="314" w:lineRule="auto" w:before="86"/>
        <w:ind w:left="245" w:right="5068"/>
      </w:pPr>
      <w:r>
        <w:rPr>
          <w:b/>
        </w:rPr>
        <w:t>Vice Chair</w:t>
      </w:r>
      <w:r>
        <w:rPr/>
        <w:t>: Rodney Benker (</w:t>
      </w:r>
      <w:r>
        <w:rPr>
          <w:color w:val="001F5F"/>
          <w:u w:val="single" w:color="001F5F"/>
        </w:rPr>
        <w:t>vicechair@lpin.org</w:t>
      </w:r>
      <w:r>
        <w:rPr/>
        <w:t>) </w:t>
      </w:r>
      <w:r>
        <w:rPr>
          <w:b/>
        </w:rPr>
        <w:t>Treasurer</w:t>
      </w:r>
      <w:r>
        <w:rPr/>
        <w:t>: Michael Schultheiss</w:t>
      </w:r>
      <w:r>
        <w:rPr>
          <w:spacing w:val="-53"/>
        </w:rPr>
        <w:t> </w:t>
      </w:r>
      <w:r>
        <w:rPr/>
        <w:t>(</w:t>
      </w:r>
      <w:r>
        <w:rPr>
          <w:color w:val="001F5F"/>
          <w:u w:val="single" w:color="001F5F"/>
        </w:rPr>
        <w:t>treasurer@lpin.org</w:t>
      </w:r>
      <w:r>
        <w:rPr/>
        <w:t>) </w:t>
      </w:r>
      <w:r>
        <w:rPr>
          <w:b/>
        </w:rPr>
        <w:t>Secretary</w:t>
      </w:r>
      <w:r>
        <w:rPr/>
        <w:t>:Frank Rossa (</w:t>
      </w:r>
      <w:r>
        <w:rPr>
          <w:color w:val="00007E"/>
          <w:u w:val="single" w:color="00007E"/>
        </w:rPr>
        <w:t>secretary@lpin.org</w:t>
      </w:r>
      <w:r>
        <w:rPr/>
        <w:t>)</w:t>
      </w:r>
    </w:p>
    <w:p>
      <w:pPr>
        <w:pStyle w:val="BodyText"/>
        <w:spacing w:before="4"/>
        <w:rPr>
          <w:sz w:val="31"/>
        </w:rPr>
      </w:pPr>
    </w:p>
    <w:p>
      <w:pPr>
        <w:spacing w:line="314" w:lineRule="auto" w:before="0"/>
        <w:ind w:left="245" w:right="7042" w:firstLine="0"/>
        <w:jc w:val="left"/>
        <w:rPr>
          <w:sz w:val="24"/>
        </w:rPr>
      </w:pPr>
      <w:r>
        <w:rPr>
          <w:sz w:val="24"/>
          <w:u w:val="single"/>
        </w:rPr>
        <w:t>District SCC Represenatives</w:t>
      </w:r>
      <w:r>
        <w:rPr>
          <w:sz w:val="24"/>
        </w:rPr>
        <w:t>: </w:t>
      </w:r>
      <w:r>
        <w:rPr>
          <w:b/>
          <w:sz w:val="24"/>
        </w:rPr>
        <w:t>District</w:t>
      </w:r>
      <w:r>
        <w:rPr>
          <w:b/>
          <w:spacing w:val="-34"/>
          <w:sz w:val="24"/>
        </w:rPr>
        <w:t> </w:t>
      </w:r>
      <w:r>
        <w:rPr>
          <w:b/>
          <w:sz w:val="24"/>
        </w:rPr>
        <w:t>1</w:t>
      </w:r>
      <w:r>
        <w:rPr>
          <w:b/>
          <w:spacing w:val="-25"/>
          <w:sz w:val="24"/>
        </w:rPr>
        <w:t> </w:t>
      </w:r>
      <w:r>
        <w:rPr>
          <w:b/>
          <w:sz w:val="24"/>
        </w:rPr>
        <w:t>Rep</w:t>
      </w:r>
      <w:r>
        <w:rPr>
          <w:sz w:val="24"/>
        </w:rPr>
        <w:t>:</w:t>
      </w:r>
      <w:r>
        <w:rPr>
          <w:spacing w:val="-39"/>
          <w:sz w:val="24"/>
        </w:rPr>
        <w:t> </w:t>
      </w:r>
      <w:r>
        <w:rPr>
          <w:sz w:val="24"/>
        </w:rPr>
        <w:t>Micheal</w:t>
      </w:r>
      <w:r>
        <w:rPr>
          <w:spacing w:val="-18"/>
          <w:sz w:val="24"/>
        </w:rPr>
        <w:t> </w:t>
      </w:r>
      <w:r>
        <w:rPr>
          <w:sz w:val="24"/>
        </w:rPr>
        <w:t>Sandridge </w:t>
      </w:r>
      <w:r>
        <w:rPr>
          <w:b/>
          <w:sz w:val="24"/>
        </w:rPr>
        <w:t>District 2 Rep</w:t>
      </w:r>
      <w:r>
        <w:rPr>
          <w:sz w:val="24"/>
        </w:rPr>
        <w:t>: Joe Novak </w:t>
      </w:r>
      <w:r>
        <w:rPr>
          <w:b/>
          <w:sz w:val="24"/>
        </w:rPr>
        <w:t>District 3 Rep</w:t>
      </w:r>
      <w:r>
        <w:rPr>
          <w:sz w:val="24"/>
        </w:rPr>
        <w:t>: Kristi Avery D</w:t>
      </w:r>
      <w:r>
        <w:rPr>
          <w:b/>
          <w:sz w:val="24"/>
        </w:rPr>
        <w:t>istrict 4 Rep</w:t>
      </w:r>
      <w:r>
        <w:rPr>
          <w:sz w:val="24"/>
        </w:rPr>
        <w:t>: Rick </w:t>
      </w:r>
      <w:r>
        <w:rPr>
          <w:spacing w:val="-3"/>
          <w:sz w:val="24"/>
        </w:rPr>
        <w:t>Irvine </w:t>
      </w:r>
      <w:r>
        <w:rPr>
          <w:b/>
          <w:sz w:val="24"/>
        </w:rPr>
        <w:t>District 5 Rep</w:t>
      </w:r>
      <w:r>
        <w:rPr>
          <w:sz w:val="24"/>
        </w:rPr>
        <w:t>: Greg </w:t>
      </w:r>
      <w:r>
        <w:rPr>
          <w:spacing w:val="-2"/>
          <w:sz w:val="24"/>
        </w:rPr>
        <w:t>Noland </w:t>
      </w:r>
      <w:r>
        <w:rPr>
          <w:b/>
          <w:sz w:val="24"/>
        </w:rPr>
        <w:t>District 6 Rep</w:t>
      </w:r>
      <w:r>
        <w:rPr>
          <w:sz w:val="24"/>
        </w:rPr>
        <w:t>: Brandtley </w:t>
      </w:r>
      <w:r>
        <w:rPr>
          <w:spacing w:val="-2"/>
          <w:sz w:val="24"/>
        </w:rPr>
        <w:t>Spicer </w:t>
      </w:r>
      <w:r>
        <w:rPr>
          <w:b/>
          <w:sz w:val="24"/>
        </w:rPr>
        <w:t>District 7</w:t>
      </w:r>
      <w:r>
        <w:rPr>
          <w:b/>
          <w:spacing w:val="-2"/>
          <w:sz w:val="24"/>
        </w:rPr>
        <w:t> </w:t>
      </w:r>
      <w:r>
        <w:rPr>
          <w:b/>
          <w:sz w:val="24"/>
        </w:rPr>
        <w:t>Rep</w:t>
      </w:r>
      <w:r>
        <w:rPr>
          <w:sz w:val="24"/>
        </w:rPr>
        <w:t>:</w:t>
      </w:r>
    </w:p>
    <w:p>
      <w:pPr>
        <w:spacing w:line="274" w:lineRule="exact" w:before="0"/>
        <w:ind w:left="245" w:right="0" w:firstLine="0"/>
        <w:jc w:val="left"/>
        <w:rPr>
          <w:sz w:val="24"/>
        </w:rPr>
      </w:pPr>
      <w:r>
        <w:rPr>
          <w:b/>
          <w:sz w:val="24"/>
        </w:rPr>
        <w:t>District 8 Rep</w:t>
      </w:r>
      <w:r>
        <w:rPr>
          <w:sz w:val="24"/>
        </w:rPr>
        <w:t>: Bart Gadau</w:t>
      </w:r>
    </w:p>
    <w:p>
      <w:pPr>
        <w:spacing w:before="85"/>
        <w:ind w:left="245" w:right="0" w:firstLine="0"/>
        <w:jc w:val="left"/>
        <w:rPr>
          <w:sz w:val="24"/>
        </w:rPr>
      </w:pPr>
      <w:r>
        <w:rPr>
          <w:b/>
          <w:sz w:val="24"/>
        </w:rPr>
        <w:t>District 9 Rep</w:t>
      </w:r>
      <w:r>
        <w:rPr>
          <w:sz w:val="24"/>
        </w:rPr>
        <w:t>: Greg Hertzsch</w:t>
      </w:r>
    </w:p>
    <w:p>
      <w:pPr>
        <w:pStyle w:val="BodyText"/>
        <w:rPr>
          <w:sz w:val="26"/>
        </w:rPr>
      </w:pPr>
    </w:p>
    <w:p>
      <w:pPr>
        <w:pStyle w:val="BodyText"/>
        <w:spacing w:before="6"/>
        <w:rPr>
          <w:sz w:val="29"/>
        </w:rPr>
      </w:pPr>
    </w:p>
    <w:p>
      <w:pPr>
        <w:spacing w:line="312" w:lineRule="auto" w:before="0"/>
        <w:ind w:left="213" w:right="6879" w:firstLine="0"/>
        <w:jc w:val="left"/>
        <w:rPr>
          <w:sz w:val="24"/>
        </w:rPr>
      </w:pPr>
      <w:r>
        <w:rPr>
          <w:color w:val="2B2B2B"/>
          <w:sz w:val="24"/>
          <w:u w:val="single" w:color="2B2B2B"/>
        </w:rPr>
        <w:t>Appointed</w:t>
      </w:r>
      <w:r>
        <w:rPr>
          <w:color w:val="2B2B2B"/>
          <w:sz w:val="24"/>
        </w:rPr>
        <w:t> </w:t>
      </w:r>
      <w:r>
        <w:rPr>
          <w:sz w:val="24"/>
          <w:u w:val="single"/>
        </w:rPr>
        <w:t>by the SCC:</w:t>
      </w:r>
      <w:r>
        <w:rPr>
          <w:sz w:val="24"/>
        </w:rPr>
        <w:t> </w:t>
      </w:r>
      <w:r>
        <w:rPr>
          <w:b/>
          <w:sz w:val="24"/>
        </w:rPr>
        <w:t>Technology</w:t>
      </w:r>
      <w:r>
        <w:rPr>
          <w:b/>
          <w:spacing w:val="-29"/>
          <w:sz w:val="24"/>
        </w:rPr>
        <w:t> </w:t>
      </w:r>
      <w:r>
        <w:rPr>
          <w:b/>
          <w:sz w:val="24"/>
        </w:rPr>
        <w:t>Director</w:t>
      </w:r>
      <w:r>
        <w:rPr>
          <w:sz w:val="24"/>
        </w:rPr>
        <w:t>:</w:t>
      </w:r>
      <w:r>
        <w:rPr>
          <w:spacing w:val="-32"/>
          <w:sz w:val="24"/>
        </w:rPr>
        <w:t> </w:t>
      </w:r>
      <w:r>
        <w:rPr>
          <w:sz w:val="24"/>
        </w:rPr>
        <w:t>Jesse</w:t>
      </w:r>
      <w:r>
        <w:rPr>
          <w:spacing w:val="-21"/>
          <w:sz w:val="24"/>
        </w:rPr>
        <w:t> </w:t>
      </w:r>
      <w:r>
        <w:rPr>
          <w:spacing w:val="-2"/>
          <w:sz w:val="24"/>
        </w:rPr>
        <w:t>Riddle </w:t>
      </w:r>
      <w:r>
        <w:rPr>
          <w:b/>
          <w:sz w:val="24"/>
        </w:rPr>
        <w:t>Political Director</w:t>
      </w:r>
      <w:r>
        <w:rPr>
          <w:sz w:val="24"/>
        </w:rPr>
        <w:t>: Jared</w:t>
      </w:r>
      <w:r>
        <w:rPr>
          <w:spacing w:val="3"/>
          <w:sz w:val="24"/>
        </w:rPr>
        <w:t> </w:t>
      </w:r>
      <w:r>
        <w:rPr>
          <w:sz w:val="24"/>
        </w:rPr>
        <w:t>Hall</w:t>
      </w:r>
    </w:p>
    <w:p>
      <w:pPr>
        <w:pStyle w:val="BodyText"/>
        <w:rPr>
          <w:sz w:val="20"/>
        </w:rPr>
      </w:pPr>
    </w:p>
    <w:p>
      <w:pPr>
        <w:pStyle w:val="BodyText"/>
        <w:rPr>
          <w:sz w:val="20"/>
        </w:rPr>
      </w:pPr>
    </w:p>
    <w:p>
      <w:pPr>
        <w:pStyle w:val="BodyText"/>
        <w:spacing w:before="9"/>
        <w:rPr>
          <w:sz w:val="23"/>
        </w:rPr>
      </w:pPr>
    </w:p>
    <w:p>
      <w:pPr>
        <w:pStyle w:val="BodyText"/>
        <w:spacing w:line="307" w:lineRule="auto" w:before="92"/>
        <w:ind w:left="203" w:right="7615"/>
      </w:pPr>
      <w:r>
        <w:rPr>
          <w:u w:val="single"/>
        </w:rPr>
        <w:t>Contact Information:</w:t>
      </w:r>
      <w:r>
        <w:rPr/>
        <w:t> Libertarian Party of Indiana 1300 E. 86th Street #40573</w:t>
      </w:r>
    </w:p>
    <w:p>
      <w:pPr>
        <w:pStyle w:val="BodyText"/>
        <w:spacing w:line="272" w:lineRule="exact"/>
        <w:ind w:left="203"/>
      </w:pPr>
      <w:r>
        <w:rPr/>
        <w:t>Indianapolis, IN</w:t>
      </w:r>
      <w:r>
        <w:rPr>
          <w:spacing w:val="-35"/>
        </w:rPr>
        <w:t> </w:t>
      </w:r>
      <w:r>
        <w:rPr/>
        <w:t>46240</w:t>
      </w:r>
    </w:p>
    <w:p>
      <w:pPr>
        <w:pStyle w:val="BodyText"/>
        <w:spacing w:before="11"/>
        <w:rPr>
          <w:sz w:val="37"/>
        </w:rPr>
      </w:pPr>
    </w:p>
    <w:p>
      <w:pPr>
        <w:pStyle w:val="BodyText"/>
        <w:spacing w:line="312" w:lineRule="auto"/>
        <w:ind w:left="203" w:right="7891"/>
      </w:pPr>
      <w:r>
        <w:rPr/>
        <w:t>Telephone:</w:t>
      </w:r>
      <w:r>
        <w:rPr>
          <w:spacing w:val="-17"/>
        </w:rPr>
        <w:t> </w:t>
      </w:r>
      <w:r>
        <w:rPr/>
        <w:t>317-920-1994 Email:</w:t>
      </w:r>
      <w:r>
        <w:rPr>
          <w:spacing w:val="-4"/>
        </w:rPr>
        <w:t> </w:t>
      </w:r>
      <w:hyperlink r:id="rId7">
        <w:r>
          <w:rPr>
            <w:color w:val="00007E"/>
          </w:rPr>
          <w:t>lpinhq@lpin.org</w:t>
        </w:r>
      </w:hyperlink>
    </w:p>
    <w:p>
      <w:pPr>
        <w:pStyle w:val="BodyText"/>
        <w:rPr>
          <w:sz w:val="22"/>
        </w:rPr>
      </w:pPr>
    </w:p>
    <w:p>
      <w:pPr>
        <w:pStyle w:val="Heading5"/>
        <w:spacing w:before="93"/>
        <w:ind w:left="104"/>
        <w:rPr>
          <w:rFonts w:ascii="Arial"/>
          <w:u w:val="none"/>
        </w:rPr>
      </w:pPr>
      <w:r>
        <w:rPr>
          <w:rFonts w:ascii="Arial"/>
          <w:u w:val="thick"/>
        </w:rPr>
        <w:t>State Events - 2019 State Convention:</w:t>
      </w:r>
    </w:p>
    <w:p>
      <w:pPr>
        <w:pStyle w:val="BodyText"/>
        <w:spacing w:line="249" w:lineRule="auto" w:before="12"/>
        <w:ind w:left="103" w:right="3589"/>
      </w:pPr>
      <w:r>
        <w:rPr/>
        <w:pict>
          <v:shape style="position:absolute;margin-left:138.212265pt;margin-top:43.055862pt;width:65.1500pt;height:15.15pt;mso-position-horizontal-relative:page;mso-position-vertical-relative:paragraph;z-index:-13912" coordorigin="2764,861" coordsize="1303,303" path="m4016,861l2816,861,2781,913,2764,978,2764,1047,2781,1112,2816,1164,4016,1164,4050,1112,4067,1047,4067,978,4050,913,4016,861xe" filled="true" fillcolor="#fde164" stroked="false">
            <v:path arrowok="t"/>
            <v:fill opacity="26214f" type="solid"/>
            <w10:wrap type="none"/>
          </v:shape>
        </w:pict>
      </w:r>
      <w:r>
        <w:rPr/>
        <w:t>The</w:t>
      </w:r>
      <w:r>
        <w:rPr>
          <w:spacing w:val="-11"/>
        </w:rPr>
        <w:t> </w:t>
      </w:r>
      <w:r>
        <w:rPr/>
        <w:t>2019</w:t>
      </w:r>
      <w:r>
        <w:rPr>
          <w:spacing w:val="-11"/>
        </w:rPr>
        <w:t> </w:t>
      </w:r>
      <w:r>
        <w:rPr/>
        <w:t>Libertarian</w:t>
      </w:r>
      <w:r>
        <w:rPr>
          <w:spacing w:val="-11"/>
        </w:rPr>
        <w:t> </w:t>
      </w:r>
      <w:r>
        <w:rPr/>
        <w:t>Party</w:t>
      </w:r>
      <w:r>
        <w:rPr>
          <w:spacing w:val="-11"/>
        </w:rPr>
        <w:t> </w:t>
      </w:r>
      <w:r>
        <w:rPr/>
        <w:t>of</w:t>
      </w:r>
      <w:r>
        <w:rPr>
          <w:spacing w:val="-11"/>
        </w:rPr>
        <w:t> </w:t>
      </w:r>
      <w:r>
        <w:rPr/>
        <w:t>Indiana</w:t>
      </w:r>
      <w:r>
        <w:rPr>
          <w:spacing w:val="-11"/>
        </w:rPr>
        <w:t> </w:t>
      </w:r>
      <w:r>
        <w:rPr/>
        <w:t>Convention</w:t>
      </w:r>
      <w:r>
        <w:rPr>
          <w:spacing w:val="-11"/>
        </w:rPr>
        <w:t> </w:t>
      </w:r>
      <w:r>
        <w:rPr/>
        <w:t>will</w:t>
      </w:r>
      <w:r>
        <w:rPr>
          <w:spacing w:val="-11"/>
        </w:rPr>
        <w:t> </w:t>
      </w:r>
      <w:r>
        <w:rPr/>
        <w:t>be</w:t>
      </w:r>
      <w:r>
        <w:rPr>
          <w:spacing w:val="-11"/>
        </w:rPr>
        <w:t> </w:t>
      </w:r>
      <w:r>
        <w:rPr/>
        <w:t>held</w:t>
      </w:r>
      <w:r>
        <w:rPr>
          <w:spacing w:val="-11"/>
        </w:rPr>
        <w:t> </w:t>
      </w:r>
      <w:r>
        <w:rPr/>
        <w:t>in</w:t>
      </w:r>
      <w:r>
        <w:rPr>
          <w:spacing w:val="-11"/>
        </w:rPr>
        <w:t> </w:t>
      </w:r>
      <w:r>
        <w:rPr/>
        <w:t>Fort Wayne, Indiana, on March 22nd - March 24th. Focus will be on training and workshops for LPIN</w:t>
      </w:r>
      <w:r>
        <w:rPr>
          <w:spacing w:val="-22"/>
        </w:rPr>
        <w:t> </w:t>
      </w:r>
      <w:r>
        <w:rPr/>
        <w:t>members.</w:t>
      </w:r>
    </w:p>
    <w:p>
      <w:pPr>
        <w:pStyle w:val="BodyText"/>
        <w:spacing w:line="249" w:lineRule="auto" w:before="3"/>
        <w:ind w:left="103" w:right="3693"/>
      </w:pPr>
      <w:r>
        <w:rPr/>
        <w:t>(Special thanks to Kristi Avery for being the LPIN point person and arranging our 2019 convention location details.</w:t>
      </w:r>
    </w:p>
    <w:p>
      <w:pPr>
        <w:spacing w:after="0" w:line="249" w:lineRule="auto"/>
        <w:sectPr>
          <w:pgSz w:w="12240" w:h="15840"/>
          <w:pgMar w:top="800" w:bottom="280" w:left="760" w:right="620"/>
        </w:sectPr>
      </w:pPr>
    </w:p>
    <w:p>
      <w:pPr>
        <w:pStyle w:val="Heading1"/>
        <w:tabs>
          <w:tab w:pos="9903" w:val="left" w:leader="none"/>
        </w:tabs>
        <w:rPr>
          <w:rFonts w:ascii="Trebuchet MS"/>
          <w:sz w:val="24"/>
        </w:rPr>
      </w:pPr>
      <w:r>
        <w:rPr>
          <w:color w:val="001F5F"/>
        </w:rPr>
        <w:t>Libertarian Party</w:t>
      </w:r>
      <w:r>
        <w:rPr>
          <w:color w:val="001F5F"/>
          <w:spacing w:val="-10"/>
        </w:rPr>
        <w:t> </w:t>
      </w:r>
      <w:r>
        <w:rPr>
          <w:color w:val="001F5F"/>
        </w:rPr>
        <w:t>of</w:t>
      </w:r>
      <w:r>
        <w:rPr>
          <w:color w:val="001F5F"/>
          <w:spacing w:val="3"/>
        </w:rPr>
        <w:t> </w:t>
      </w:r>
      <w:r>
        <w:rPr>
          <w:color w:val="001F5F"/>
        </w:rPr>
        <w:t>Kentucky</w:t>
        <w:tab/>
      </w:r>
      <w:r>
        <w:rPr>
          <w:rFonts w:ascii="Trebuchet MS"/>
          <w:color w:val="404040"/>
          <w:position w:val="14"/>
          <w:sz w:val="24"/>
        </w:rPr>
        <w:t>|</w:t>
      </w:r>
      <w:r>
        <w:rPr>
          <w:rFonts w:ascii="Trebuchet MS"/>
          <w:color w:val="404040"/>
          <w:spacing w:val="-3"/>
          <w:position w:val="14"/>
          <w:sz w:val="24"/>
        </w:rPr>
        <w:t> </w:t>
      </w:r>
      <w:r>
        <w:rPr>
          <w:rFonts w:ascii="Trebuchet MS"/>
          <w:color w:val="404040"/>
          <w:position w:val="14"/>
          <w:sz w:val="24"/>
        </w:rPr>
        <w:t>4</w:t>
      </w:r>
    </w:p>
    <w:p>
      <w:pPr>
        <w:pStyle w:val="BodyText"/>
        <w:spacing w:before="5"/>
        <w:rPr>
          <w:rFonts w:ascii="Trebuchet MS"/>
          <w:sz w:val="11"/>
        </w:rPr>
      </w:pPr>
      <w:r>
        <w:rPr/>
        <w:pict>
          <v:line style="position:absolute;mso-position-horizontal-relative:page;mso-position-vertical-relative:paragraph;z-index:-544;mso-wrap-distance-left:0;mso-wrap-distance-right:0" from="54pt,11.852344pt" to="558pt,11.852344pt" stroked="true" strokeweight="6.429pt" strokecolor="#c0c0c0">
            <v:stroke dashstyle="solid"/>
            <w10:wrap type="topAndBottom"/>
          </v:line>
        </w:pict>
      </w:r>
    </w:p>
    <w:p>
      <w:pPr>
        <w:pStyle w:val="Heading4"/>
        <w:spacing w:before="294"/>
        <w:rPr>
          <w:u w:val="none"/>
        </w:rPr>
      </w:pPr>
      <w:r>
        <w:rPr>
          <w:u w:val="thick"/>
        </w:rPr>
        <w:t>State Events - 2019 State Convention:</w:t>
      </w:r>
    </w:p>
    <w:p>
      <w:pPr>
        <w:spacing w:line="309" w:lineRule="auto" w:before="89"/>
        <w:ind w:left="312" w:right="2474" w:firstLine="0"/>
        <w:jc w:val="left"/>
        <w:rPr>
          <w:rFonts w:ascii="Trebuchet MS"/>
          <w:sz w:val="26"/>
        </w:rPr>
      </w:pPr>
      <w:r>
        <w:rPr>
          <w:rFonts w:ascii="Trebuchet MS"/>
          <w:sz w:val="26"/>
        </w:rPr>
        <w:t>The LPKY 2019 Convention was held March 2nd -3rd, at Kentucky Dam Village Conference Center, in Gilbertsville, KY. Business included election of new officers, along with platform and LPKY issues and rules.</w:t>
      </w:r>
    </w:p>
    <w:p>
      <w:pPr>
        <w:pStyle w:val="BodyText"/>
        <w:spacing w:before="10"/>
        <w:rPr>
          <w:rFonts w:ascii="Trebuchet MS"/>
          <w:sz w:val="33"/>
        </w:rPr>
      </w:pPr>
    </w:p>
    <w:p>
      <w:pPr>
        <w:pStyle w:val="Heading4"/>
        <w:rPr>
          <w:u w:val="none"/>
        </w:rPr>
      </w:pPr>
      <w:r>
        <w:rPr>
          <w:u w:val="thick"/>
        </w:rPr>
        <w:t>LPKY Officers:</w:t>
      </w:r>
    </w:p>
    <w:p>
      <w:pPr>
        <w:spacing w:before="85"/>
        <w:ind w:left="312" w:right="0" w:firstLine="0"/>
        <w:jc w:val="left"/>
        <w:rPr>
          <w:sz w:val="24"/>
        </w:rPr>
      </w:pPr>
      <w:r>
        <w:rPr>
          <w:b/>
          <w:sz w:val="24"/>
        </w:rPr>
        <w:t>Chair</w:t>
      </w:r>
      <w:r>
        <w:rPr>
          <w:sz w:val="24"/>
        </w:rPr>
        <w:t>: Chris Wiest</w:t>
      </w:r>
    </w:p>
    <w:p>
      <w:pPr>
        <w:spacing w:line="314" w:lineRule="auto" w:before="84"/>
        <w:ind w:left="312" w:right="7806" w:firstLine="0"/>
        <w:jc w:val="left"/>
        <w:rPr>
          <w:sz w:val="24"/>
        </w:rPr>
      </w:pPr>
      <w:r>
        <w:rPr>
          <w:b/>
          <w:sz w:val="24"/>
        </w:rPr>
        <w:t>Vice Chair</w:t>
      </w:r>
      <w:r>
        <w:rPr>
          <w:sz w:val="24"/>
        </w:rPr>
        <w:t>: Bryan Short </w:t>
      </w:r>
      <w:r>
        <w:rPr>
          <w:b/>
          <w:sz w:val="24"/>
        </w:rPr>
        <w:t>Secretary:</w:t>
      </w:r>
      <w:r>
        <w:rPr>
          <w:sz w:val="24"/>
        </w:rPr>
        <w:t>Cristi Kendrick </w:t>
      </w:r>
      <w:r>
        <w:rPr>
          <w:b/>
          <w:sz w:val="24"/>
        </w:rPr>
        <w:t>Treasurer</w:t>
      </w:r>
      <w:r>
        <w:rPr>
          <w:sz w:val="24"/>
        </w:rPr>
        <w:t>: Eric Cranley</w:t>
      </w:r>
    </w:p>
    <w:p>
      <w:pPr>
        <w:pStyle w:val="BodyText"/>
        <w:rPr>
          <w:sz w:val="31"/>
        </w:rPr>
      </w:pPr>
    </w:p>
    <w:p>
      <w:pPr>
        <w:pStyle w:val="BodyText"/>
        <w:spacing w:line="314" w:lineRule="auto"/>
        <w:ind w:left="312" w:right="6449"/>
      </w:pPr>
      <w:r>
        <w:rPr/>
        <w:t>Mark (Liberty Felix) Gailey - At-Large Dan Hull - At-Large</w:t>
      </w:r>
    </w:p>
    <w:p>
      <w:pPr>
        <w:pStyle w:val="BodyText"/>
        <w:spacing w:line="314" w:lineRule="auto"/>
        <w:ind w:left="312" w:right="8313"/>
      </w:pPr>
      <w:r>
        <w:rPr/>
        <w:t>D1: Dave Watson D2: Chris Dillingham D3: John Hicks</w:t>
      </w:r>
    </w:p>
    <w:p>
      <w:pPr>
        <w:pStyle w:val="BodyText"/>
        <w:spacing w:line="272" w:lineRule="exact"/>
        <w:ind w:left="312"/>
      </w:pPr>
      <w:r>
        <w:rPr/>
        <w:t>D4: Michelle Randall</w:t>
      </w:r>
    </w:p>
    <w:p>
      <w:pPr>
        <w:pStyle w:val="BodyText"/>
        <w:spacing w:before="5"/>
        <w:rPr>
          <w:sz w:val="38"/>
        </w:rPr>
      </w:pPr>
    </w:p>
    <w:p>
      <w:pPr>
        <w:pStyle w:val="BodyText"/>
        <w:ind w:left="312"/>
      </w:pPr>
      <w:r>
        <w:rPr>
          <w:u w:val="single"/>
        </w:rPr>
        <w:t>Contact Information:</w:t>
      </w:r>
    </w:p>
    <w:p>
      <w:pPr>
        <w:pStyle w:val="BodyText"/>
        <w:spacing w:line="626" w:lineRule="auto" w:before="85"/>
        <w:ind w:left="312" w:right="6449"/>
      </w:pPr>
      <w:r>
        <w:rPr/>
        <w:t>PO Box 432 Independence, KY 41051 502-791-LPKY | </w:t>
      </w:r>
      <w:hyperlink r:id="rId8">
        <w:r>
          <w:rPr>
            <w:color w:val="00007E"/>
          </w:rPr>
          <w:t>info@lpky.org</w:t>
        </w:r>
      </w:hyperlink>
    </w:p>
    <w:p>
      <w:pPr>
        <w:spacing w:after="0" w:line="626" w:lineRule="auto"/>
        <w:sectPr>
          <w:pgSz w:w="12240" w:h="15840"/>
          <w:pgMar w:top="1000" w:bottom="280" w:left="760" w:right="620"/>
        </w:sectPr>
      </w:pPr>
    </w:p>
    <w:p>
      <w:pPr>
        <w:pStyle w:val="Heading1"/>
        <w:tabs>
          <w:tab w:pos="9083" w:val="left" w:leader="none"/>
        </w:tabs>
        <w:spacing w:before="68"/>
        <w:rPr>
          <w:rFonts w:ascii="Trebuchet MS"/>
          <w:sz w:val="24"/>
        </w:rPr>
      </w:pPr>
      <w:r>
        <w:rPr>
          <w:color w:val="001F5F"/>
        </w:rPr>
        <w:t>Libertarian Party</w:t>
      </w:r>
      <w:r>
        <w:rPr>
          <w:color w:val="001F5F"/>
          <w:spacing w:val="-13"/>
        </w:rPr>
        <w:t> </w:t>
      </w:r>
      <w:r>
        <w:rPr>
          <w:color w:val="001F5F"/>
        </w:rPr>
        <w:t>of</w:t>
      </w:r>
      <w:r>
        <w:rPr>
          <w:color w:val="001F5F"/>
          <w:spacing w:val="1"/>
        </w:rPr>
        <w:t> </w:t>
      </w:r>
      <w:r>
        <w:rPr>
          <w:color w:val="001F5F"/>
        </w:rPr>
        <w:t>Michigan</w:t>
        <w:tab/>
      </w:r>
      <w:r>
        <w:rPr>
          <w:rFonts w:ascii="Trebuchet MS"/>
          <w:color w:val="404040"/>
          <w:position w:val="4"/>
          <w:sz w:val="24"/>
        </w:rPr>
        <w:t>|</w:t>
      </w:r>
      <w:r>
        <w:rPr>
          <w:rFonts w:ascii="Trebuchet MS"/>
          <w:color w:val="404040"/>
          <w:spacing w:val="-3"/>
          <w:position w:val="4"/>
          <w:sz w:val="24"/>
        </w:rPr>
        <w:t> </w:t>
      </w:r>
      <w:r>
        <w:rPr>
          <w:rFonts w:ascii="Trebuchet MS"/>
          <w:color w:val="404040"/>
          <w:position w:val="4"/>
          <w:sz w:val="24"/>
        </w:rPr>
        <w:t>5</w:t>
      </w:r>
    </w:p>
    <w:p>
      <w:pPr>
        <w:pStyle w:val="BodyText"/>
        <w:spacing w:before="1"/>
        <w:rPr>
          <w:rFonts w:ascii="Trebuchet MS"/>
          <w:sz w:val="22"/>
        </w:rPr>
      </w:pPr>
      <w:r>
        <w:rPr/>
        <w:pict>
          <v:line style="position:absolute;mso-position-horizontal-relative:page;mso-position-vertical-relative:paragraph;z-index:-520;mso-wrap-distance-left:0;mso-wrap-distance-right:0" from="54pt,18.052343pt" to="558pt,18.052343pt" stroked="true" strokeweight="6.429pt" strokecolor="#c0c0c0">
            <v:stroke dashstyle="solid"/>
            <w10:wrap type="topAndBottom"/>
          </v:line>
        </w:pict>
      </w:r>
    </w:p>
    <w:p>
      <w:pPr>
        <w:pStyle w:val="Heading2"/>
        <w:spacing w:before="390"/>
        <w:ind w:left="308"/>
        <w:rPr>
          <w:rFonts w:ascii="Arial"/>
          <w:u w:val="none"/>
        </w:rPr>
      </w:pPr>
      <w:r>
        <w:rPr>
          <w:rFonts w:ascii="Arial"/>
          <w:color w:val="2B2B2B"/>
          <w:u w:val="none"/>
        </w:rPr>
        <w:t>LPM Officers:</w:t>
      </w:r>
    </w:p>
    <w:p>
      <w:pPr>
        <w:pStyle w:val="BodyText"/>
        <w:spacing w:before="8"/>
        <w:rPr>
          <w:b/>
          <w:sz w:val="26"/>
        </w:rPr>
      </w:pPr>
    </w:p>
    <w:p>
      <w:pPr>
        <w:pStyle w:val="BodyText"/>
        <w:spacing w:before="1"/>
        <w:ind w:left="308"/>
      </w:pPr>
      <w:r>
        <w:rPr/>
        <w:pict>
          <v:line style="position:absolute;mso-position-horizontal-relative:page;mso-position-vertical-relative:paragraph;z-index:1600" from="53.410999pt,-15.591136pt" to="143.632999pt,-15.591136pt" stroked="true" strokeweight="1.47pt" strokecolor="#2b2b2b">
            <v:stroke dashstyle="solid"/>
            <w10:wrap type="none"/>
          </v:line>
        </w:pict>
      </w:r>
      <w:r>
        <w:rPr>
          <w:color w:val="2B2B2B"/>
        </w:rPr>
        <w:t>Chair – Bill Hal</w:t>
      </w:r>
      <w:hyperlink r:id="rId9">
        <w:r>
          <w:rPr>
            <w:color w:val="2B2B2B"/>
          </w:rPr>
          <w:t>l -</w:t>
        </w:r>
        <w:r>
          <w:rPr>
            <w:color w:val="00007E"/>
          </w:rPr>
          <w:t>chair@michiganlp.org</w:t>
        </w:r>
      </w:hyperlink>
    </w:p>
    <w:p>
      <w:pPr>
        <w:pStyle w:val="BodyText"/>
        <w:spacing w:line="20" w:lineRule="exact"/>
        <w:ind w:left="2080"/>
        <w:rPr>
          <w:sz w:val="2"/>
        </w:rPr>
      </w:pPr>
      <w:r>
        <w:rPr>
          <w:sz w:val="2"/>
        </w:rPr>
        <w:pict>
          <v:group style="width:114.4pt;height:.8pt;mso-position-horizontal-relative:char;mso-position-vertical-relative:line" coordorigin="0,0" coordsize="2288,16">
            <v:line style="position:absolute" from="0,8" to="2287,8" stroked="true" strokeweight=".8pt" strokecolor="#00007e">
              <v:stroke dashstyle="solid"/>
            </v:line>
          </v:group>
        </w:pict>
      </w:r>
      <w:r>
        <w:rPr>
          <w:sz w:val="2"/>
        </w:rPr>
      </w:r>
    </w:p>
    <w:p>
      <w:pPr>
        <w:pStyle w:val="BodyText"/>
        <w:ind w:left="308"/>
      </w:pPr>
      <w:r>
        <w:rPr>
          <w:color w:val="2B2B2B"/>
        </w:rPr>
        <w:t>1st Vice Chair (Affiliates) – Tim Yow - </w:t>
      </w:r>
      <w:hyperlink r:id="rId10">
        <w:r>
          <w:rPr>
            <w:color w:val="00007E"/>
          </w:rPr>
          <w:t>vcaffiliates@michiganlp.org</w:t>
        </w:r>
      </w:hyperlink>
    </w:p>
    <w:p>
      <w:pPr>
        <w:pStyle w:val="BodyText"/>
        <w:spacing w:line="20" w:lineRule="exact"/>
        <w:ind w:left="4334"/>
        <w:rPr>
          <w:sz w:val="2"/>
        </w:rPr>
      </w:pPr>
      <w:r>
        <w:rPr>
          <w:sz w:val="2"/>
        </w:rPr>
        <w:pict>
          <v:group style="width:143.9pt;height:.8pt;mso-position-horizontal-relative:char;mso-position-vertical-relative:line" coordorigin="0,0" coordsize="2878,16">
            <v:line style="position:absolute" from="0,8" to="2878,8" stroked="true" strokeweight=".8pt" strokecolor="#00007e">
              <v:stroke dashstyle="solid"/>
            </v:line>
          </v:group>
        </w:pict>
      </w:r>
      <w:r>
        <w:rPr>
          <w:sz w:val="2"/>
        </w:rPr>
      </w:r>
    </w:p>
    <w:p>
      <w:pPr>
        <w:pStyle w:val="BodyText"/>
        <w:spacing w:line="247" w:lineRule="auto"/>
        <w:ind w:left="308" w:right="1088"/>
      </w:pPr>
      <w:r>
        <w:rPr>
          <w:color w:val="2B2B2B"/>
        </w:rPr>
        <w:t>2nd</w:t>
      </w:r>
      <w:r>
        <w:rPr>
          <w:color w:val="2B2B2B"/>
          <w:spacing w:val="-16"/>
        </w:rPr>
        <w:t> </w:t>
      </w:r>
      <w:r>
        <w:rPr>
          <w:color w:val="2B2B2B"/>
        </w:rPr>
        <w:t>Vice</w:t>
      </w:r>
      <w:r>
        <w:rPr>
          <w:color w:val="2B2B2B"/>
          <w:spacing w:val="-16"/>
        </w:rPr>
        <w:t> </w:t>
      </w:r>
      <w:r>
        <w:rPr>
          <w:color w:val="2B2B2B"/>
        </w:rPr>
        <w:t>Chair</w:t>
      </w:r>
      <w:r>
        <w:rPr>
          <w:color w:val="2B2B2B"/>
          <w:spacing w:val="-15"/>
        </w:rPr>
        <w:t> </w:t>
      </w:r>
      <w:r>
        <w:rPr>
          <w:color w:val="2B2B2B"/>
        </w:rPr>
        <w:t>(Political)</w:t>
      </w:r>
      <w:r>
        <w:rPr>
          <w:color w:val="2B2B2B"/>
          <w:spacing w:val="-14"/>
        </w:rPr>
        <w:t> </w:t>
      </w:r>
      <w:r>
        <w:rPr>
          <w:color w:val="2B2B2B"/>
        </w:rPr>
        <w:t>-</w:t>
      </w:r>
      <w:r>
        <w:rPr>
          <w:color w:val="2B2B2B"/>
          <w:spacing w:val="-15"/>
        </w:rPr>
        <w:t> </w:t>
      </w:r>
      <w:hyperlink r:id="rId11">
        <w:r>
          <w:rPr>
            <w:color w:val="2B2B2B"/>
          </w:rPr>
          <w:t>Gregory</w:t>
        </w:r>
        <w:r>
          <w:rPr>
            <w:color w:val="2B2B2B"/>
            <w:spacing w:val="-17"/>
          </w:rPr>
          <w:t> </w:t>
        </w:r>
        <w:r>
          <w:rPr>
            <w:color w:val="2B2B2B"/>
          </w:rPr>
          <w:t>Stempfle</w:t>
        </w:r>
        <w:r>
          <w:rPr>
            <w:color w:val="2B2B2B"/>
            <w:spacing w:val="-16"/>
          </w:rPr>
          <w:t> </w:t>
        </w:r>
        <w:r>
          <w:rPr>
            <w:color w:val="2B2B2B"/>
          </w:rPr>
          <w:t>-</w:t>
        </w:r>
        <w:r>
          <w:rPr>
            <w:color w:val="2B2B2B"/>
            <w:spacing w:val="-15"/>
          </w:rPr>
          <w:t> </w:t>
        </w:r>
      </w:hyperlink>
      <w:hyperlink r:id="rId12">
        <w:r>
          <w:rPr>
            <w:color w:val="00007E"/>
            <w:u w:val="single" w:color="00007E"/>
          </w:rPr>
          <w:t>vcpoliticaldirector@michiganlp.org</w:t>
        </w:r>
      </w:hyperlink>
      <w:r>
        <w:rPr>
          <w:color w:val="00007E"/>
        </w:rPr>
        <w:t> </w:t>
      </w:r>
      <w:r>
        <w:rPr>
          <w:color w:val="2B2B2B"/>
        </w:rPr>
        <w:t>Secretary – Emily Salvette -</w:t>
      </w:r>
      <w:r>
        <w:rPr>
          <w:color w:val="2B2B2B"/>
          <w:spacing w:val="-9"/>
        </w:rPr>
        <w:t> </w:t>
      </w:r>
      <w:hyperlink r:id="rId13">
        <w:r>
          <w:rPr>
            <w:color w:val="00007E"/>
            <w:spacing w:val="-2"/>
            <w:u w:val="single" w:color="00007E"/>
          </w:rPr>
          <w:t>secretary@michiganlp.org</w:t>
        </w:r>
      </w:hyperlink>
    </w:p>
    <w:p>
      <w:pPr>
        <w:pStyle w:val="BodyText"/>
        <w:spacing w:before="3"/>
        <w:ind w:left="308"/>
      </w:pPr>
      <w:r>
        <w:rPr>
          <w:color w:val="2B2B2B"/>
        </w:rPr>
        <w:t>Treasurer – Jason Brandenburg -</w:t>
      </w:r>
      <w:r>
        <w:rPr>
          <w:color w:val="2B2B2B"/>
          <w:spacing w:val="58"/>
        </w:rPr>
        <w:t> </w:t>
      </w:r>
      <w:hyperlink r:id="rId13">
        <w:r>
          <w:rPr>
            <w:color w:val="00007E"/>
            <w:spacing w:val="-2"/>
            <w:u w:val="single" w:color="00007E"/>
          </w:rPr>
          <w:t>treasurer@michiganlp.org</w:t>
        </w:r>
      </w:hyperlink>
    </w:p>
    <w:p>
      <w:pPr>
        <w:pStyle w:val="Heading5"/>
        <w:spacing w:before="184"/>
        <w:ind w:left="332"/>
        <w:rPr>
          <w:rFonts w:ascii="Arial"/>
          <w:u w:val="none"/>
        </w:rPr>
      </w:pPr>
      <w:r>
        <w:rPr>
          <w:rFonts w:ascii="Arial"/>
          <w:u w:val="thick"/>
        </w:rPr>
        <w:t>Executive</w:t>
      </w:r>
      <w:r>
        <w:rPr>
          <w:rFonts w:ascii="Arial"/>
          <w:spacing w:val="-34"/>
          <w:u w:val="thick"/>
        </w:rPr>
        <w:t> </w:t>
      </w:r>
      <w:r>
        <w:rPr>
          <w:rFonts w:ascii="Arial"/>
          <w:u w:val="thick"/>
        </w:rPr>
        <w:t>Committee</w:t>
      </w:r>
      <w:r>
        <w:rPr>
          <w:rFonts w:ascii="Arial"/>
          <w:u w:val="none"/>
        </w:rPr>
        <w:t>:</w:t>
      </w:r>
    </w:p>
    <w:p>
      <w:pPr>
        <w:pStyle w:val="BodyText"/>
        <w:spacing w:line="249" w:lineRule="auto" w:before="12"/>
        <w:ind w:left="344" w:right="7205"/>
      </w:pPr>
      <w:r>
        <w:rPr/>
        <w:t>District 1 - Donna</w:t>
      </w:r>
      <w:r>
        <w:rPr>
          <w:spacing w:val="-41"/>
        </w:rPr>
        <w:t> </w:t>
      </w:r>
      <w:r>
        <w:rPr/>
        <w:t>Gundle-Kreig District 2 - </w:t>
      </w:r>
      <w:r>
        <w:rPr>
          <w:spacing w:val="-4"/>
        </w:rPr>
        <w:t>Mary </w:t>
      </w:r>
      <w:r>
        <w:rPr>
          <w:spacing w:val="-5"/>
        </w:rPr>
        <w:t>Buzuma </w:t>
      </w:r>
      <w:r>
        <w:rPr/>
        <w:t>District 3 - Jamie</w:t>
      </w:r>
      <w:r>
        <w:rPr>
          <w:spacing w:val="-7"/>
        </w:rPr>
        <w:t> </w:t>
      </w:r>
      <w:r>
        <w:rPr/>
        <w:t>Lewis</w:t>
      </w:r>
    </w:p>
    <w:p>
      <w:pPr>
        <w:pStyle w:val="BodyText"/>
        <w:spacing w:line="249" w:lineRule="auto" w:before="3"/>
        <w:ind w:left="344" w:right="7615"/>
      </w:pPr>
      <w:r>
        <w:rPr/>
        <w:t>District 4 - Tim Coon District 5 - Mark Sanborn District 6 - Wendi Parker</w:t>
      </w:r>
    </w:p>
    <w:p>
      <w:pPr>
        <w:pStyle w:val="BodyText"/>
        <w:spacing w:line="249" w:lineRule="auto" w:before="3"/>
        <w:ind w:left="344" w:right="7042"/>
      </w:pPr>
      <w:r>
        <w:rPr/>
        <w:t>District 7 - Norman Peterson District 8 - Jeff Wood</w:t>
      </w:r>
    </w:p>
    <w:p>
      <w:pPr>
        <w:pStyle w:val="BodyText"/>
        <w:spacing w:line="249" w:lineRule="auto" w:before="2"/>
        <w:ind w:left="344" w:right="7615"/>
      </w:pPr>
      <w:r>
        <w:rPr/>
        <w:t>District 9 - Mike Saliba District 10 - John Kanan District 11 - Paul Connolly</w:t>
      </w:r>
    </w:p>
    <w:p>
      <w:pPr>
        <w:pStyle w:val="BodyText"/>
        <w:spacing w:line="249" w:lineRule="auto" w:before="3"/>
        <w:ind w:left="344" w:right="6788"/>
      </w:pPr>
      <w:r>
        <w:rPr/>
        <w:t>District 12 - Lawrence W. Johnson District 13 - Adam Zientarski District 14 - Ben Carr</w:t>
      </w:r>
    </w:p>
    <w:p>
      <w:pPr>
        <w:pStyle w:val="BodyText"/>
        <w:rPr>
          <w:sz w:val="26"/>
        </w:rPr>
      </w:pPr>
    </w:p>
    <w:p>
      <w:pPr>
        <w:pStyle w:val="BodyText"/>
        <w:spacing w:before="11"/>
        <w:rPr>
          <w:sz w:val="23"/>
        </w:rPr>
      </w:pPr>
    </w:p>
    <w:p>
      <w:pPr>
        <w:pStyle w:val="BodyText"/>
        <w:ind w:left="308"/>
      </w:pPr>
      <w:r>
        <w:rPr/>
        <w:pict>
          <v:rect style="position:absolute;margin-left:93.433899pt;margin-top:9.718735pt;width:1.916651pt;height:.8pt;mso-position-horizontal-relative:page;mso-position-vertical-relative:paragraph;z-index:-13768" filled="true" fillcolor="#000000" stroked="false">
            <v:fill type="solid"/>
            <w10:wrap type="none"/>
          </v:rect>
        </w:pict>
      </w:r>
      <w:r>
        <w:rPr>
          <w:u w:val="single"/>
        </w:rPr>
        <w:t>Judicial Committee</w:t>
      </w:r>
      <w:r>
        <w:rPr/>
        <w:t>:</w:t>
      </w:r>
    </w:p>
    <w:p>
      <w:pPr>
        <w:pStyle w:val="BodyText"/>
        <w:spacing w:line="249" w:lineRule="auto" w:before="12"/>
        <w:ind w:left="308" w:right="9082"/>
        <w:jc w:val="both"/>
      </w:pPr>
      <w:r>
        <w:rPr/>
        <w:t>James </w:t>
      </w:r>
      <w:r>
        <w:rPr>
          <w:spacing w:val="-4"/>
        </w:rPr>
        <w:t>Hudler </w:t>
      </w:r>
      <w:r>
        <w:rPr/>
        <w:t>Kerry </w:t>
      </w:r>
      <w:r>
        <w:rPr>
          <w:spacing w:val="-2"/>
        </w:rPr>
        <w:t>Morgan </w:t>
      </w:r>
      <w:r>
        <w:rPr/>
        <w:t>Ken Proctor</w:t>
      </w:r>
    </w:p>
    <w:p>
      <w:pPr>
        <w:pStyle w:val="BodyText"/>
        <w:spacing w:before="11"/>
      </w:pPr>
    </w:p>
    <w:p>
      <w:pPr>
        <w:pStyle w:val="BodyText"/>
        <w:ind w:left="308"/>
      </w:pPr>
      <w:r>
        <w:rPr/>
        <w:t>PO Box 27065, Lansing, MI 48909</w:t>
      </w:r>
    </w:p>
    <w:p>
      <w:pPr>
        <w:pStyle w:val="BodyText"/>
        <w:spacing w:before="12"/>
        <w:ind w:left="308"/>
      </w:pPr>
      <w:r>
        <w:rPr/>
        <w:t>888-373-3669 | </w:t>
      </w:r>
      <w:hyperlink r:id="rId14">
        <w:r>
          <w:rPr>
            <w:color w:val="00007E"/>
          </w:rPr>
          <w:t>info@michiganlp.org</w:t>
        </w:r>
      </w:hyperlink>
    </w:p>
    <w:p>
      <w:pPr>
        <w:pStyle w:val="BodyText"/>
        <w:rPr>
          <w:sz w:val="26"/>
        </w:rPr>
      </w:pPr>
    </w:p>
    <w:p>
      <w:pPr>
        <w:pStyle w:val="BodyText"/>
        <w:spacing w:before="1"/>
        <w:rPr>
          <w:sz w:val="25"/>
        </w:rPr>
      </w:pPr>
    </w:p>
    <w:p>
      <w:pPr>
        <w:pStyle w:val="Heading5"/>
        <w:ind w:left="308"/>
        <w:rPr>
          <w:rFonts w:ascii="Arial"/>
          <w:u w:val="none"/>
        </w:rPr>
      </w:pPr>
      <w:r>
        <w:rPr>
          <w:rFonts w:ascii="Arial"/>
          <w:u w:val="thick"/>
        </w:rPr>
        <w:t>State Events - 2019 State Convention:</w:t>
      </w:r>
    </w:p>
    <w:p>
      <w:pPr>
        <w:pStyle w:val="BodyText"/>
        <w:spacing w:line="249" w:lineRule="auto" w:before="12"/>
        <w:ind w:left="308" w:right="1942"/>
      </w:pPr>
      <w:r>
        <w:rPr/>
        <w:t>LPM will hold a Convention on April 13, 2019.</w:t>
      </w:r>
      <w:r>
        <w:rPr>
          <w:spacing w:val="52"/>
        </w:rPr>
        <w:t> </w:t>
      </w:r>
      <w:r>
        <w:rPr/>
        <w:t>This event will be at the Courtyard by Marriott Hotel, 2 East Main Street, Bay City, Michigan. Business will include officer elections and LPM Bylaws consideration.</w:t>
      </w:r>
    </w:p>
    <w:p>
      <w:pPr>
        <w:pStyle w:val="BodyText"/>
        <w:spacing w:before="4"/>
        <w:rPr>
          <w:sz w:val="25"/>
        </w:rPr>
      </w:pPr>
    </w:p>
    <w:p>
      <w:pPr>
        <w:pStyle w:val="BodyText"/>
        <w:spacing w:line="249" w:lineRule="auto"/>
        <w:ind w:left="308" w:right="1942"/>
      </w:pPr>
      <w:r>
        <w:rPr/>
        <w:t>After convention business is the popular LPM’s annual LibertyFest banquet. The presentation of the Defender of Liberty awards to LPM's 2018 Spokesperson for Liberty, Promoter of Liberty and Producer of Liberty will conclude the evening.</w:t>
      </w:r>
    </w:p>
    <w:p>
      <w:pPr>
        <w:spacing w:after="0" w:line="249" w:lineRule="auto"/>
        <w:sectPr>
          <w:pgSz w:w="12240" w:h="15840"/>
          <w:pgMar w:top="860" w:bottom="280" w:left="760" w:right="620"/>
        </w:sectPr>
      </w:pPr>
    </w:p>
    <w:p>
      <w:pPr>
        <w:pStyle w:val="Heading1"/>
        <w:spacing w:before="56"/>
        <w:ind w:left="318"/>
      </w:pPr>
      <w:r>
        <w:rPr>
          <w:color w:val="001F5F"/>
        </w:rPr>
        <w:t>Libertarian Party of Ohio</w:t>
      </w:r>
    </w:p>
    <w:p>
      <w:pPr>
        <w:pStyle w:val="Heading4"/>
        <w:spacing w:line="268" w:lineRule="exact" w:before="52"/>
        <w:ind w:left="318"/>
        <w:rPr>
          <w:u w:val="none"/>
        </w:rPr>
      </w:pPr>
      <w:r>
        <w:rPr/>
        <w:pict>
          <v:rect style="position:absolute;margin-left:105.693573pt;margin-top:12.869665pt;width:.214549pt;height:1.6pt;mso-position-horizontal-relative:page;mso-position-vertical-relative:paragraph;z-index:-13744" filled="true" fillcolor="#000000" stroked="false">
            <v:fill type="solid"/>
            <w10:wrap type="none"/>
          </v:rect>
        </w:pict>
      </w:r>
      <w:r>
        <w:rPr>
          <w:u w:val="thick"/>
        </w:rPr>
        <w:t>Executive Committee:</w:t>
      </w:r>
    </w:p>
    <w:p>
      <w:pPr>
        <w:pStyle w:val="BodyText"/>
        <w:tabs>
          <w:tab w:pos="9083" w:val="left" w:leader="none"/>
        </w:tabs>
        <w:spacing w:line="322" w:lineRule="exact"/>
        <w:ind w:left="318"/>
        <w:rPr>
          <w:rFonts w:ascii="Trebuchet MS"/>
        </w:rPr>
      </w:pPr>
      <w:r>
        <w:rPr>
          <w:color w:val="2B2B2B"/>
        </w:rPr>
        <w:t>Harold Thomas, Chair</w:t>
      </w:r>
      <w:r>
        <w:rPr>
          <w:color w:val="2B2B2B"/>
          <w:spacing w:val="-20"/>
        </w:rPr>
        <w:t> </w:t>
      </w:r>
      <w:r>
        <w:rPr>
          <w:color w:val="2B2B2B"/>
        </w:rPr>
        <w:t>(614)</w:t>
      </w:r>
      <w:r>
        <w:rPr>
          <w:color w:val="2B2B2B"/>
          <w:spacing w:val="-7"/>
        </w:rPr>
        <w:t> </w:t>
      </w:r>
      <w:r>
        <w:rPr>
          <w:color w:val="2B2B2B"/>
        </w:rPr>
        <w:t>581-6832</w:t>
        <w:tab/>
      </w:r>
      <w:r>
        <w:rPr>
          <w:rFonts w:ascii="Trebuchet MS"/>
          <w:color w:val="404040"/>
          <w:position w:val="8"/>
        </w:rPr>
        <w:t>|</w:t>
      </w:r>
      <w:r>
        <w:rPr>
          <w:rFonts w:ascii="Trebuchet MS"/>
          <w:color w:val="404040"/>
          <w:spacing w:val="70"/>
          <w:position w:val="8"/>
        </w:rPr>
        <w:t> </w:t>
      </w:r>
      <w:r>
        <w:rPr>
          <w:rFonts w:ascii="Trebuchet MS"/>
          <w:color w:val="404040"/>
          <w:position w:val="8"/>
        </w:rPr>
        <w:t>6</w:t>
      </w:r>
    </w:p>
    <w:p>
      <w:pPr>
        <w:pStyle w:val="BodyText"/>
        <w:spacing w:before="12"/>
        <w:ind w:left="318"/>
      </w:pPr>
      <w:r>
        <w:rPr>
          <w:color w:val="2B2B2B"/>
        </w:rPr>
        <w:t>Helen Gilson, Vice Chair (513) 404-9750</w:t>
      </w:r>
    </w:p>
    <w:p>
      <w:pPr>
        <w:pStyle w:val="BodyText"/>
        <w:spacing w:before="12"/>
        <w:ind w:left="318"/>
      </w:pPr>
      <w:r>
        <w:rPr>
          <w:color w:val="2B2B2B"/>
        </w:rPr>
        <w:t>Linda Comstock, Treasurer (740) 972-1031</w:t>
      </w:r>
    </w:p>
    <w:p>
      <w:pPr>
        <w:pStyle w:val="BodyText"/>
        <w:spacing w:line="249" w:lineRule="auto" w:before="12"/>
        <w:ind w:left="318" w:right="7469"/>
        <w:jc w:val="both"/>
      </w:pPr>
      <w:r>
        <w:rPr>
          <w:color w:val="2B2B2B"/>
        </w:rPr>
        <w:t>Elizabeth Thomas,</w:t>
      </w:r>
      <w:r>
        <w:rPr>
          <w:color w:val="2B2B2B"/>
          <w:spacing w:val="-36"/>
        </w:rPr>
        <w:t> </w:t>
      </w:r>
      <w:r>
        <w:rPr>
          <w:color w:val="2B2B2B"/>
        </w:rPr>
        <w:t>Secretary </w:t>
      </w:r>
      <w:r>
        <w:rPr/>
        <w:t>Dr. Michael Fricke , At-Large Patrick Glasgow,</w:t>
      </w:r>
      <w:r>
        <w:rPr>
          <w:spacing w:val="-10"/>
        </w:rPr>
        <w:t> </w:t>
      </w:r>
      <w:r>
        <w:rPr/>
        <w:t>At-Large</w:t>
      </w:r>
    </w:p>
    <w:p>
      <w:pPr>
        <w:pStyle w:val="BodyText"/>
        <w:spacing w:before="3"/>
        <w:ind w:left="318"/>
      </w:pPr>
      <w:r>
        <w:rPr/>
        <w:t>Dustin Nanna, At-Large </w:t>
      </w:r>
      <w:r>
        <w:rPr>
          <w:color w:val="2B2B2B"/>
        </w:rPr>
        <w:t>(740) 816-9805</w:t>
      </w:r>
    </w:p>
    <w:p>
      <w:pPr>
        <w:pStyle w:val="BodyText"/>
        <w:spacing w:before="12"/>
        <w:ind w:left="318"/>
      </w:pPr>
      <w:r>
        <w:rPr>
          <w:color w:val="2B2B2B"/>
        </w:rPr>
        <w:t>Homer Taft At-Large (440) 333-1333</w:t>
      </w:r>
    </w:p>
    <w:p>
      <w:pPr>
        <w:pStyle w:val="BodyText"/>
        <w:spacing w:before="12"/>
        <w:ind w:left="318"/>
      </w:pPr>
      <w:r>
        <w:rPr>
          <w:color w:val="2B2B2B"/>
        </w:rPr>
        <w:t>Kristen Wichers At-Large </w:t>
      </w:r>
      <w:r>
        <w:rPr/>
        <w:t>(740) 808-2158</w:t>
      </w:r>
    </w:p>
    <w:p>
      <w:pPr>
        <w:pStyle w:val="BodyText"/>
        <w:spacing w:before="2"/>
      </w:pPr>
    </w:p>
    <w:p>
      <w:pPr>
        <w:pStyle w:val="BodyText"/>
        <w:spacing w:line="244" w:lineRule="auto"/>
        <w:ind w:left="318" w:right="4408"/>
        <w:rPr>
          <w:rFonts w:ascii="Trebuchet MS"/>
        </w:rPr>
      </w:pPr>
      <w:r>
        <w:rPr>
          <w:rFonts w:ascii="Trebuchet MS"/>
          <w:color w:val="2B2B2B"/>
        </w:rPr>
        <w:t>The LPO Executive Committee elections were Saturday, March 2nd, 2019. (In 2016, the LPO Convention voted to begin electing the Executive Committee in odd- numbered years starting in 2019. The newly elected officers are reflected above.)</w:t>
      </w:r>
    </w:p>
    <w:p>
      <w:pPr>
        <w:pStyle w:val="BodyText"/>
        <w:spacing w:before="11"/>
        <w:rPr>
          <w:rFonts w:ascii="Trebuchet MS"/>
          <w:sz w:val="23"/>
        </w:rPr>
      </w:pPr>
    </w:p>
    <w:p>
      <w:pPr>
        <w:spacing w:line="253" w:lineRule="exact" w:before="0"/>
        <w:ind w:left="318" w:right="0" w:firstLine="0"/>
        <w:jc w:val="left"/>
        <w:rPr>
          <w:rFonts w:ascii="Trebuchet MS"/>
          <w:b/>
          <w:sz w:val="22"/>
        </w:rPr>
      </w:pPr>
      <w:r>
        <w:rPr/>
        <w:pict>
          <v:rect style="position:absolute;margin-left:73.542328pt;margin-top:2.257785pt;width:.122061pt;height:1.6pt;mso-position-horizontal-relative:page;mso-position-vertical-relative:paragraph;z-index:-13720" filled="true" fillcolor="#000000" stroked="false">
            <v:fill type="solid"/>
            <w10:wrap type="none"/>
          </v:rect>
        </w:pict>
      </w:r>
      <w:r>
        <w:rPr/>
        <w:pict>
          <v:shape style="position:absolute;margin-left:114.391739pt;margin-top:2.257785pt;width:.1pt;height:1.6pt;mso-position-horizontal-relative:page;mso-position-vertical-relative:paragraph;z-index:-13696" coordorigin="2288,45" coordsize="1,32" path="m2288,77l2288,45,2288,77xe" filled="true" fillcolor="#000000" stroked="false">
            <v:path arrowok="t"/>
            <v:fill type="solid"/>
            <w10:wrap type="none"/>
          </v:shape>
        </w:pict>
      </w:r>
      <w:r>
        <w:rPr>
          <w:rFonts w:ascii="Trebuchet MS"/>
          <w:b/>
          <w:color w:val="2B2B2B"/>
          <w:sz w:val="22"/>
          <w:u w:val="thick" w:color="2B2B2B"/>
        </w:rPr>
        <w:t>LPO Central Committee</w:t>
      </w:r>
    </w:p>
    <w:p>
      <w:pPr>
        <w:pStyle w:val="BodyText"/>
        <w:spacing w:line="208" w:lineRule="auto" w:before="27"/>
        <w:ind w:left="318" w:right="4445"/>
        <w:jc w:val="both"/>
      </w:pPr>
      <w:r>
        <w:rPr>
          <w:color w:val="2B2B2B"/>
        </w:rPr>
        <w:t>The Central Committee consists of two (2) members from each Congressional District. Four (4) of the members are elected as the Central Committee officers</w:t>
      </w:r>
      <w:r>
        <w:rPr/>
        <w:t>:</w:t>
      </w:r>
    </w:p>
    <w:p>
      <w:pPr>
        <w:pStyle w:val="BodyText"/>
        <w:rPr>
          <w:sz w:val="26"/>
        </w:rPr>
      </w:pPr>
    </w:p>
    <w:p>
      <w:pPr>
        <w:spacing w:line="249" w:lineRule="auto" w:before="152"/>
        <w:ind w:left="318" w:right="5986" w:firstLine="0"/>
        <w:jc w:val="left"/>
        <w:rPr>
          <w:sz w:val="22"/>
        </w:rPr>
      </w:pPr>
      <w:r>
        <w:rPr>
          <w:color w:val="2B2B2B"/>
          <w:sz w:val="22"/>
        </w:rPr>
        <w:t>District 1 - Seat A: Scott Pettigrew (Vice Chair) District 1 - Seat B: Jon Mohler</w:t>
      </w:r>
    </w:p>
    <w:p>
      <w:pPr>
        <w:spacing w:line="251" w:lineRule="exact" w:before="0"/>
        <w:ind w:left="318" w:right="0" w:firstLine="0"/>
        <w:jc w:val="left"/>
        <w:rPr>
          <w:sz w:val="22"/>
        </w:rPr>
      </w:pPr>
      <w:r>
        <w:rPr>
          <w:color w:val="2B2B2B"/>
          <w:sz w:val="22"/>
        </w:rPr>
        <w:t>District 2 - Seat A: Cory Combs</w:t>
      </w:r>
    </w:p>
    <w:p>
      <w:pPr>
        <w:spacing w:line="249" w:lineRule="auto" w:before="9"/>
        <w:ind w:left="318" w:right="6425" w:firstLine="0"/>
        <w:jc w:val="left"/>
        <w:rPr>
          <w:sz w:val="22"/>
        </w:rPr>
      </w:pPr>
      <w:r>
        <w:rPr>
          <w:color w:val="2B2B2B"/>
          <w:sz w:val="22"/>
        </w:rPr>
        <w:t>District 2 - Seat B: Joseph Langenbrunner District 3 - Seat A: Harold Thomas</w:t>
      </w:r>
    </w:p>
    <w:p>
      <w:pPr>
        <w:spacing w:line="249" w:lineRule="auto" w:before="0"/>
        <w:ind w:left="318" w:right="6860" w:firstLine="0"/>
        <w:jc w:val="left"/>
        <w:rPr>
          <w:sz w:val="22"/>
        </w:rPr>
      </w:pPr>
      <w:r>
        <w:rPr>
          <w:color w:val="2B2B2B"/>
          <w:spacing w:val="-5"/>
          <w:sz w:val="22"/>
        </w:rPr>
        <w:t>District </w:t>
      </w:r>
      <w:r>
        <w:rPr>
          <w:color w:val="2B2B2B"/>
          <w:sz w:val="22"/>
        </w:rPr>
        <w:t>3  - Seat B: Chad Harris </w:t>
      </w:r>
      <w:r>
        <w:rPr>
          <w:color w:val="2B2B2B"/>
          <w:spacing w:val="-5"/>
          <w:sz w:val="22"/>
        </w:rPr>
        <w:t>District </w:t>
      </w:r>
      <w:r>
        <w:rPr>
          <w:color w:val="2B2B2B"/>
          <w:sz w:val="22"/>
        </w:rPr>
        <w:t>4 - Seat A: W. Daniel Fichtel </w:t>
      </w:r>
      <w:r>
        <w:rPr>
          <w:color w:val="2B2B2B"/>
          <w:spacing w:val="-4"/>
          <w:sz w:val="22"/>
        </w:rPr>
        <w:t>District </w:t>
      </w:r>
      <w:r>
        <w:rPr>
          <w:color w:val="2B2B2B"/>
          <w:sz w:val="22"/>
        </w:rPr>
        <w:t>4 - Seat B: Christina Holloway </w:t>
      </w:r>
      <w:r>
        <w:rPr>
          <w:color w:val="2B2B2B"/>
          <w:spacing w:val="-5"/>
          <w:sz w:val="22"/>
        </w:rPr>
        <w:t>District </w:t>
      </w:r>
      <w:r>
        <w:rPr>
          <w:color w:val="2B2B2B"/>
          <w:sz w:val="22"/>
        </w:rPr>
        <w:t>5 - Seat A: Daniel Faust </w:t>
      </w:r>
      <w:r>
        <w:rPr>
          <w:color w:val="2B2B2B"/>
          <w:spacing w:val="-5"/>
          <w:sz w:val="22"/>
        </w:rPr>
        <w:t>District </w:t>
      </w:r>
      <w:r>
        <w:rPr>
          <w:color w:val="2B2B2B"/>
          <w:sz w:val="22"/>
        </w:rPr>
        <w:t>5 - Seat B: Don Kissick (Chair) </w:t>
      </w:r>
      <w:r>
        <w:rPr>
          <w:color w:val="2B2B2B"/>
          <w:spacing w:val="-5"/>
          <w:sz w:val="22"/>
        </w:rPr>
        <w:t>District </w:t>
      </w:r>
      <w:r>
        <w:rPr>
          <w:color w:val="2B2B2B"/>
          <w:sz w:val="22"/>
        </w:rPr>
        <w:t>6 - Seat A: Jason Coblentz </w:t>
      </w:r>
      <w:r>
        <w:rPr>
          <w:color w:val="2B2B2B"/>
          <w:spacing w:val="-5"/>
          <w:sz w:val="22"/>
        </w:rPr>
        <w:t>District </w:t>
      </w:r>
      <w:r>
        <w:rPr>
          <w:color w:val="2B2B2B"/>
          <w:sz w:val="22"/>
        </w:rPr>
        <w:t>6 - Seat B:</w:t>
      </w:r>
      <w:r>
        <w:rPr>
          <w:color w:val="2B2B2B"/>
          <w:spacing w:val="-5"/>
          <w:sz w:val="22"/>
        </w:rPr>
        <w:t> </w:t>
      </w:r>
      <w:r>
        <w:rPr>
          <w:color w:val="2B2B2B"/>
          <w:sz w:val="22"/>
        </w:rPr>
        <w:t>Open</w:t>
      </w:r>
    </w:p>
    <w:p>
      <w:pPr>
        <w:spacing w:line="249" w:lineRule="auto" w:before="0"/>
        <w:ind w:left="318" w:right="6849" w:firstLine="0"/>
        <w:jc w:val="left"/>
        <w:rPr>
          <w:sz w:val="22"/>
        </w:rPr>
      </w:pPr>
      <w:r>
        <w:rPr>
          <w:color w:val="2B2B2B"/>
          <w:spacing w:val="-5"/>
          <w:sz w:val="22"/>
        </w:rPr>
        <w:t>District </w:t>
      </w:r>
      <w:r>
        <w:rPr>
          <w:color w:val="2B2B2B"/>
          <w:sz w:val="22"/>
        </w:rPr>
        <w:t>7 - Seat A: Patrick Glasgow </w:t>
      </w:r>
      <w:r>
        <w:rPr>
          <w:color w:val="2B2B2B"/>
          <w:spacing w:val="-5"/>
          <w:sz w:val="22"/>
        </w:rPr>
        <w:t>District </w:t>
      </w:r>
      <w:r>
        <w:rPr>
          <w:color w:val="2B2B2B"/>
          <w:sz w:val="22"/>
        </w:rPr>
        <w:t>7 - Seat B: Timothy Smyth </w:t>
      </w:r>
      <w:r>
        <w:rPr>
          <w:color w:val="2B2B2B"/>
          <w:spacing w:val="-5"/>
          <w:sz w:val="22"/>
        </w:rPr>
        <w:t>District </w:t>
      </w:r>
      <w:r>
        <w:rPr>
          <w:color w:val="2B2B2B"/>
          <w:sz w:val="22"/>
        </w:rPr>
        <w:t>8 - Seat A: Helen Gilson </w:t>
      </w:r>
      <w:r>
        <w:rPr>
          <w:color w:val="2B2B2B"/>
          <w:spacing w:val="-5"/>
          <w:sz w:val="22"/>
        </w:rPr>
        <w:t>District </w:t>
      </w:r>
      <w:r>
        <w:rPr>
          <w:color w:val="2B2B2B"/>
          <w:sz w:val="22"/>
        </w:rPr>
        <w:t>8 - Seat B: Trishanda</w:t>
      </w:r>
      <w:r>
        <w:rPr>
          <w:color w:val="2B2B2B"/>
          <w:spacing w:val="8"/>
          <w:sz w:val="22"/>
        </w:rPr>
        <w:t> </w:t>
      </w:r>
      <w:r>
        <w:rPr>
          <w:color w:val="2B2B2B"/>
          <w:sz w:val="22"/>
        </w:rPr>
        <w:t>Barhorst</w:t>
      </w:r>
    </w:p>
    <w:p>
      <w:pPr>
        <w:spacing w:line="249" w:lineRule="auto" w:before="0"/>
        <w:ind w:left="318" w:right="6157" w:firstLine="0"/>
        <w:jc w:val="left"/>
        <w:rPr>
          <w:sz w:val="22"/>
        </w:rPr>
      </w:pPr>
      <w:r>
        <w:rPr>
          <w:color w:val="2B2B2B"/>
          <w:sz w:val="22"/>
        </w:rPr>
        <w:t>District 9 - Seat A: Derek Strelow (Secretary) District 9 - Seat B: Homer Taft</w:t>
      </w:r>
    </w:p>
    <w:p>
      <w:pPr>
        <w:spacing w:line="249" w:lineRule="auto" w:before="0"/>
        <w:ind w:left="318" w:right="6449" w:firstLine="0"/>
        <w:jc w:val="left"/>
        <w:rPr>
          <w:sz w:val="22"/>
        </w:rPr>
      </w:pPr>
      <w:r>
        <w:rPr>
          <w:color w:val="2B2B2B"/>
          <w:sz w:val="22"/>
        </w:rPr>
        <w:t>District 10 - Seat A: Michael Monaghan District 10 - Seat B: Jeff Zweber</w:t>
      </w:r>
    </w:p>
    <w:p>
      <w:pPr>
        <w:spacing w:line="249" w:lineRule="auto" w:before="0"/>
        <w:ind w:left="318" w:right="7615" w:firstLine="0"/>
        <w:jc w:val="left"/>
        <w:rPr>
          <w:sz w:val="22"/>
        </w:rPr>
      </w:pPr>
      <w:r>
        <w:rPr>
          <w:color w:val="2B2B2B"/>
          <w:sz w:val="22"/>
        </w:rPr>
        <w:t>District 11 - Seat A: Open District 11 - Seat B: Open</w:t>
      </w:r>
    </w:p>
    <w:p>
      <w:pPr>
        <w:spacing w:line="249" w:lineRule="auto" w:before="0"/>
        <w:ind w:left="318" w:right="6879" w:firstLine="0"/>
        <w:jc w:val="left"/>
        <w:rPr>
          <w:sz w:val="22"/>
        </w:rPr>
      </w:pPr>
      <w:r>
        <w:rPr>
          <w:color w:val="2B2B2B"/>
          <w:sz w:val="22"/>
        </w:rPr>
        <w:t>District 12 - Seat A: Linda Comstock District 12 - Seat B: Dustin Nanna</w:t>
      </w:r>
    </w:p>
    <w:p>
      <w:pPr>
        <w:spacing w:line="249" w:lineRule="auto" w:before="0"/>
        <w:ind w:left="318" w:right="5986" w:firstLine="0"/>
        <w:jc w:val="left"/>
        <w:rPr>
          <w:sz w:val="22"/>
        </w:rPr>
      </w:pPr>
      <w:r>
        <w:rPr>
          <w:color w:val="2B2B2B"/>
          <w:sz w:val="22"/>
        </w:rPr>
        <w:t>District 13 - Seat A: John Fockler (Treasurer) District 13 - Seat B: Michael Fricke</w:t>
      </w:r>
    </w:p>
    <w:p>
      <w:pPr>
        <w:spacing w:line="249" w:lineRule="auto" w:before="0"/>
        <w:ind w:left="318" w:right="7063" w:firstLine="0"/>
        <w:jc w:val="left"/>
        <w:rPr>
          <w:sz w:val="22"/>
        </w:rPr>
      </w:pPr>
      <w:r>
        <w:rPr>
          <w:color w:val="2B2B2B"/>
          <w:spacing w:val="-5"/>
          <w:sz w:val="22"/>
        </w:rPr>
        <w:t>District </w:t>
      </w:r>
      <w:r>
        <w:rPr>
          <w:color w:val="2B2B2B"/>
          <w:spacing w:val="-3"/>
          <w:sz w:val="22"/>
        </w:rPr>
        <w:t>14 </w:t>
      </w:r>
      <w:r>
        <w:rPr>
          <w:color w:val="2B2B2B"/>
          <w:sz w:val="22"/>
        </w:rPr>
        <w:t>- Seat A: Joe Loyd </w:t>
      </w:r>
      <w:r>
        <w:rPr>
          <w:color w:val="2B2B2B"/>
          <w:spacing w:val="-5"/>
          <w:sz w:val="22"/>
        </w:rPr>
        <w:t>District </w:t>
      </w:r>
      <w:r>
        <w:rPr>
          <w:color w:val="2B2B2B"/>
          <w:spacing w:val="-3"/>
          <w:sz w:val="22"/>
        </w:rPr>
        <w:t>14 </w:t>
      </w:r>
      <w:r>
        <w:rPr>
          <w:color w:val="2B2B2B"/>
          <w:sz w:val="22"/>
        </w:rPr>
        <w:t>- Seat B: Nate Rockwell </w:t>
      </w:r>
      <w:r>
        <w:rPr>
          <w:color w:val="2B2B2B"/>
          <w:spacing w:val="-5"/>
          <w:sz w:val="22"/>
        </w:rPr>
        <w:t>District </w:t>
      </w:r>
      <w:r>
        <w:rPr>
          <w:color w:val="2B2B2B"/>
          <w:spacing w:val="-3"/>
          <w:sz w:val="22"/>
        </w:rPr>
        <w:t>15 </w:t>
      </w:r>
      <w:r>
        <w:rPr>
          <w:color w:val="2B2B2B"/>
          <w:sz w:val="22"/>
        </w:rPr>
        <w:t>- Seat A: Kristen</w:t>
      </w:r>
      <w:r>
        <w:rPr>
          <w:color w:val="2B2B2B"/>
          <w:spacing w:val="13"/>
          <w:sz w:val="22"/>
        </w:rPr>
        <w:t> </w:t>
      </w:r>
      <w:r>
        <w:rPr>
          <w:color w:val="2B2B2B"/>
          <w:sz w:val="22"/>
        </w:rPr>
        <w:t>Wichers</w:t>
      </w:r>
    </w:p>
    <w:p>
      <w:pPr>
        <w:spacing w:line="249" w:lineRule="auto" w:before="0"/>
        <w:ind w:left="318" w:right="6449" w:firstLine="0"/>
        <w:jc w:val="left"/>
        <w:rPr>
          <w:sz w:val="22"/>
        </w:rPr>
      </w:pPr>
      <w:r>
        <w:rPr>
          <w:color w:val="2B2B2B"/>
          <w:sz w:val="22"/>
        </w:rPr>
        <w:t>District 15 - Seat B: Brandon Wichers District 16 - Seat A: Elizabeth Thomas District 16 - </w:t>
      </w:r>
      <w:r>
        <w:rPr>
          <w:sz w:val="22"/>
        </w:rPr>
        <w:t>Open</w:t>
      </w:r>
    </w:p>
    <w:p>
      <w:pPr>
        <w:spacing w:after="0" w:line="249" w:lineRule="auto"/>
        <w:jc w:val="left"/>
        <w:rPr>
          <w:sz w:val="22"/>
        </w:rPr>
        <w:sectPr>
          <w:pgSz w:w="12240" w:h="15840"/>
          <w:pgMar w:top="220" w:bottom="0" w:left="760" w:right="620"/>
        </w:sectPr>
      </w:pPr>
    </w:p>
    <w:p>
      <w:pPr>
        <w:pStyle w:val="BodyText"/>
        <w:tabs>
          <w:tab w:pos="9188" w:val="left" w:leader="none"/>
        </w:tabs>
        <w:spacing w:before="62"/>
        <w:ind w:left="119"/>
      </w:pPr>
      <w:r>
        <w:rPr>
          <w:u w:val="thick"/>
        </w:rPr>
        <w:t>Political</w:t>
      </w:r>
      <w:r>
        <w:rPr>
          <w:spacing w:val="-3"/>
          <w:u w:val="thick"/>
        </w:rPr>
        <w:t> </w:t>
      </w:r>
      <w:r>
        <w:rPr>
          <w:u w:val="thick"/>
        </w:rPr>
        <w:t>Division:</w:t>
      </w:r>
      <w:r>
        <w:rPr/>
        <w:tab/>
        <w:t>| 7</w:t>
      </w:r>
    </w:p>
    <w:p>
      <w:pPr>
        <w:pStyle w:val="BodyText"/>
        <w:spacing w:before="12"/>
        <w:ind w:left="119"/>
      </w:pPr>
      <w:r>
        <w:rPr/>
        <w:t>Patrick Glasgow- Director</w:t>
      </w:r>
    </w:p>
    <w:p>
      <w:pPr>
        <w:pStyle w:val="BodyText"/>
        <w:spacing w:before="9"/>
        <w:rPr>
          <w:sz w:val="26"/>
        </w:rPr>
      </w:pPr>
    </w:p>
    <w:p>
      <w:pPr>
        <w:pStyle w:val="BodyText"/>
        <w:spacing w:line="274" w:lineRule="exact"/>
        <w:ind w:left="119"/>
      </w:pPr>
      <w:r>
        <w:rPr>
          <w:u w:val="single"/>
        </w:rPr>
        <w:t>Field Development</w:t>
      </w:r>
    </w:p>
    <w:p>
      <w:pPr>
        <w:pStyle w:val="BodyText"/>
        <w:spacing w:line="272" w:lineRule="exact"/>
        <w:ind w:left="119"/>
      </w:pPr>
      <w:r>
        <w:rPr/>
        <w:t>Jon Mohler- Director</w:t>
      </w:r>
    </w:p>
    <w:p>
      <w:pPr>
        <w:pStyle w:val="BodyText"/>
        <w:spacing w:line="272" w:lineRule="exact"/>
        <w:ind w:left="119"/>
      </w:pPr>
      <w:r>
        <w:rPr/>
        <w:t>Elizabeth Thomas - Volunteer Coordinator</w:t>
      </w:r>
    </w:p>
    <w:p>
      <w:pPr>
        <w:pStyle w:val="BodyText"/>
        <w:spacing w:line="274" w:lineRule="exact"/>
        <w:ind w:left="119"/>
      </w:pPr>
      <w:r>
        <w:rPr/>
        <w:t>Candace Loyd- Membership Coordinator</w:t>
      </w:r>
    </w:p>
    <w:p>
      <w:pPr>
        <w:pStyle w:val="BodyText"/>
        <w:spacing w:before="5"/>
        <w:rPr>
          <w:sz w:val="26"/>
        </w:rPr>
      </w:pPr>
    </w:p>
    <w:p>
      <w:pPr>
        <w:pStyle w:val="BodyText"/>
        <w:ind w:left="119"/>
      </w:pPr>
      <w:r>
        <w:rPr/>
        <w:pict>
          <v:rect style="position:absolute;margin-left:132.203537pt;margin-top:9.718729pt;width:2.334543pt;height:.8pt;mso-position-horizontal-relative:page;mso-position-vertical-relative:paragraph;z-index:-13672" filled="true" fillcolor="#000000" stroked="false">
            <v:fill type="solid"/>
            <w10:wrap type="none"/>
          </v:rect>
        </w:pict>
      </w:r>
      <w:r>
        <w:rPr>
          <w:u w:val="single"/>
        </w:rPr>
        <w:t>Communications Division</w:t>
      </w:r>
    </w:p>
    <w:p>
      <w:pPr>
        <w:pStyle w:val="BodyText"/>
        <w:spacing w:line="249" w:lineRule="auto" w:before="11"/>
        <w:ind w:left="119" w:right="6252"/>
      </w:pPr>
      <w:r>
        <w:rPr/>
        <w:t>David Jackson - Director (614) 588-3693 John Fockler - Communications Team Kelli Rodin - Communication Team</w:t>
      </w:r>
    </w:p>
    <w:p>
      <w:pPr>
        <w:pStyle w:val="BodyText"/>
        <w:spacing w:before="4"/>
        <w:rPr>
          <w:sz w:val="25"/>
        </w:rPr>
      </w:pPr>
    </w:p>
    <w:p>
      <w:pPr>
        <w:pStyle w:val="BodyText"/>
        <w:spacing w:before="1"/>
        <w:ind w:left="119"/>
      </w:pPr>
      <w:r>
        <w:rPr>
          <w:u w:val="single"/>
        </w:rPr>
        <w:t>Finance Division</w:t>
      </w:r>
    </w:p>
    <w:p>
      <w:pPr>
        <w:pStyle w:val="BodyText"/>
        <w:spacing w:before="12"/>
        <w:ind w:left="119"/>
      </w:pPr>
      <w:r>
        <w:rPr/>
        <w:t>Homer Taft-Director (440) 333-1333</w:t>
      </w:r>
    </w:p>
    <w:p>
      <w:pPr>
        <w:pStyle w:val="BodyText"/>
        <w:rPr>
          <w:sz w:val="26"/>
        </w:rPr>
      </w:pPr>
    </w:p>
    <w:p>
      <w:pPr>
        <w:pStyle w:val="BodyText"/>
        <w:spacing w:before="1"/>
        <w:ind w:left="119"/>
      </w:pPr>
      <w:r>
        <w:rPr>
          <w:u w:val="single"/>
        </w:rPr>
        <w:t>IT Division</w:t>
      </w:r>
    </w:p>
    <w:p>
      <w:pPr>
        <w:pStyle w:val="BodyText"/>
        <w:spacing w:before="12"/>
        <w:ind w:left="119"/>
      </w:pPr>
      <w:r>
        <w:rPr/>
        <w:t>Jim Cavoli -</w:t>
      </w:r>
      <w:r>
        <w:rPr>
          <w:spacing w:val="-33"/>
        </w:rPr>
        <w:t> </w:t>
      </w:r>
      <w:r>
        <w:rPr/>
        <w:t>Director</w:t>
      </w:r>
    </w:p>
    <w:p>
      <w:pPr>
        <w:pStyle w:val="BodyText"/>
        <w:spacing w:before="1"/>
        <w:rPr>
          <w:sz w:val="26"/>
        </w:rPr>
      </w:pPr>
    </w:p>
    <w:p>
      <w:pPr>
        <w:pStyle w:val="BodyText"/>
        <w:ind w:left="119"/>
      </w:pPr>
      <w:r>
        <w:rPr>
          <w:u w:val="single"/>
        </w:rPr>
        <w:t>Contact</w:t>
      </w:r>
      <w:r>
        <w:rPr>
          <w:spacing w:val="-13"/>
          <w:u w:val="single"/>
        </w:rPr>
        <w:t> </w:t>
      </w:r>
      <w:r>
        <w:rPr>
          <w:spacing w:val="-2"/>
          <w:u w:val="single"/>
        </w:rPr>
        <w:t>Information:</w:t>
      </w:r>
    </w:p>
    <w:p>
      <w:pPr>
        <w:pStyle w:val="BodyText"/>
        <w:spacing w:line="249" w:lineRule="auto" w:before="12"/>
        <w:ind w:left="119" w:right="7042"/>
      </w:pPr>
      <w:r>
        <w:rPr/>
        <w:t>Office Libertarian Party of Ohio (888) 371-2956</w:t>
      </w:r>
    </w:p>
    <w:p>
      <w:pPr>
        <w:pStyle w:val="BodyText"/>
        <w:spacing w:before="2"/>
        <w:rPr>
          <w:sz w:val="25"/>
        </w:rPr>
      </w:pPr>
    </w:p>
    <w:p>
      <w:pPr>
        <w:pStyle w:val="BodyText"/>
        <w:ind w:left="119"/>
      </w:pPr>
      <w:r>
        <w:rPr>
          <w:u w:val="single"/>
        </w:rPr>
        <w:t>Mailing Address</w:t>
      </w:r>
      <w:r>
        <w:rPr/>
        <w:t>:</w:t>
      </w:r>
    </w:p>
    <w:p>
      <w:pPr>
        <w:pStyle w:val="BodyText"/>
        <w:rPr>
          <w:sz w:val="26"/>
        </w:rPr>
      </w:pPr>
    </w:p>
    <w:p>
      <w:pPr>
        <w:pStyle w:val="BodyText"/>
        <w:spacing w:before="2"/>
        <w:rPr>
          <w:sz w:val="25"/>
        </w:rPr>
      </w:pPr>
    </w:p>
    <w:p>
      <w:pPr>
        <w:pStyle w:val="BodyText"/>
        <w:ind w:left="119"/>
      </w:pPr>
      <w:r>
        <w:rPr/>
        <w:t>P.O. Box 29193</w:t>
      </w:r>
    </w:p>
    <w:p>
      <w:pPr>
        <w:pStyle w:val="BodyText"/>
        <w:spacing w:before="12"/>
        <w:ind w:left="119"/>
      </w:pPr>
      <w:r>
        <w:rPr/>
        <w:t>Columbus, OH 43229-0193</w:t>
      </w:r>
    </w:p>
    <w:p>
      <w:pPr>
        <w:pStyle w:val="BodyText"/>
        <w:spacing w:line="570" w:lineRule="atLeast" w:before="6"/>
        <w:ind w:left="119" w:right="6532"/>
      </w:pPr>
      <w:r>
        <w:rPr/>
        <w:t>Physical Location (&amp; Package Delivery) 6230 Busch Blvd., Suite 102</w:t>
      </w:r>
    </w:p>
    <w:p>
      <w:pPr>
        <w:pStyle w:val="BodyText"/>
        <w:spacing w:before="18"/>
        <w:ind w:left="119"/>
      </w:pPr>
      <w:r>
        <w:rPr/>
        <w:t>Columbus, OH 43229</w:t>
      </w:r>
    </w:p>
    <w:p>
      <w:pPr>
        <w:spacing w:after="0"/>
        <w:sectPr>
          <w:pgSz w:w="12240" w:h="15840"/>
          <w:pgMar w:top="140" w:bottom="280" w:left="760" w:right="620"/>
        </w:sectPr>
      </w:pPr>
    </w:p>
    <w:p>
      <w:pPr>
        <w:pStyle w:val="Heading5"/>
        <w:tabs>
          <w:tab w:pos="9922" w:val="left" w:leader="none"/>
        </w:tabs>
        <w:spacing w:line="326" w:lineRule="exact" w:before="64"/>
        <w:ind w:left="360"/>
        <w:rPr>
          <w:rFonts w:ascii="Palatino Linotype"/>
          <w:u w:val="none"/>
        </w:rPr>
      </w:pPr>
      <w:bookmarkStart w:name="Blank Page" w:id="1"/>
      <w:bookmarkEnd w:id="1"/>
      <w:r>
        <w:rPr>
          <w:b w:val="0"/>
          <w:u w:val="none"/>
        </w:rPr>
      </w:r>
      <w:r>
        <w:rPr>
          <w:rFonts w:ascii="Palatino Linotype"/>
          <w:w w:val="95"/>
          <w:u w:val="single"/>
        </w:rPr>
        <w:t>LPO affiliate</w:t>
      </w:r>
      <w:r>
        <w:rPr>
          <w:rFonts w:ascii="Palatino Linotype"/>
          <w:spacing w:val="-38"/>
          <w:w w:val="95"/>
          <w:u w:val="single"/>
        </w:rPr>
        <w:t> </w:t>
      </w:r>
      <w:r>
        <w:rPr>
          <w:rFonts w:ascii="Palatino Linotype"/>
          <w:w w:val="95"/>
          <w:u w:val="single"/>
        </w:rPr>
        <w:t>county</w:t>
      </w:r>
      <w:r>
        <w:rPr>
          <w:rFonts w:ascii="Palatino Linotype"/>
          <w:spacing w:val="-19"/>
          <w:w w:val="95"/>
          <w:u w:val="single"/>
        </w:rPr>
        <w:t> </w:t>
      </w:r>
      <w:r>
        <w:rPr>
          <w:rFonts w:ascii="Palatino Linotype"/>
          <w:w w:val="95"/>
          <w:u w:val="single"/>
        </w:rPr>
        <w:t>parties:</w:t>
      </w:r>
      <w:r>
        <w:rPr>
          <w:rFonts w:ascii="Palatino Linotype"/>
          <w:w w:val="95"/>
          <w:u w:val="none"/>
        </w:rPr>
        <w:tab/>
      </w:r>
      <w:r>
        <w:rPr>
          <w:rFonts w:ascii="Palatino Linotype"/>
          <w:w w:val="95"/>
          <w:position w:val="-3"/>
          <w:u w:val="none"/>
        </w:rPr>
        <w:t>|</w:t>
      </w:r>
      <w:r>
        <w:rPr>
          <w:rFonts w:ascii="Palatino Linotype"/>
          <w:spacing w:val="42"/>
          <w:w w:val="95"/>
          <w:position w:val="-3"/>
          <w:u w:val="none"/>
        </w:rPr>
        <w:t> </w:t>
      </w:r>
      <w:r>
        <w:rPr>
          <w:rFonts w:ascii="Palatino Linotype"/>
          <w:w w:val="95"/>
          <w:position w:val="-3"/>
          <w:u w:val="none"/>
        </w:rPr>
        <w:t>8</w:t>
      </w:r>
    </w:p>
    <w:p>
      <w:pPr>
        <w:pStyle w:val="BodyText"/>
        <w:spacing w:line="268" w:lineRule="exact"/>
        <w:ind w:left="360"/>
        <w:rPr>
          <w:rFonts w:ascii="Palatino Linotype"/>
        </w:rPr>
      </w:pPr>
      <w:r>
        <w:rPr>
          <w:rFonts w:ascii="Palatino Linotype"/>
        </w:rPr>
        <w:t>Franklin County</w:t>
      </w:r>
    </w:p>
    <w:p>
      <w:pPr>
        <w:pStyle w:val="BodyText"/>
        <w:spacing w:line="213" w:lineRule="auto" w:before="10"/>
        <w:ind w:left="360" w:right="7398"/>
        <w:rPr>
          <w:rFonts w:ascii="Palatino Linotype"/>
        </w:rPr>
      </w:pPr>
      <w:r>
        <w:rPr>
          <w:rFonts w:ascii="Palatino Linotype"/>
          <w:w w:val="90"/>
        </w:rPr>
        <w:t>County Chair: Michael Sweeney </w:t>
      </w:r>
      <w:r>
        <w:rPr>
          <w:rFonts w:ascii="Palatino Linotype"/>
        </w:rPr>
        <w:t>Phone: 614-870-8002</w:t>
      </w:r>
    </w:p>
    <w:p>
      <w:pPr>
        <w:pStyle w:val="BodyText"/>
        <w:spacing w:line="296" w:lineRule="exact"/>
        <w:ind w:left="360"/>
        <w:rPr>
          <w:rFonts w:ascii="Palatino Linotype"/>
        </w:rPr>
      </w:pPr>
      <w:r>
        <w:rPr>
          <w:rFonts w:ascii="Palatino Linotype"/>
        </w:rPr>
        <w:t>Website: </w:t>
      </w:r>
      <w:hyperlink r:id="rId15">
        <w:r>
          <w:rPr>
            <w:rFonts w:ascii="Palatino Linotype"/>
          </w:rPr>
          <w:t>www.FCLPO.org</w:t>
        </w:r>
      </w:hyperlink>
    </w:p>
    <w:p>
      <w:pPr>
        <w:pStyle w:val="BodyText"/>
        <w:spacing w:line="306" w:lineRule="exact" w:before="252"/>
        <w:ind w:left="360"/>
        <w:rPr>
          <w:rFonts w:ascii="Palatino Linotype"/>
        </w:rPr>
      </w:pPr>
      <w:r>
        <w:rPr>
          <w:rFonts w:ascii="Palatino Linotype"/>
        </w:rPr>
        <w:t>Lorain County</w:t>
      </w:r>
    </w:p>
    <w:p>
      <w:pPr>
        <w:pStyle w:val="BodyText"/>
        <w:spacing w:line="213" w:lineRule="auto" w:before="10"/>
        <w:ind w:left="360" w:right="7921"/>
        <w:rPr>
          <w:rFonts w:ascii="Palatino Linotype"/>
        </w:rPr>
      </w:pPr>
      <w:r>
        <w:rPr>
          <w:rFonts w:ascii="Palatino Linotype"/>
          <w:w w:val="95"/>
        </w:rPr>
        <w:t>County</w:t>
      </w:r>
      <w:r>
        <w:rPr>
          <w:rFonts w:ascii="Palatino Linotype"/>
          <w:spacing w:val="-31"/>
          <w:w w:val="95"/>
        </w:rPr>
        <w:t> </w:t>
      </w:r>
      <w:r>
        <w:rPr>
          <w:rFonts w:ascii="Palatino Linotype"/>
          <w:w w:val="95"/>
        </w:rPr>
        <w:t>Chair:</w:t>
      </w:r>
      <w:r>
        <w:rPr>
          <w:rFonts w:ascii="Palatino Linotype"/>
          <w:spacing w:val="-30"/>
          <w:w w:val="95"/>
        </w:rPr>
        <w:t> </w:t>
      </w:r>
      <w:r>
        <w:rPr>
          <w:rFonts w:ascii="Palatino Linotype"/>
          <w:w w:val="95"/>
        </w:rPr>
        <w:t>Dan</w:t>
      </w:r>
      <w:r>
        <w:rPr>
          <w:rFonts w:ascii="Palatino Linotype"/>
          <w:spacing w:val="-31"/>
          <w:w w:val="95"/>
        </w:rPr>
        <w:t> </w:t>
      </w:r>
      <w:r>
        <w:rPr>
          <w:rFonts w:ascii="Palatino Linotype"/>
          <w:w w:val="95"/>
        </w:rPr>
        <w:t>Fichtel </w:t>
      </w:r>
      <w:r>
        <w:rPr>
          <w:rFonts w:ascii="Palatino Linotype"/>
        </w:rPr>
        <w:t>Phone: (440)</w:t>
      </w:r>
      <w:r>
        <w:rPr>
          <w:rFonts w:ascii="Palatino Linotype"/>
          <w:spacing w:val="-31"/>
        </w:rPr>
        <w:t> </w:t>
      </w:r>
      <w:r>
        <w:rPr>
          <w:rFonts w:ascii="Palatino Linotype"/>
        </w:rPr>
        <w:t>839-6446</w:t>
      </w:r>
    </w:p>
    <w:p>
      <w:pPr>
        <w:pStyle w:val="BodyText"/>
        <w:spacing w:before="260"/>
        <w:ind w:left="360"/>
        <w:rPr>
          <w:rFonts w:ascii="Palatino Linotype"/>
        </w:rPr>
      </w:pPr>
      <w:r>
        <w:rPr>
          <w:rFonts w:ascii="Palatino Linotype"/>
        </w:rPr>
        <w:t>The following are County Development Groups:</w:t>
      </w:r>
    </w:p>
    <w:p>
      <w:pPr>
        <w:pStyle w:val="BodyText"/>
        <w:spacing w:line="213" w:lineRule="auto" w:before="280"/>
        <w:ind w:left="360" w:right="5068"/>
        <w:rPr>
          <w:rFonts w:ascii="Palatino Linotype"/>
        </w:rPr>
      </w:pPr>
      <w:r>
        <w:rPr>
          <w:rFonts w:ascii="Palatino Linotype"/>
          <w:w w:val="90"/>
        </w:rPr>
        <w:t>Adams County Regional Representative: Jon Mohler </w:t>
      </w:r>
      <w:r>
        <w:rPr>
          <w:rFonts w:ascii="Palatino Linotype"/>
        </w:rPr>
        <w:t>Phone:(937)</w:t>
      </w:r>
      <w:r>
        <w:rPr>
          <w:rFonts w:ascii="Palatino Linotype"/>
          <w:spacing w:val="-7"/>
        </w:rPr>
        <w:t> </w:t>
      </w:r>
      <w:r>
        <w:rPr>
          <w:rFonts w:ascii="Palatino Linotype"/>
        </w:rPr>
        <w:t>371-8674</w:t>
      </w:r>
    </w:p>
    <w:p>
      <w:pPr>
        <w:pStyle w:val="BodyText"/>
        <w:spacing w:line="213" w:lineRule="auto" w:before="287"/>
        <w:ind w:left="360" w:right="4408"/>
        <w:rPr>
          <w:rFonts w:ascii="Palatino Linotype"/>
        </w:rPr>
      </w:pPr>
      <w:r>
        <w:rPr>
          <w:rFonts w:ascii="Palatino Linotype"/>
          <w:w w:val="90"/>
        </w:rPr>
        <w:t>Allen County County Representative: Christina Holloway </w:t>
      </w:r>
      <w:r>
        <w:rPr>
          <w:rFonts w:ascii="Palatino Linotype"/>
        </w:rPr>
        <w:t>Phone:</w:t>
      </w:r>
      <w:r>
        <w:rPr>
          <w:rFonts w:ascii="Palatino Linotype"/>
          <w:spacing w:val="-7"/>
        </w:rPr>
        <w:t> </w:t>
      </w:r>
      <w:r>
        <w:rPr>
          <w:rFonts w:ascii="Palatino Linotype"/>
        </w:rPr>
        <w:t>(567)712-8373</w:t>
      </w:r>
    </w:p>
    <w:p>
      <w:pPr>
        <w:pStyle w:val="BodyText"/>
        <w:spacing w:before="5"/>
        <w:rPr>
          <w:rFonts w:ascii="Palatino Linotype"/>
          <w:sz w:val="21"/>
        </w:rPr>
      </w:pPr>
    </w:p>
    <w:p>
      <w:pPr>
        <w:pStyle w:val="BodyText"/>
        <w:spacing w:line="213" w:lineRule="auto"/>
        <w:ind w:left="360" w:right="4963"/>
        <w:rPr>
          <w:rFonts w:ascii="Palatino Linotype"/>
        </w:rPr>
      </w:pPr>
      <w:r>
        <w:rPr>
          <w:rFonts w:ascii="Palatino Linotype"/>
          <w:w w:val="90"/>
        </w:rPr>
        <w:t>Ashtabula County County Representative: Nate Rockwell </w:t>
      </w:r>
      <w:r>
        <w:rPr>
          <w:rFonts w:ascii="Palatino Linotype"/>
        </w:rPr>
        <w:t>Phone: (440) 855-5058</w:t>
      </w:r>
    </w:p>
    <w:p>
      <w:pPr>
        <w:pStyle w:val="BodyText"/>
        <w:spacing w:line="213" w:lineRule="auto" w:before="287"/>
        <w:ind w:left="360" w:right="5068"/>
        <w:rPr>
          <w:rFonts w:ascii="Palatino Linotype"/>
        </w:rPr>
      </w:pPr>
      <w:r>
        <w:rPr>
          <w:rFonts w:ascii="Palatino Linotype"/>
          <w:w w:val="90"/>
        </w:rPr>
        <w:t>Brown County Regional Representative: Jon Moher </w:t>
      </w:r>
      <w:r>
        <w:rPr>
          <w:rFonts w:ascii="Palatino Linotype"/>
        </w:rPr>
        <w:t>Phone:(937)</w:t>
      </w:r>
      <w:r>
        <w:rPr>
          <w:rFonts w:ascii="Palatino Linotype"/>
          <w:spacing w:val="-7"/>
        </w:rPr>
        <w:t> </w:t>
      </w:r>
      <w:r>
        <w:rPr>
          <w:rFonts w:ascii="Palatino Linotype"/>
        </w:rPr>
        <w:t>371-8674</w:t>
      </w:r>
    </w:p>
    <w:p>
      <w:pPr>
        <w:pStyle w:val="BodyText"/>
        <w:spacing w:before="5"/>
        <w:rPr>
          <w:rFonts w:ascii="Palatino Linotype"/>
          <w:sz w:val="21"/>
        </w:rPr>
      </w:pPr>
    </w:p>
    <w:p>
      <w:pPr>
        <w:pStyle w:val="BodyText"/>
        <w:spacing w:line="213" w:lineRule="auto"/>
        <w:ind w:left="360" w:right="3693"/>
        <w:rPr>
          <w:rFonts w:ascii="Palatino Linotype"/>
        </w:rPr>
      </w:pPr>
      <w:r>
        <w:rPr>
          <w:rFonts w:ascii="Palatino Linotype"/>
          <w:w w:val="90"/>
        </w:rPr>
        <w:t>Butler County County Representative: Matthew McGowan </w:t>
      </w:r>
      <w:r>
        <w:rPr>
          <w:rFonts w:ascii="Palatino Linotype"/>
        </w:rPr>
        <w:t>Phone:(513)</w:t>
      </w:r>
      <w:r>
        <w:rPr>
          <w:rFonts w:ascii="Palatino Linotype"/>
          <w:spacing w:val="-7"/>
        </w:rPr>
        <w:t> </w:t>
      </w:r>
      <w:r>
        <w:rPr>
          <w:rFonts w:ascii="Palatino Linotype"/>
        </w:rPr>
        <w:t>910-8010</w:t>
      </w:r>
    </w:p>
    <w:p>
      <w:pPr>
        <w:pStyle w:val="BodyText"/>
        <w:spacing w:before="260"/>
        <w:ind w:left="360"/>
        <w:rPr>
          <w:rFonts w:ascii="Palatino Linotype"/>
        </w:rPr>
      </w:pPr>
      <w:r>
        <w:rPr>
          <w:rFonts w:ascii="Palatino Linotype"/>
        </w:rPr>
        <w:t>Carroll County: Jason Coblentz- Social Media Director</w:t>
      </w:r>
    </w:p>
    <w:p>
      <w:pPr>
        <w:pStyle w:val="BodyText"/>
        <w:spacing w:line="213" w:lineRule="auto" w:before="280"/>
        <w:ind w:left="360" w:right="5068"/>
        <w:rPr>
          <w:rFonts w:ascii="Palatino Linotype"/>
        </w:rPr>
      </w:pPr>
      <w:r>
        <w:rPr>
          <w:rFonts w:ascii="Palatino Linotype"/>
          <w:w w:val="90"/>
        </w:rPr>
        <w:t>Clermont County County Representative: Cory Combs </w:t>
      </w:r>
      <w:r>
        <w:rPr>
          <w:rFonts w:ascii="Palatino Linotype"/>
        </w:rPr>
        <w:t>Phone: (513)</w:t>
      </w:r>
      <w:r>
        <w:rPr>
          <w:rFonts w:ascii="Palatino Linotype"/>
          <w:spacing w:val="-14"/>
        </w:rPr>
        <w:t> </w:t>
      </w:r>
      <w:r>
        <w:rPr>
          <w:rFonts w:ascii="Palatino Linotype"/>
        </w:rPr>
        <w:t>746-5507</w:t>
      </w:r>
    </w:p>
    <w:p>
      <w:pPr>
        <w:pStyle w:val="BodyText"/>
        <w:spacing w:line="213" w:lineRule="auto" w:before="287"/>
        <w:ind w:left="360" w:right="5068"/>
        <w:rPr>
          <w:rFonts w:ascii="Palatino Linotype"/>
        </w:rPr>
      </w:pPr>
      <w:r>
        <w:rPr>
          <w:rFonts w:ascii="Palatino Linotype"/>
          <w:w w:val="90"/>
        </w:rPr>
        <w:t>Clinton County Regional Representative: Jon Mohler </w:t>
      </w:r>
      <w:r>
        <w:rPr>
          <w:rFonts w:ascii="Palatino Linotype"/>
        </w:rPr>
        <w:t>Phone: (937)</w:t>
      </w:r>
      <w:r>
        <w:rPr>
          <w:rFonts w:ascii="Palatino Linotype"/>
          <w:spacing w:val="-14"/>
        </w:rPr>
        <w:t> </w:t>
      </w:r>
      <w:r>
        <w:rPr>
          <w:rFonts w:ascii="Palatino Linotype"/>
        </w:rPr>
        <w:t>371-8674</w:t>
      </w:r>
    </w:p>
    <w:p>
      <w:pPr>
        <w:pStyle w:val="BodyText"/>
        <w:spacing w:before="4"/>
        <w:rPr>
          <w:rFonts w:ascii="Palatino Linotype"/>
          <w:sz w:val="21"/>
        </w:rPr>
      </w:pPr>
    </w:p>
    <w:p>
      <w:pPr>
        <w:pStyle w:val="BodyText"/>
        <w:spacing w:line="213" w:lineRule="auto" w:before="1"/>
        <w:ind w:left="360" w:right="5068"/>
        <w:rPr>
          <w:rFonts w:ascii="Palatino Linotype"/>
        </w:rPr>
      </w:pPr>
      <w:r>
        <w:rPr>
          <w:rFonts w:ascii="Palatino Linotype"/>
          <w:w w:val="90"/>
        </w:rPr>
        <w:t>Columbiana County County Representative: Dan Hines </w:t>
      </w:r>
      <w:r>
        <w:rPr>
          <w:rFonts w:ascii="Palatino Linotype"/>
        </w:rPr>
        <w:t>Phone:(330) 248-1719</w:t>
      </w:r>
    </w:p>
    <w:p>
      <w:pPr>
        <w:pStyle w:val="BodyText"/>
        <w:spacing w:line="213" w:lineRule="auto" w:before="287"/>
        <w:ind w:left="360" w:right="5068"/>
        <w:rPr>
          <w:rFonts w:ascii="Palatino Linotype"/>
        </w:rPr>
      </w:pPr>
      <w:r>
        <w:rPr>
          <w:rFonts w:ascii="Palatino Linotype"/>
          <w:w w:val="90"/>
        </w:rPr>
        <w:t>Coshocton County County Representative: Rob Leist </w:t>
      </w:r>
      <w:r>
        <w:rPr>
          <w:rFonts w:ascii="Palatino Linotype"/>
        </w:rPr>
        <w:t>Phone: (740)</w:t>
      </w:r>
      <w:r>
        <w:rPr>
          <w:rFonts w:ascii="Palatino Linotype"/>
          <w:spacing w:val="-14"/>
        </w:rPr>
        <w:t> </w:t>
      </w:r>
      <w:r>
        <w:rPr>
          <w:rFonts w:ascii="Palatino Linotype"/>
        </w:rPr>
        <w:t>294-4253</w:t>
      </w:r>
    </w:p>
    <w:p>
      <w:pPr>
        <w:pStyle w:val="BodyText"/>
        <w:spacing w:before="4"/>
        <w:rPr>
          <w:rFonts w:ascii="Palatino Linotype"/>
          <w:sz w:val="21"/>
        </w:rPr>
      </w:pPr>
    </w:p>
    <w:p>
      <w:pPr>
        <w:pStyle w:val="BodyText"/>
        <w:spacing w:line="213" w:lineRule="auto" w:before="1"/>
        <w:ind w:left="360" w:right="5068"/>
        <w:rPr>
          <w:rFonts w:ascii="Palatino Linotype"/>
        </w:rPr>
      </w:pPr>
      <w:r>
        <w:rPr>
          <w:rFonts w:ascii="Palatino Linotype"/>
          <w:w w:val="90"/>
        </w:rPr>
        <w:t>Cuyahoga County County Representative: Richard May </w:t>
      </w:r>
      <w:r>
        <w:rPr>
          <w:rFonts w:ascii="Palatino Linotype"/>
        </w:rPr>
        <w:t>Phone: (216)</w:t>
      </w:r>
      <w:r>
        <w:rPr>
          <w:rFonts w:ascii="Palatino Linotype"/>
          <w:spacing w:val="-14"/>
        </w:rPr>
        <w:t> </w:t>
      </w:r>
      <w:r>
        <w:rPr>
          <w:rFonts w:ascii="Palatino Linotype"/>
        </w:rPr>
        <w:t>924-9419</w:t>
      </w:r>
    </w:p>
    <w:p>
      <w:pPr>
        <w:pStyle w:val="BodyText"/>
        <w:spacing w:line="213" w:lineRule="auto" w:before="287"/>
        <w:ind w:left="360" w:right="5068"/>
        <w:rPr>
          <w:rFonts w:ascii="Palatino Linotype"/>
        </w:rPr>
      </w:pPr>
      <w:r>
        <w:rPr>
          <w:rFonts w:ascii="Palatino Linotype"/>
          <w:w w:val="90"/>
        </w:rPr>
        <w:t>Delaware County County Representative: Dustin Nanna </w:t>
      </w:r>
      <w:r>
        <w:rPr>
          <w:rFonts w:ascii="Palatino Linotype"/>
        </w:rPr>
        <w:t>Phone: (740)</w:t>
      </w:r>
      <w:r>
        <w:rPr>
          <w:rFonts w:ascii="Palatino Linotype"/>
          <w:spacing w:val="-14"/>
        </w:rPr>
        <w:t> </w:t>
      </w:r>
      <w:r>
        <w:rPr>
          <w:rFonts w:ascii="Palatino Linotype"/>
        </w:rPr>
        <w:t>816-9805</w:t>
      </w:r>
    </w:p>
    <w:p>
      <w:pPr>
        <w:pStyle w:val="BodyText"/>
        <w:spacing w:before="4"/>
        <w:rPr>
          <w:rFonts w:ascii="Palatino Linotype"/>
          <w:sz w:val="21"/>
        </w:rPr>
      </w:pPr>
    </w:p>
    <w:p>
      <w:pPr>
        <w:pStyle w:val="BodyText"/>
        <w:spacing w:line="213" w:lineRule="auto" w:before="1"/>
        <w:ind w:left="360" w:right="3589"/>
        <w:rPr>
          <w:rFonts w:ascii="Palatino Linotype"/>
        </w:rPr>
      </w:pPr>
      <w:r>
        <w:rPr>
          <w:rFonts w:ascii="Palatino Linotype"/>
          <w:w w:val="90"/>
        </w:rPr>
        <w:t>Fairfield County County Representative: Brandon Wichers </w:t>
      </w:r>
      <w:r>
        <w:rPr>
          <w:rFonts w:ascii="Palatino Linotype"/>
        </w:rPr>
        <w:t>Phone:((614)</w:t>
      </w:r>
      <w:r>
        <w:rPr>
          <w:rFonts w:ascii="Palatino Linotype"/>
          <w:spacing w:val="-7"/>
        </w:rPr>
        <w:t> </w:t>
      </w:r>
      <w:r>
        <w:rPr>
          <w:rFonts w:ascii="Palatino Linotype"/>
        </w:rPr>
        <w:t>984-4799</w:t>
      </w:r>
    </w:p>
    <w:p>
      <w:pPr>
        <w:pStyle w:val="BodyText"/>
        <w:spacing w:line="213" w:lineRule="auto" w:before="287"/>
        <w:ind w:left="360" w:right="3693"/>
        <w:rPr>
          <w:rFonts w:ascii="Palatino Linotype"/>
        </w:rPr>
      </w:pPr>
      <w:r>
        <w:rPr>
          <w:rFonts w:ascii="Palatino Linotype"/>
          <w:w w:val="90"/>
        </w:rPr>
        <w:t>Fulton County County Representative: Michael Zuchowski </w:t>
      </w:r>
      <w:r>
        <w:rPr>
          <w:rFonts w:ascii="Palatino Linotype"/>
        </w:rPr>
        <w:t>Phone:(419) 388-9966</w:t>
      </w:r>
    </w:p>
    <w:p>
      <w:pPr>
        <w:spacing w:after="0" w:line="213" w:lineRule="auto"/>
        <w:rPr>
          <w:rFonts w:ascii="Palatino Linotype"/>
        </w:rPr>
        <w:sectPr>
          <w:pgSz w:w="12240" w:h="15840"/>
          <w:pgMar w:top="120" w:bottom="280" w:left="760" w:right="620"/>
        </w:sectPr>
      </w:pPr>
    </w:p>
    <w:p>
      <w:pPr>
        <w:spacing w:before="81"/>
        <w:ind w:left="0" w:right="321" w:firstLine="0"/>
        <w:jc w:val="right"/>
        <w:rPr>
          <w:rFonts w:ascii="Palatino Linotype"/>
          <w:b/>
          <w:sz w:val="24"/>
        </w:rPr>
      </w:pPr>
      <w:bookmarkStart w:name="Blank Page" w:id="2"/>
      <w:bookmarkEnd w:id="2"/>
      <w:r>
        <w:rPr/>
      </w:r>
      <w:r>
        <w:rPr>
          <w:rFonts w:ascii="Palatino Linotype"/>
          <w:b/>
          <w:w w:val="85"/>
          <w:sz w:val="24"/>
        </w:rPr>
        <w:t>| </w:t>
      </w:r>
      <w:r>
        <w:rPr>
          <w:rFonts w:ascii="Palatino Linotype"/>
          <w:b/>
          <w:w w:val="90"/>
          <w:sz w:val="24"/>
        </w:rPr>
        <w:t>9</w:t>
      </w:r>
    </w:p>
    <w:p>
      <w:pPr>
        <w:pStyle w:val="BodyText"/>
        <w:spacing w:before="19"/>
        <w:ind w:left="339"/>
        <w:rPr>
          <w:rFonts w:ascii="Palatino Linotype"/>
        </w:rPr>
      </w:pPr>
      <w:r>
        <w:rPr>
          <w:rFonts w:ascii="Palatino Linotype"/>
        </w:rPr>
        <w:t>Gallia County County Representative Needed</w:t>
      </w:r>
    </w:p>
    <w:p>
      <w:pPr>
        <w:pStyle w:val="BodyText"/>
        <w:spacing w:line="213" w:lineRule="auto" w:before="280"/>
        <w:ind w:left="339" w:right="5787"/>
        <w:rPr>
          <w:rFonts w:ascii="Palatino Linotype"/>
        </w:rPr>
      </w:pPr>
      <w:r>
        <w:rPr>
          <w:rFonts w:ascii="Palatino Linotype"/>
          <w:w w:val="90"/>
        </w:rPr>
        <w:t>Geauga County County Representative: Joe Loyd </w:t>
      </w:r>
      <w:r>
        <w:rPr>
          <w:rFonts w:ascii="Palatino Linotype"/>
        </w:rPr>
        <w:t>Phone: (440) 549-0488</w:t>
      </w:r>
    </w:p>
    <w:p>
      <w:pPr>
        <w:pStyle w:val="BodyText"/>
        <w:spacing w:before="11"/>
        <w:rPr>
          <w:rFonts w:ascii="Palatino Linotype"/>
          <w:sz w:val="42"/>
        </w:rPr>
      </w:pPr>
    </w:p>
    <w:p>
      <w:pPr>
        <w:pStyle w:val="BodyText"/>
        <w:spacing w:line="211" w:lineRule="auto"/>
        <w:ind w:left="339" w:right="4408"/>
        <w:rPr>
          <w:rFonts w:ascii="Palatino Linotype"/>
        </w:rPr>
      </w:pPr>
      <w:r>
        <w:rPr>
          <w:rFonts w:ascii="Palatino Linotype"/>
          <w:w w:val="90"/>
        </w:rPr>
        <w:t>Greene County County Representative: Kelli Rodin Phone: </w:t>
      </w:r>
      <w:r>
        <w:rPr>
          <w:rFonts w:ascii="Palatino Linotype"/>
        </w:rPr>
        <w:t>(937) 554-3855</w:t>
      </w:r>
    </w:p>
    <w:p>
      <w:pPr>
        <w:pStyle w:val="BodyText"/>
        <w:spacing w:line="424" w:lineRule="auto" w:before="261"/>
        <w:ind w:left="339" w:right="4408"/>
        <w:rPr>
          <w:rFonts w:ascii="Palatino Linotype"/>
        </w:rPr>
      </w:pPr>
      <w:r>
        <w:rPr>
          <w:rFonts w:ascii="Palatino Linotype"/>
          <w:w w:val="90"/>
        </w:rPr>
        <w:t>Guernsey County County Representative Needed Hamilton </w:t>
      </w:r>
      <w:r>
        <w:rPr>
          <w:rFonts w:ascii="Palatino Linotype"/>
        </w:rPr>
        <w:t>County County Representative: Eric Sammons</w:t>
      </w:r>
    </w:p>
    <w:p>
      <w:pPr>
        <w:pStyle w:val="BodyText"/>
        <w:spacing w:line="211" w:lineRule="auto" w:before="33"/>
        <w:ind w:left="339" w:right="4408"/>
        <w:rPr>
          <w:rFonts w:ascii="Palatino Linotype"/>
        </w:rPr>
      </w:pPr>
      <w:r>
        <w:rPr>
          <w:rFonts w:ascii="Palatino Linotype"/>
          <w:w w:val="90"/>
        </w:rPr>
        <w:t>Hancock County County Representative: Sterling Silva Phone: </w:t>
      </w:r>
      <w:r>
        <w:rPr>
          <w:rFonts w:ascii="Palatino Linotype"/>
        </w:rPr>
        <w:t>(419) 422- 0624</w:t>
      </w:r>
    </w:p>
    <w:p>
      <w:pPr>
        <w:pStyle w:val="BodyText"/>
        <w:spacing w:before="7"/>
        <w:rPr>
          <w:rFonts w:ascii="Palatino Linotype"/>
          <w:sz w:val="21"/>
        </w:rPr>
      </w:pPr>
    </w:p>
    <w:p>
      <w:pPr>
        <w:pStyle w:val="BodyText"/>
        <w:spacing w:line="211" w:lineRule="auto" w:before="1"/>
        <w:ind w:left="339" w:right="4408"/>
        <w:rPr>
          <w:rFonts w:ascii="Palatino Linotype"/>
        </w:rPr>
      </w:pPr>
      <w:r>
        <w:rPr>
          <w:rFonts w:ascii="Palatino Linotype"/>
          <w:w w:val="90"/>
        </w:rPr>
        <w:t>Highland County Regional Representative: Jon Moher Phone: </w:t>
      </w:r>
      <w:r>
        <w:rPr>
          <w:rFonts w:ascii="Palatino Linotype"/>
        </w:rPr>
        <w:t>(937) 371-8674</w:t>
      </w:r>
    </w:p>
    <w:p>
      <w:pPr>
        <w:pStyle w:val="BodyText"/>
        <w:spacing w:before="260"/>
        <w:ind w:left="339"/>
        <w:rPr>
          <w:rFonts w:ascii="Palatino Linotype"/>
        </w:rPr>
      </w:pPr>
      <w:r>
        <w:rPr>
          <w:rFonts w:ascii="Palatino Linotype"/>
        </w:rPr>
        <w:t>Holmes County County Representative Needed</w:t>
      </w:r>
    </w:p>
    <w:p>
      <w:pPr>
        <w:pStyle w:val="BodyText"/>
        <w:spacing w:line="211" w:lineRule="auto" w:before="283"/>
        <w:ind w:left="339" w:right="4408"/>
        <w:rPr>
          <w:rFonts w:ascii="Palatino Linotype"/>
        </w:rPr>
      </w:pPr>
      <w:r>
        <w:rPr>
          <w:rFonts w:ascii="Palatino Linotype"/>
          <w:w w:val="90"/>
        </w:rPr>
        <w:t>Huron County County Representative: Cassaundra Fryman </w:t>
      </w:r>
      <w:r>
        <w:rPr>
          <w:rFonts w:ascii="Palatino Linotype"/>
        </w:rPr>
        <w:t>Phone: (567)</w:t>
      </w:r>
      <w:r>
        <w:rPr>
          <w:rFonts w:ascii="Palatino Linotype"/>
          <w:spacing w:val="-13"/>
        </w:rPr>
        <w:t> </w:t>
      </w:r>
      <w:r>
        <w:rPr>
          <w:rFonts w:ascii="Palatino Linotype"/>
        </w:rPr>
        <w:t>224-2480</w:t>
      </w:r>
    </w:p>
    <w:p>
      <w:pPr>
        <w:pStyle w:val="BodyText"/>
        <w:spacing w:before="7"/>
        <w:rPr>
          <w:rFonts w:ascii="Palatino Linotype"/>
          <w:sz w:val="21"/>
        </w:rPr>
      </w:pPr>
    </w:p>
    <w:p>
      <w:pPr>
        <w:pStyle w:val="BodyText"/>
        <w:spacing w:line="211" w:lineRule="auto" w:before="1"/>
        <w:ind w:left="339" w:right="4408"/>
        <w:rPr>
          <w:rFonts w:ascii="Palatino Linotype"/>
        </w:rPr>
      </w:pPr>
      <w:r>
        <w:rPr>
          <w:rFonts w:ascii="Palatino Linotype"/>
          <w:w w:val="90"/>
        </w:rPr>
        <w:t>Jefferson County County Representative: Matthew Brown </w:t>
      </w:r>
      <w:r>
        <w:rPr>
          <w:rFonts w:ascii="Palatino Linotype"/>
        </w:rPr>
        <w:t>Phone: (740)</w:t>
      </w:r>
      <w:r>
        <w:rPr>
          <w:rFonts w:ascii="Palatino Linotype"/>
          <w:spacing w:val="-13"/>
        </w:rPr>
        <w:t> </w:t>
      </w:r>
      <w:r>
        <w:rPr>
          <w:rFonts w:ascii="Palatino Linotype"/>
        </w:rPr>
        <w:t>238-8751</w:t>
      </w:r>
    </w:p>
    <w:p>
      <w:pPr>
        <w:pStyle w:val="BodyText"/>
        <w:spacing w:before="7"/>
        <w:rPr>
          <w:rFonts w:ascii="Palatino Linotype"/>
          <w:sz w:val="21"/>
        </w:rPr>
      </w:pPr>
    </w:p>
    <w:p>
      <w:pPr>
        <w:pStyle w:val="BodyText"/>
        <w:spacing w:line="211" w:lineRule="auto"/>
        <w:ind w:left="339" w:right="4408"/>
        <w:rPr>
          <w:rFonts w:ascii="Palatino Linotype"/>
        </w:rPr>
      </w:pPr>
      <w:r>
        <w:rPr>
          <w:rFonts w:ascii="Palatino Linotype"/>
          <w:w w:val="90"/>
        </w:rPr>
        <w:t>Knox County County Representative: Patrick Glasgow Phone: </w:t>
      </w:r>
      <w:r>
        <w:rPr>
          <w:rFonts w:ascii="Palatino Linotype"/>
        </w:rPr>
        <w:t>(316) 206-3011</w:t>
      </w:r>
    </w:p>
    <w:p>
      <w:pPr>
        <w:pStyle w:val="BodyText"/>
        <w:spacing w:before="261"/>
        <w:ind w:left="339"/>
        <w:rPr>
          <w:rFonts w:ascii="Palatino Linotype"/>
        </w:rPr>
      </w:pPr>
      <w:r>
        <w:rPr>
          <w:rFonts w:ascii="Palatino Linotype"/>
        </w:rPr>
        <w:t>Lake County County Representative: Amy Check</w:t>
      </w:r>
    </w:p>
    <w:p>
      <w:pPr>
        <w:pStyle w:val="BodyText"/>
        <w:spacing w:line="211" w:lineRule="auto" w:before="283"/>
        <w:ind w:left="339" w:right="4895"/>
        <w:rPr>
          <w:rFonts w:ascii="Palatino Linotype"/>
        </w:rPr>
      </w:pPr>
      <w:r>
        <w:rPr>
          <w:rFonts w:ascii="Palatino Linotype"/>
          <w:w w:val="90"/>
        </w:rPr>
        <w:t>Lawrence County County Representative: Melissa Lovejoy </w:t>
      </w:r>
      <w:r>
        <w:rPr>
          <w:rFonts w:ascii="Palatino Linotype"/>
        </w:rPr>
        <w:t>Phone: (740) 442- 3359</w:t>
      </w:r>
    </w:p>
    <w:p>
      <w:pPr>
        <w:pStyle w:val="BodyText"/>
        <w:spacing w:line="427" w:lineRule="auto" w:before="260"/>
        <w:ind w:left="339" w:right="5068"/>
        <w:rPr>
          <w:rFonts w:ascii="Palatino Linotype"/>
        </w:rPr>
      </w:pPr>
      <w:r>
        <w:rPr>
          <w:rFonts w:ascii="Palatino Linotype"/>
          <w:w w:val="90"/>
        </w:rPr>
        <w:t>Licking County County Representative: Kevin Barr </w:t>
      </w:r>
      <w:r>
        <w:rPr>
          <w:rFonts w:ascii="Palatino Linotype"/>
        </w:rPr>
        <w:t>Lucas County County Representative Needed </w:t>
      </w:r>
      <w:r>
        <w:rPr>
          <w:rFonts w:ascii="Palatino Linotype"/>
          <w:w w:val="90"/>
        </w:rPr>
        <w:t>Mahoning County County Representative Needed</w:t>
      </w:r>
    </w:p>
    <w:p>
      <w:pPr>
        <w:pStyle w:val="BodyText"/>
        <w:spacing w:line="211" w:lineRule="auto" w:before="30"/>
        <w:ind w:left="339" w:right="5068"/>
        <w:rPr>
          <w:rFonts w:ascii="Palatino Linotype"/>
        </w:rPr>
      </w:pPr>
      <w:r>
        <w:rPr>
          <w:rFonts w:ascii="Palatino Linotype"/>
          <w:w w:val="90"/>
        </w:rPr>
        <w:t>Marion County County Representative: Taylor Hoffman </w:t>
      </w:r>
      <w:r>
        <w:rPr>
          <w:rFonts w:ascii="Palatino Linotype"/>
        </w:rPr>
        <w:t>Phone: (740) 361-6470</w:t>
      </w:r>
    </w:p>
    <w:p>
      <w:pPr>
        <w:pStyle w:val="BodyText"/>
        <w:spacing w:line="422" w:lineRule="auto" w:before="254"/>
        <w:ind w:left="339" w:right="5935"/>
        <w:rPr>
          <w:rFonts w:ascii="Palatino Linotype"/>
        </w:rPr>
      </w:pPr>
      <w:r>
        <w:rPr>
          <w:rFonts w:ascii="Palatino Linotype"/>
          <w:w w:val="90"/>
        </w:rPr>
        <w:t>Medina County County Representative Needed Mercer County County Representative Needed</w:t>
      </w:r>
    </w:p>
    <w:p>
      <w:pPr>
        <w:spacing w:after="0" w:line="422" w:lineRule="auto"/>
        <w:rPr>
          <w:rFonts w:ascii="Palatino Linotype"/>
        </w:rPr>
        <w:sectPr>
          <w:pgSz w:w="12240" w:h="15840"/>
          <w:pgMar w:top="300" w:bottom="280" w:left="760" w:right="620"/>
        </w:sectPr>
      </w:pPr>
    </w:p>
    <w:p>
      <w:pPr>
        <w:pStyle w:val="BodyText"/>
        <w:spacing w:line="211" w:lineRule="auto" w:before="241"/>
        <w:ind w:left="213"/>
        <w:rPr>
          <w:rFonts w:ascii="Palatino Linotype"/>
        </w:rPr>
      </w:pPr>
      <w:bookmarkStart w:name="Blank Page" w:id="3"/>
      <w:bookmarkEnd w:id="3"/>
      <w:r>
        <w:rPr/>
      </w:r>
      <w:r>
        <w:rPr>
          <w:rFonts w:ascii="Palatino Linotype"/>
          <w:w w:val="90"/>
        </w:rPr>
        <w:t>Miami County County Representative: Trishanda Barhorst </w:t>
      </w:r>
      <w:r>
        <w:rPr>
          <w:rFonts w:ascii="Palatino Linotype"/>
        </w:rPr>
        <w:t>Phone: (937) 269-8521</w:t>
      </w:r>
    </w:p>
    <w:p>
      <w:pPr>
        <w:pStyle w:val="BodyText"/>
        <w:spacing w:before="8"/>
        <w:rPr>
          <w:rFonts w:ascii="Palatino Linotype"/>
          <w:sz w:val="21"/>
        </w:rPr>
      </w:pPr>
    </w:p>
    <w:p>
      <w:pPr>
        <w:pStyle w:val="BodyText"/>
        <w:spacing w:line="211" w:lineRule="auto"/>
        <w:ind w:left="213"/>
        <w:rPr>
          <w:rFonts w:ascii="Palatino Linotype"/>
        </w:rPr>
      </w:pPr>
      <w:r>
        <w:rPr>
          <w:rFonts w:ascii="Palatino Linotype"/>
          <w:w w:val="90"/>
        </w:rPr>
        <w:t>Montgomery County County Representative: Dave Harlow </w:t>
      </w:r>
      <w:r>
        <w:rPr>
          <w:rFonts w:ascii="Palatino Linotype"/>
        </w:rPr>
        <w:t>Phone: (937)275-0928</w:t>
      </w:r>
    </w:p>
    <w:p>
      <w:pPr>
        <w:pStyle w:val="BodyText"/>
        <w:spacing w:line="424" w:lineRule="auto" w:before="261"/>
        <w:ind w:left="213"/>
        <w:rPr>
          <w:rFonts w:ascii="Palatino Linotype"/>
        </w:rPr>
      </w:pPr>
      <w:r>
        <w:rPr>
          <w:rFonts w:ascii="Palatino Linotype"/>
          <w:w w:val="90"/>
        </w:rPr>
        <w:t>Morgan County County Representative: Anthony Johnson </w:t>
      </w:r>
      <w:r>
        <w:rPr>
          <w:rFonts w:ascii="Palatino Linotype"/>
        </w:rPr>
        <w:t>Morrow County County Representative Needed</w:t>
      </w:r>
    </w:p>
    <w:p>
      <w:pPr>
        <w:pStyle w:val="BodyText"/>
        <w:spacing w:line="211" w:lineRule="auto" w:before="33"/>
        <w:ind w:left="213"/>
        <w:rPr>
          <w:rFonts w:ascii="Palatino Linotype"/>
        </w:rPr>
      </w:pPr>
      <w:r>
        <w:rPr>
          <w:rFonts w:ascii="Palatino Linotype"/>
          <w:w w:val="90"/>
        </w:rPr>
        <w:t>Muskingum County County Representative: Aarica Burwell </w:t>
      </w:r>
      <w:r>
        <w:rPr>
          <w:rFonts w:ascii="Palatino Linotype"/>
        </w:rPr>
        <w:t>Phone: (740) 260-7270</w:t>
      </w:r>
    </w:p>
    <w:p>
      <w:pPr>
        <w:pStyle w:val="BodyText"/>
        <w:spacing w:before="261"/>
        <w:ind w:left="213"/>
        <w:rPr>
          <w:rFonts w:ascii="Palatino Linotype"/>
        </w:rPr>
      </w:pPr>
      <w:r>
        <w:rPr>
          <w:rFonts w:ascii="Palatino Linotype"/>
        </w:rPr>
        <w:t>Portage County County Representative Needed</w:t>
      </w:r>
    </w:p>
    <w:p>
      <w:pPr>
        <w:pStyle w:val="BodyText"/>
        <w:spacing w:line="211" w:lineRule="auto" w:before="282"/>
        <w:ind w:left="213"/>
        <w:rPr>
          <w:rFonts w:ascii="Palatino Linotype"/>
        </w:rPr>
      </w:pPr>
      <w:r>
        <w:rPr>
          <w:rFonts w:ascii="Palatino Linotype"/>
          <w:w w:val="90"/>
        </w:rPr>
        <w:t>Preble County Regional Representative: Jon Moher Phone: </w:t>
      </w:r>
      <w:r>
        <w:rPr>
          <w:rFonts w:ascii="Palatino Linotype"/>
        </w:rPr>
        <w:t>(937)</w:t>
      </w:r>
      <w:r>
        <w:rPr>
          <w:rFonts w:ascii="Palatino Linotype"/>
          <w:spacing w:val="-6"/>
        </w:rPr>
        <w:t> </w:t>
      </w:r>
      <w:r>
        <w:rPr>
          <w:rFonts w:ascii="Palatino Linotype"/>
        </w:rPr>
        <w:t>371-8674</w:t>
      </w:r>
    </w:p>
    <w:p>
      <w:pPr>
        <w:pStyle w:val="BodyText"/>
        <w:spacing w:before="8"/>
        <w:rPr>
          <w:rFonts w:ascii="Palatino Linotype"/>
          <w:sz w:val="21"/>
        </w:rPr>
      </w:pPr>
    </w:p>
    <w:p>
      <w:pPr>
        <w:pStyle w:val="BodyText"/>
        <w:spacing w:line="211" w:lineRule="auto"/>
        <w:ind w:left="213"/>
        <w:rPr>
          <w:rFonts w:ascii="Palatino Linotype"/>
        </w:rPr>
      </w:pPr>
      <w:r>
        <w:rPr>
          <w:rFonts w:ascii="Palatino Linotype"/>
          <w:w w:val="90"/>
        </w:rPr>
        <w:t>Putnam County County Representative: Don Kissick Phone: </w:t>
      </w:r>
      <w:r>
        <w:rPr>
          <w:rFonts w:ascii="Palatino Linotype"/>
        </w:rPr>
        <w:t>(419)</w:t>
      </w:r>
      <w:r>
        <w:rPr>
          <w:rFonts w:ascii="Palatino Linotype"/>
          <w:spacing w:val="-6"/>
        </w:rPr>
        <w:t> </w:t>
      </w:r>
      <w:r>
        <w:rPr>
          <w:rFonts w:ascii="Palatino Linotype"/>
        </w:rPr>
        <w:t>302-7269</w:t>
      </w:r>
    </w:p>
    <w:p>
      <w:pPr>
        <w:pStyle w:val="BodyText"/>
        <w:spacing w:before="261"/>
        <w:ind w:left="213"/>
        <w:rPr>
          <w:rFonts w:ascii="Palatino Linotype"/>
        </w:rPr>
      </w:pPr>
      <w:r>
        <w:rPr>
          <w:rFonts w:ascii="Palatino Linotype"/>
        </w:rPr>
        <w:t>Richland County County Representative Needed</w:t>
      </w:r>
    </w:p>
    <w:p>
      <w:pPr>
        <w:pStyle w:val="BodyText"/>
        <w:spacing w:line="213" w:lineRule="auto" w:before="279"/>
        <w:ind w:left="213" w:right="700"/>
        <w:rPr>
          <w:rFonts w:ascii="Palatino Linotype"/>
        </w:rPr>
      </w:pPr>
      <w:r>
        <w:rPr>
          <w:rFonts w:ascii="Palatino Linotype"/>
          <w:w w:val="90"/>
        </w:rPr>
        <w:t>Ross County County Representative: Eursa Irvin </w:t>
      </w:r>
      <w:r>
        <w:rPr>
          <w:rFonts w:ascii="Palatino Linotype"/>
        </w:rPr>
        <w:t>Phone: (614) 822-1078</w:t>
      </w:r>
    </w:p>
    <w:p>
      <w:pPr>
        <w:pStyle w:val="BodyText"/>
        <w:spacing w:before="7"/>
        <w:rPr>
          <w:rFonts w:ascii="Palatino Linotype"/>
          <w:sz w:val="21"/>
        </w:rPr>
      </w:pPr>
    </w:p>
    <w:p>
      <w:pPr>
        <w:pStyle w:val="BodyText"/>
        <w:spacing w:line="211" w:lineRule="auto"/>
        <w:ind w:left="213"/>
        <w:rPr>
          <w:rFonts w:ascii="Palatino Linotype"/>
        </w:rPr>
      </w:pPr>
      <w:r>
        <w:rPr>
          <w:rFonts w:ascii="Palatino Linotype"/>
          <w:w w:val="90"/>
        </w:rPr>
        <w:t>Scioto County County Representative: George Syroney Phone: </w:t>
      </w:r>
      <w:r>
        <w:rPr>
          <w:rFonts w:ascii="Palatino Linotype"/>
        </w:rPr>
        <w:t>(740) 372-0643</w:t>
      </w:r>
    </w:p>
    <w:p>
      <w:pPr>
        <w:pStyle w:val="BodyText"/>
        <w:spacing w:before="261"/>
        <w:ind w:left="213"/>
        <w:rPr>
          <w:rFonts w:ascii="Palatino Linotype"/>
        </w:rPr>
      </w:pPr>
      <w:r>
        <w:rPr>
          <w:rFonts w:ascii="Palatino Linotype"/>
        </w:rPr>
        <w:t>Stark County County Representative Needed</w:t>
      </w:r>
    </w:p>
    <w:p>
      <w:pPr>
        <w:pStyle w:val="BodyText"/>
        <w:spacing w:line="211" w:lineRule="auto" w:before="283"/>
        <w:ind w:left="213" w:right="224"/>
        <w:rPr>
          <w:rFonts w:ascii="Palatino Linotype"/>
        </w:rPr>
      </w:pPr>
      <w:r>
        <w:rPr>
          <w:rFonts w:ascii="Palatino Linotype"/>
          <w:w w:val="95"/>
        </w:rPr>
        <w:t>Summit</w:t>
      </w:r>
      <w:r>
        <w:rPr>
          <w:rFonts w:ascii="Palatino Linotype"/>
          <w:spacing w:val="-37"/>
          <w:w w:val="95"/>
        </w:rPr>
        <w:t> </w:t>
      </w:r>
      <w:r>
        <w:rPr>
          <w:rFonts w:ascii="Palatino Linotype"/>
          <w:w w:val="95"/>
        </w:rPr>
        <w:t>County</w:t>
      </w:r>
      <w:r>
        <w:rPr>
          <w:rFonts w:ascii="Palatino Linotype"/>
          <w:spacing w:val="-17"/>
          <w:w w:val="95"/>
        </w:rPr>
        <w:t> </w:t>
      </w:r>
      <w:r>
        <w:rPr>
          <w:rFonts w:ascii="Palatino Linotype"/>
          <w:w w:val="95"/>
        </w:rPr>
        <w:t>County</w:t>
      </w:r>
      <w:r>
        <w:rPr>
          <w:rFonts w:ascii="Palatino Linotype"/>
          <w:spacing w:val="-37"/>
          <w:w w:val="95"/>
        </w:rPr>
        <w:t> </w:t>
      </w:r>
      <w:r>
        <w:rPr>
          <w:rFonts w:ascii="Palatino Linotype"/>
          <w:w w:val="95"/>
        </w:rPr>
        <w:t>Representative:</w:t>
      </w:r>
      <w:r>
        <w:rPr>
          <w:rFonts w:ascii="Palatino Linotype"/>
          <w:spacing w:val="-37"/>
          <w:w w:val="95"/>
        </w:rPr>
        <w:t> </w:t>
      </w:r>
      <w:r>
        <w:rPr>
          <w:rFonts w:ascii="Palatino Linotype"/>
          <w:w w:val="95"/>
        </w:rPr>
        <w:t>Matt</w:t>
      </w:r>
      <w:r>
        <w:rPr>
          <w:rFonts w:ascii="Palatino Linotype"/>
          <w:spacing w:val="-37"/>
          <w:w w:val="95"/>
        </w:rPr>
        <w:t> </w:t>
      </w:r>
      <w:r>
        <w:rPr>
          <w:rFonts w:ascii="Palatino Linotype"/>
          <w:w w:val="95"/>
        </w:rPr>
        <w:t>Bailey</w:t>
      </w:r>
      <w:r>
        <w:rPr>
          <w:rFonts w:ascii="Palatino Linotype"/>
          <w:spacing w:val="-37"/>
          <w:w w:val="95"/>
        </w:rPr>
        <w:t> </w:t>
      </w:r>
      <w:r>
        <w:rPr>
          <w:rFonts w:ascii="Palatino Linotype"/>
          <w:w w:val="95"/>
        </w:rPr>
        <w:t>Phone: </w:t>
      </w:r>
      <w:r>
        <w:rPr>
          <w:rFonts w:ascii="Palatino Linotype"/>
        </w:rPr>
        <w:t>(330)</w:t>
      </w:r>
      <w:r>
        <w:rPr>
          <w:rFonts w:ascii="Palatino Linotype"/>
          <w:spacing w:val="-6"/>
        </w:rPr>
        <w:t> </w:t>
      </w:r>
      <w:r>
        <w:rPr>
          <w:rFonts w:ascii="Palatino Linotype"/>
        </w:rPr>
        <w:t>807-1906</w:t>
      </w:r>
    </w:p>
    <w:p>
      <w:pPr>
        <w:pStyle w:val="BodyText"/>
        <w:spacing w:before="260"/>
        <w:ind w:left="213"/>
        <w:rPr>
          <w:rFonts w:ascii="Palatino Linotype"/>
        </w:rPr>
      </w:pPr>
      <w:r>
        <w:rPr>
          <w:rFonts w:ascii="Palatino Linotype"/>
        </w:rPr>
        <w:t>Trumbull County County Representative Needed</w:t>
      </w:r>
    </w:p>
    <w:p>
      <w:pPr>
        <w:pStyle w:val="BodyText"/>
        <w:spacing w:line="213" w:lineRule="auto" w:before="280"/>
        <w:ind w:left="213" w:right="302"/>
        <w:rPr>
          <w:rFonts w:ascii="Palatino Linotype"/>
        </w:rPr>
      </w:pPr>
      <w:r>
        <w:rPr>
          <w:rFonts w:ascii="Palatino Linotype"/>
          <w:w w:val="95"/>
        </w:rPr>
        <w:t>Warren</w:t>
      </w:r>
      <w:r>
        <w:rPr>
          <w:rFonts w:ascii="Palatino Linotype"/>
          <w:spacing w:val="-36"/>
          <w:w w:val="95"/>
        </w:rPr>
        <w:t> </w:t>
      </w:r>
      <w:r>
        <w:rPr>
          <w:rFonts w:ascii="Palatino Linotype"/>
          <w:w w:val="95"/>
        </w:rPr>
        <w:t>County</w:t>
      </w:r>
      <w:r>
        <w:rPr>
          <w:rFonts w:ascii="Palatino Linotype"/>
          <w:spacing w:val="-36"/>
          <w:w w:val="95"/>
        </w:rPr>
        <w:t> </w:t>
      </w:r>
      <w:r>
        <w:rPr>
          <w:rFonts w:ascii="Palatino Linotype"/>
          <w:w w:val="95"/>
        </w:rPr>
        <w:t>County</w:t>
      </w:r>
      <w:r>
        <w:rPr>
          <w:rFonts w:ascii="Palatino Linotype"/>
          <w:spacing w:val="-35"/>
          <w:w w:val="95"/>
        </w:rPr>
        <w:t> </w:t>
      </w:r>
      <w:r>
        <w:rPr>
          <w:rFonts w:ascii="Palatino Linotype"/>
          <w:w w:val="95"/>
        </w:rPr>
        <w:t>Representative:</w:t>
      </w:r>
      <w:r>
        <w:rPr>
          <w:rFonts w:ascii="Palatino Linotype"/>
          <w:spacing w:val="-36"/>
          <w:w w:val="95"/>
        </w:rPr>
        <w:t> </w:t>
      </w:r>
      <w:r>
        <w:rPr>
          <w:rFonts w:ascii="Palatino Linotype"/>
          <w:w w:val="95"/>
        </w:rPr>
        <w:t>Jon</w:t>
      </w:r>
      <w:r>
        <w:rPr>
          <w:rFonts w:ascii="Palatino Linotype"/>
          <w:spacing w:val="-36"/>
          <w:w w:val="95"/>
        </w:rPr>
        <w:t> </w:t>
      </w:r>
      <w:r>
        <w:rPr>
          <w:rFonts w:ascii="Palatino Linotype"/>
          <w:w w:val="95"/>
        </w:rPr>
        <w:t>Mohler</w:t>
      </w:r>
      <w:r>
        <w:rPr>
          <w:rFonts w:ascii="Palatino Linotype"/>
          <w:spacing w:val="-35"/>
          <w:w w:val="95"/>
        </w:rPr>
        <w:t> </w:t>
      </w:r>
      <w:r>
        <w:rPr>
          <w:rFonts w:ascii="Palatino Linotype"/>
          <w:w w:val="95"/>
        </w:rPr>
        <w:t>Phone: </w:t>
      </w:r>
      <w:r>
        <w:rPr>
          <w:rFonts w:ascii="Palatino Linotype"/>
        </w:rPr>
        <w:t>(937)</w:t>
      </w:r>
      <w:r>
        <w:rPr>
          <w:rFonts w:ascii="Palatino Linotype"/>
          <w:spacing w:val="-6"/>
        </w:rPr>
        <w:t> </w:t>
      </w:r>
      <w:r>
        <w:rPr>
          <w:rFonts w:ascii="Palatino Linotype"/>
        </w:rPr>
        <w:t>371-8674</w:t>
      </w:r>
    </w:p>
    <w:p>
      <w:pPr>
        <w:pStyle w:val="BodyText"/>
        <w:spacing w:before="257"/>
        <w:ind w:left="213"/>
        <w:rPr>
          <w:rFonts w:ascii="Palatino Linotype"/>
        </w:rPr>
      </w:pPr>
      <w:r>
        <w:rPr>
          <w:rFonts w:ascii="Palatino Linotype"/>
        </w:rPr>
        <w:t>Wood County County Representative Needed</w:t>
      </w:r>
    </w:p>
    <w:p>
      <w:pPr>
        <w:pStyle w:val="BodyText"/>
        <w:spacing w:line="211" w:lineRule="auto" w:before="283"/>
        <w:ind w:left="213"/>
        <w:rPr>
          <w:rFonts w:ascii="Palatino Linotype"/>
        </w:rPr>
      </w:pPr>
      <w:r>
        <w:rPr>
          <w:rFonts w:ascii="Palatino Linotype"/>
          <w:w w:val="90"/>
        </w:rPr>
        <w:t>Wayne County Representative: Elizabeth &amp; Lee Thomas </w:t>
      </w:r>
      <w:r>
        <w:rPr>
          <w:rFonts w:ascii="Palatino Linotype"/>
        </w:rPr>
        <w:t>Phone: (330) 466-1555</w:t>
      </w:r>
    </w:p>
    <w:p>
      <w:pPr>
        <w:spacing w:before="68"/>
        <w:ind w:left="213" w:right="0" w:firstLine="0"/>
        <w:jc w:val="left"/>
        <w:rPr>
          <w:rFonts w:ascii="Palatino Linotype"/>
          <w:b/>
          <w:sz w:val="24"/>
        </w:rPr>
      </w:pPr>
      <w:r>
        <w:rPr/>
        <w:br w:type="column"/>
      </w:r>
      <w:r>
        <w:rPr>
          <w:rFonts w:ascii="Palatino Linotype"/>
          <w:b/>
          <w:w w:val="85"/>
          <w:sz w:val="24"/>
        </w:rPr>
        <w:t>| </w:t>
      </w:r>
      <w:r>
        <w:rPr>
          <w:rFonts w:ascii="Palatino Linotype"/>
          <w:b/>
          <w:w w:val="90"/>
          <w:sz w:val="24"/>
        </w:rPr>
        <w:t>10</w:t>
      </w:r>
    </w:p>
    <w:p>
      <w:pPr>
        <w:spacing w:after="0"/>
        <w:jc w:val="left"/>
        <w:rPr>
          <w:rFonts w:ascii="Palatino Linotype"/>
          <w:sz w:val="24"/>
        </w:rPr>
        <w:sectPr>
          <w:pgSz w:w="12240" w:h="15840"/>
          <w:pgMar w:top="460" w:bottom="280" w:left="760" w:right="620"/>
          <w:cols w:num="2" w:equalWidth="0">
            <w:col w:w="6268" w:space="3754"/>
            <w:col w:w="838"/>
          </w:cols>
        </w:sectPr>
      </w:pPr>
    </w:p>
    <w:p>
      <w:pPr>
        <w:spacing w:before="63"/>
        <w:ind w:left="371" w:right="0" w:firstLine="0"/>
        <w:jc w:val="left"/>
        <w:rPr>
          <w:sz w:val="28"/>
        </w:rPr>
      </w:pPr>
      <w:r>
        <w:rPr>
          <w:color w:val="00007E"/>
          <w:sz w:val="28"/>
        </w:rPr>
        <w:t>County Affiliates</w:t>
      </w:r>
    </w:p>
    <w:p>
      <w:pPr>
        <w:pStyle w:val="BodyText"/>
        <w:spacing w:before="1"/>
        <w:rPr>
          <w:sz w:val="26"/>
        </w:rPr>
      </w:pPr>
    </w:p>
    <w:p>
      <w:pPr>
        <w:pStyle w:val="BodyText"/>
        <w:ind w:left="9319"/>
        <w:rPr>
          <w:rFonts w:ascii="Trebuchet MS"/>
        </w:rPr>
      </w:pPr>
      <w:r>
        <w:rPr>
          <w:rFonts w:ascii="Trebuchet MS"/>
          <w:color w:val="404040"/>
        </w:rPr>
        <w:t>| 11</w:t>
      </w:r>
    </w:p>
    <w:p>
      <w:pPr>
        <w:pStyle w:val="BodyText"/>
        <w:spacing w:line="249" w:lineRule="auto" w:before="73"/>
        <w:ind w:left="371" w:right="1088"/>
      </w:pPr>
      <w:r>
        <w:rPr>
          <w:u w:val="single"/>
        </w:rPr>
        <w:t>Northwest Region:</w:t>
      </w:r>
      <w:r>
        <w:rPr/>
        <w:t> Allen, Auglaize, Crawford, Defiance, Fulton, Hancock, Hardin, Henry, Lucas, Mercer, Ottawa, Paulding, Putnam, Sandusky, Seneca, Van Wert, Williams, Wood, and Wyandot counties.</w:t>
      </w:r>
    </w:p>
    <w:p>
      <w:pPr>
        <w:pStyle w:val="BodyText"/>
        <w:spacing w:before="3"/>
        <w:ind w:left="371"/>
      </w:pPr>
      <w:r>
        <w:rPr>
          <w:u w:val="single"/>
        </w:rPr>
        <w:t>Dan Faust (419) 566-9888</w:t>
      </w:r>
    </w:p>
    <w:p>
      <w:pPr>
        <w:pStyle w:val="BodyText"/>
        <w:spacing w:before="1"/>
        <w:rPr>
          <w:sz w:val="26"/>
        </w:rPr>
      </w:pPr>
    </w:p>
    <w:p>
      <w:pPr>
        <w:pStyle w:val="BodyText"/>
        <w:spacing w:line="249" w:lineRule="auto"/>
        <w:ind w:left="371" w:right="1088"/>
      </w:pPr>
      <w:r>
        <w:rPr>
          <w:u w:val="single"/>
        </w:rPr>
        <w:t>Northeast Region:</w:t>
      </w:r>
      <w:r>
        <w:rPr/>
        <w:t> Ashland, Ashtabula, Columbiana, Cuyahoga, Erie, Geauga, Huron, Lake, Lorain, Mahoning, Medina, Portage, Richland, Stark, Summit, Trumbull, and Wayne counties.</w:t>
      </w:r>
    </w:p>
    <w:p>
      <w:pPr>
        <w:pStyle w:val="BodyText"/>
        <w:spacing w:before="3"/>
        <w:ind w:left="371"/>
      </w:pPr>
      <w:r>
        <w:rPr>
          <w:u w:val="single"/>
        </w:rPr>
        <w:t>Joe Loyd (440) 549-0488</w:t>
      </w:r>
    </w:p>
    <w:p>
      <w:pPr>
        <w:pStyle w:val="BodyText"/>
        <w:spacing w:before="1"/>
        <w:rPr>
          <w:sz w:val="26"/>
        </w:rPr>
      </w:pPr>
    </w:p>
    <w:p>
      <w:pPr>
        <w:pStyle w:val="BodyText"/>
        <w:spacing w:line="249" w:lineRule="auto"/>
        <w:ind w:left="371" w:right="1088"/>
      </w:pPr>
      <w:r>
        <w:rPr>
          <w:u w:val="single"/>
        </w:rPr>
        <w:t>Central Region:</w:t>
      </w:r>
      <w:r>
        <w:rPr/>
        <w:t> Champaign, Delaware, Fairfield, Franklin, Knox, Licking, Logan, Madison, Marion, Morrow, Perry, Pickaway, and Union counties.</w:t>
      </w:r>
    </w:p>
    <w:p>
      <w:pPr>
        <w:pStyle w:val="BodyText"/>
        <w:spacing w:before="2"/>
        <w:ind w:left="371"/>
      </w:pPr>
      <w:r>
        <w:rPr>
          <w:u w:val="single"/>
        </w:rPr>
        <w:t>Brandon Wichers</w:t>
      </w:r>
    </w:p>
    <w:p>
      <w:pPr>
        <w:pStyle w:val="BodyText"/>
        <w:spacing w:before="1"/>
        <w:rPr>
          <w:sz w:val="26"/>
        </w:rPr>
      </w:pPr>
    </w:p>
    <w:p>
      <w:pPr>
        <w:pStyle w:val="BodyText"/>
        <w:spacing w:line="249" w:lineRule="auto"/>
        <w:ind w:left="371" w:right="1425"/>
      </w:pPr>
      <w:r>
        <w:rPr>
          <w:u w:val="single"/>
        </w:rPr>
        <w:t>Southwest Region:</w:t>
      </w:r>
      <w:r>
        <w:rPr/>
        <w:t> Adams, Brown, Butler, Clark, Clermont, Clinton, Darke, Fayette, Greene, Hamilton, Highland, Miami, Montgomery, Pike, Preble, Ross, Scioto, Shelby, and Warren counties.</w:t>
      </w:r>
    </w:p>
    <w:p>
      <w:pPr>
        <w:pStyle w:val="BodyText"/>
        <w:spacing w:before="3"/>
        <w:ind w:left="371"/>
      </w:pPr>
      <w:r>
        <w:rPr>
          <w:u w:val="single"/>
        </w:rPr>
        <w:t>Jon Mohler (937) 371-8674</w:t>
      </w:r>
    </w:p>
    <w:p>
      <w:pPr>
        <w:pStyle w:val="BodyText"/>
        <w:spacing w:before="1"/>
        <w:rPr>
          <w:sz w:val="26"/>
        </w:rPr>
      </w:pPr>
    </w:p>
    <w:p>
      <w:pPr>
        <w:pStyle w:val="BodyText"/>
        <w:spacing w:line="249" w:lineRule="auto"/>
        <w:ind w:left="371" w:right="1251"/>
      </w:pPr>
      <w:r>
        <w:rPr/>
        <w:pict>
          <v:rect style="position:absolute;margin-left:156.600250pt;margin-top:12.997957pt;width:2.906571pt;height:.799pt;mso-position-horizontal-relative:page;mso-position-vertical-relative:paragraph;z-index:-13648" filled="true" fillcolor="#000000" stroked="false">
            <v:fill type="solid"/>
            <w10:wrap type="none"/>
          </v:rect>
        </w:pict>
      </w:r>
      <w:r>
        <w:rPr>
          <w:u w:val="single"/>
        </w:rPr>
        <w:t>Southeast Region</w:t>
      </w:r>
      <w:r>
        <w:rPr/>
        <w:t> : Athens, Belmont, Carroll, Coshocton, Gallia, Guernsey, Harrison, Hocking, Holmes, Jackson, Jefferson, Lawrence, Meigs, Monroe, Morgan, Muskingum, Noble, Tuscarawas, Vinton, and Washington counties.</w:t>
      </w:r>
    </w:p>
    <w:p>
      <w:pPr>
        <w:pStyle w:val="BodyText"/>
        <w:spacing w:before="3"/>
        <w:ind w:left="371"/>
      </w:pPr>
      <w:r>
        <w:rPr>
          <w:u w:val="single"/>
        </w:rPr>
        <w:t>Matthew Brown (740) 424-4443</w:t>
      </w:r>
    </w:p>
    <w:sectPr>
      <w:pgSz w:w="12240" w:h="15840"/>
      <w:pgMar w:top="60" w:bottom="280" w:left="7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 w:name="Tahoma">
    <w:altName w:val="Tahoma"/>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spacing w:before="52"/>
      <w:ind w:left="315"/>
      <w:outlineLvl w:val="1"/>
    </w:pPr>
    <w:rPr>
      <w:rFonts w:ascii="Times New Roman" w:hAnsi="Times New Roman" w:eastAsia="Times New Roman" w:cs="Times New Roman"/>
      <w:sz w:val="48"/>
      <w:szCs w:val="48"/>
      <w:lang w:val="en-us" w:eastAsia="en-us" w:bidi="en-us"/>
    </w:rPr>
  </w:style>
  <w:style w:styleId="Heading2" w:type="paragraph">
    <w:name w:val="Heading 2"/>
    <w:basedOn w:val="Normal"/>
    <w:uiPriority w:val="1"/>
    <w:qFormat/>
    <w:pPr>
      <w:spacing w:before="67"/>
      <w:ind w:left="245"/>
      <w:outlineLvl w:val="2"/>
    </w:pPr>
    <w:rPr>
      <w:rFonts w:ascii="Trebuchet MS" w:hAnsi="Trebuchet MS" w:eastAsia="Trebuchet MS" w:cs="Trebuchet MS"/>
      <w:b/>
      <w:bCs/>
      <w:sz w:val="28"/>
      <w:szCs w:val="28"/>
      <w:u w:val="single" w:color="000000"/>
      <w:lang w:val="en-us" w:eastAsia="en-us" w:bidi="en-us"/>
    </w:rPr>
  </w:style>
  <w:style w:styleId="Heading3" w:type="paragraph">
    <w:name w:val="Heading 3"/>
    <w:basedOn w:val="Normal"/>
    <w:uiPriority w:val="1"/>
    <w:qFormat/>
    <w:pPr>
      <w:spacing w:before="4"/>
      <w:ind w:left="371" w:right="3019"/>
      <w:jc w:val="center"/>
      <w:outlineLvl w:val="3"/>
    </w:pPr>
    <w:rPr>
      <w:rFonts w:ascii="Arial" w:hAnsi="Arial" w:eastAsia="Arial" w:cs="Arial"/>
      <w:sz w:val="28"/>
      <w:szCs w:val="28"/>
      <w:lang w:val="en-us" w:eastAsia="en-us" w:bidi="en-us"/>
    </w:rPr>
  </w:style>
  <w:style w:styleId="Heading4" w:type="paragraph">
    <w:name w:val="Heading 4"/>
    <w:basedOn w:val="Normal"/>
    <w:uiPriority w:val="1"/>
    <w:qFormat/>
    <w:pPr>
      <w:ind w:left="312"/>
      <w:outlineLvl w:val="4"/>
    </w:pPr>
    <w:rPr>
      <w:rFonts w:ascii="Trebuchet MS" w:hAnsi="Trebuchet MS" w:eastAsia="Trebuchet MS" w:cs="Trebuchet MS"/>
      <w:b/>
      <w:bCs/>
      <w:sz w:val="26"/>
      <w:szCs w:val="26"/>
      <w:u w:val="single" w:color="000000"/>
      <w:lang w:val="en-us" w:eastAsia="en-us" w:bidi="en-us"/>
    </w:rPr>
  </w:style>
  <w:style w:styleId="Heading5" w:type="paragraph">
    <w:name w:val="Heading 5"/>
    <w:basedOn w:val="Normal"/>
    <w:uiPriority w:val="1"/>
    <w:qFormat/>
    <w:pPr>
      <w:outlineLvl w:val="5"/>
    </w:pPr>
    <w:rPr>
      <w:rFonts w:ascii="Trebuchet MS" w:hAnsi="Trebuchet MS" w:eastAsia="Trebuchet MS" w:cs="Trebuchet MS"/>
      <w:b/>
      <w:bCs/>
      <w:sz w:val="24"/>
      <w:szCs w:val="24"/>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rebuchet MS" w:hAnsi="Trebuchet MS" w:eastAsia="Trebuchet MS" w:cs="Trebuchet MS"/>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lizabeth.VanHorn@lp.org" TargetMode="External"/><Relationship Id="rId6" Type="http://schemas.openxmlformats.org/officeDocument/2006/relationships/hyperlink" Target="mailto:Dustin.Nanna@lp.org" TargetMode="External"/><Relationship Id="rId7" Type="http://schemas.openxmlformats.org/officeDocument/2006/relationships/hyperlink" Target="mailto:lpinhq@lpin.org" TargetMode="External"/><Relationship Id="rId8" Type="http://schemas.openxmlformats.org/officeDocument/2006/relationships/hyperlink" Target="mailto:info@lpky.org" TargetMode="External"/><Relationship Id="rId9" Type="http://schemas.openxmlformats.org/officeDocument/2006/relationships/hyperlink" Target="mailto:-chair@michiganlp.org" TargetMode="External"/><Relationship Id="rId10" Type="http://schemas.openxmlformats.org/officeDocument/2006/relationships/hyperlink" Target="mailto:vcaffiliates@michiganlp.org" TargetMode="External"/><Relationship Id="rId11" Type="http://schemas.openxmlformats.org/officeDocument/2006/relationships/hyperlink" Target="mailto:secretary@michiganlp.org" TargetMode="External"/><Relationship Id="rId12" Type="http://schemas.openxmlformats.org/officeDocument/2006/relationships/hyperlink" Target="mailto:vcpoliticaldirector@michiganlp.org" TargetMode="External"/><Relationship Id="rId13" Type="http://schemas.openxmlformats.org/officeDocument/2006/relationships/hyperlink" Target="mailto:treasurer@michiganlp.org" TargetMode="External"/><Relationship Id="rId14" Type="http://schemas.openxmlformats.org/officeDocument/2006/relationships/hyperlink" Target="mailto:info@michiganlp.org" TargetMode="External"/><Relationship Id="rId15" Type="http://schemas.openxmlformats.org/officeDocument/2006/relationships/hyperlink" Target="http://www.FCL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dcterms:created xsi:type="dcterms:W3CDTF">2019-03-07T05:56:53Z</dcterms:created>
  <dcterms:modified xsi:type="dcterms:W3CDTF">2019-03-07T05:56:53Z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19 for Word</vt:lpwstr>
  </property>
  <property fmtid="{D5CDD505-2E9C-101B-9397-08002B2CF9AE}" pid="4" name="LastSaved">
    <vt:filetime>2019-03-07T00:00:00Z</vt:filetime>
  </property>
</Properties>
</file>