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Report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1/26/2020</w:t>
      </w:r>
      <w:r>
        <w:rPr>
          <w:b w:val="1"/>
          <w:bCs w:val="1"/>
          <w:sz w:val="28"/>
          <w:szCs w:val="28"/>
          <w:rtl w:val="0"/>
          <w:lang w:val="en-US"/>
        </w:rPr>
        <w:t xml:space="preserve"> – </w:t>
      </w:r>
      <w:r>
        <w:rPr>
          <w:b w:val="1"/>
          <w:bCs w:val="1"/>
          <w:sz w:val="28"/>
          <w:szCs w:val="28"/>
          <w:rtl w:val="0"/>
          <w:lang w:val="en-US"/>
        </w:rPr>
        <w:t>7/8</w:t>
      </w:r>
      <w:r>
        <w:rPr>
          <w:b w:val="1"/>
          <w:bCs w:val="1"/>
          <w:sz w:val="28"/>
          <w:szCs w:val="28"/>
          <w:rtl w:val="0"/>
          <w:lang w:val="en-US"/>
        </w:rPr>
        <w:t>/20</w:t>
      </w:r>
      <w:r>
        <w:rPr>
          <w:b w:val="1"/>
          <w:bCs w:val="1"/>
          <w:sz w:val="28"/>
          <w:szCs w:val="28"/>
          <w:rtl w:val="0"/>
          <w:lang w:val="en-US"/>
        </w:rPr>
        <w:t>20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spacing w:line="360" w:lineRule="auto"/>
        <w:rPr>
          <w:sz w:val="24"/>
          <w:szCs w:val="24"/>
        </w:rPr>
      </w:pP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Met with major donors in person and on the phone to keep them updated on Libertarian Party progress and plans.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Met with current and potential Presidential candidates.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Presided over Presidential nominating convention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Gave media interviews, including </w:t>
      </w:r>
      <w:r>
        <w:rPr>
          <w:sz w:val="24"/>
          <w:szCs w:val="24"/>
          <w:rtl w:val="0"/>
          <w:lang w:val="en-US"/>
        </w:rPr>
        <w:t>Reason, Morning Joe on MSNBC,</w:t>
      </w:r>
      <w:r>
        <w:rPr>
          <w:sz w:val="24"/>
          <w:szCs w:val="24"/>
          <w:rtl w:val="0"/>
          <w:lang w:val="en-US"/>
        </w:rPr>
        <w:t xml:space="preserve"> and others. 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and statements on issues.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amicus briefs.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Reviewed and executed current and upcoming convention contracts.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Assisted candidates with their campaigns for public office.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